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B42D7" w14:textId="4419994F" w:rsidR="008B2CC1" w:rsidRPr="008B2CC1" w:rsidRDefault="005346FB" w:rsidP="00F11D94">
      <w:pPr>
        <w:spacing w:after="120"/>
        <w:jc w:val="right"/>
      </w:pPr>
      <w:r w:rsidRPr="0042194C">
        <w:rPr>
          <w:noProof/>
        </w:rPr>
        <w:drawing>
          <wp:inline distT="0" distB="0" distL="0" distR="0" wp14:anchorId="3ACA4FEF" wp14:editId="1712B795">
            <wp:extent cx="2788920" cy="1371600"/>
            <wp:effectExtent l="0" t="0" r="0" b="0"/>
            <wp:docPr id="4" name="Picture 4" descr="Устремленные вверх изогнутые линии на эмблеме Всемирной организации интеллектуальной собственности символизируют прогресс человечества, движимый инновациями и творчеством." title="Эмблема ВОИС"/>
            <wp:cNvGraphicFramePr/>
            <a:graphic xmlns:a="http://schemas.openxmlformats.org/drawingml/2006/main">
              <a:graphicData uri="http://schemas.openxmlformats.org/drawingml/2006/picture">
                <pic:pic xmlns:pic="http://schemas.openxmlformats.org/drawingml/2006/picture">
                  <pic:nvPicPr>
                    <pic:cNvPr id="1" name="Picture 1" descr="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8920" cy="1371600"/>
                    </a:xfrm>
                    <a:prstGeom prst="rect">
                      <a:avLst/>
                    </a:prstGeom>
                    <a:noFill/>
                    <a:ln>
                      <a:noFill/>
                    </a:ln>
                  </pic:spPr>
                </pic:pic>
              </a:graphicData>
            </a:graphic>
          </wp:inline>
        </w:drawing>
      </w:r>
      <w:r w:rsidR="00461632" w:rsidRPr="00601760">
        <w:rPr>
          <w:rFonts w:ascii="Arial Black" w:hAnsi="Arial Black"/>
          <w:caps/>
          <w:noProof/>
          <w:sz w:val="15"/>
          <w:szCs w:val="15"/>
          <w:lang w:eastAsia="en-US"/>
        </w:rPr>
        <mc:AlternateContent>
          <mc:Choice Requires="wps">
            <w:drawing>
              <wp:inline distT="0" distB="0" distL="0" distR="0" wp14:anchorId="4ED906EA" wp14:editId="251B3ECC">
                <wp:extent cx="5935980" cy="0"/>
                <wp:effectExtent l="0" t="0" r="26670" b="19050"/>
                <wp:docPr id="2" name="Straight Connector 2" descr="Horizontal line"/>
                <wp:cNvGraphicFramePr/>
                <a:graphic xmlns:a="http://schemas.openxmlformats.org/drawingml/2006/main">
                  <a:graphicData uri="http://schemas.microsoft.com/office/word/2010/wordprocessingShape">
                    <wps:wsp>
                      <wps:cNvCnPr/>
                      <wps:spPr>
                        <a:xfrm flipH="1" flipV="1">
                          <a:off x="0" y="0"/>
                          <a:ext cx="5935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0DDAE7" id="Straight Connector 2" o:spid="_x0000_s1026" alt="Horizontal line" style="flip:x y;visibility:visible;mso-wrap-style:square;mso-left-percent:-10001;mso-top-percent:-10001;mso-position-horizontal:absolute;mso-position-horizontal-relative:char;mso-position-vertical:absolute;mso-position-vertical-relative:line;mso-left-percent:-10001;mso-top-percent:-10001" from="0,0" to="46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" strokecolor="black [3040]">
                <w10:anchorlock/>
              </v:line>
            </w:pict>
          </mc:Fallback>
        </mc:AlternateContent>
      </w:r>
    </w:p>
    <w:p w14:paraId="268FF698" w14:textId="3A4432F5" w:rsidR="008B2CC1" w:rsidRPr="00C2005B" w:rsidRDefault="00FA7EAE" w:rsidP="001024FE">
      <w:pPr>
        <w:jc w:val="right"/>
        <w:rPr>
          <w:rFonts w:ascii="Arial Black" w:hAnsi="Arial Black"/>
          <w:caps/>
          <w:sz w:val="15"/>
          <w:szCs w:val="15"/>
        </w:rPr>
      </w:pPr>
      <w:r>
        <w:rPr>
          <w:rFonts w:ascii="Arial Black" w:hAnsi="Arial Black"/>
          <w:caps/>
          <w:sz w:val="15"/>
          <w:szCs w:val="15"/>
        </w:rPr>
        <w:t>SCCR</w:t>
      </w:r>
      <w:r w:rsidRPr="00FA4F7D">
        <w:rPr>
          <w:rFonts w:ascii="Arial Black" w:hAnsi="Arial Black"/>
          <w:caps/>
          <w:sz w:val="15"/>
          <w:szCs w:val="15"/>
          <w:lang w:val="ru-RU"/>
        </w:rPr>
        <w:t>/4</w:t>
      </w:r>
      <w:r w:rsidR="00924FAA" w:rsidRPr="00FA4F7D">
        <w:rPr>
          <w:rFonts w:ascii="Arial Black" w:hAnsi="Arial Black"/>
          <w:caps/>
          <w:sz w:val="15"/>
          <w:szCs w:val="15"/>
          <w:lang w:val="ru-RU"/>
        </w:rPr>
        <w:t>6</w:t>
      </w:r>
      <w:r w:rsidR="003F4808" w:rsidRPr="00FA4F7D">
        <w:rPr>
          <w:rFonts w:ascii="Arial Black" w:hAnsi="Arial Black"/>
          <w:caps/>
          <w:sz w:val="15"/>
          <w:szCs w:val="15"/>
          <w:lang w:val="ru-RU"/>
        </w:rPr>
        <w:t>/</w:t>
      </w:r>
      <w:bookmarkStart w:id="0" w:name="Code"/>
      <w:bookmarkEnd w:id="0"/>
      <w:r w:rsidR="00F46BFB" w:rsidRPr="00FA4F7D">
        <w:rPr>
          <w:rFonts w:ascii="Arial Black" w:hAnsi="Arial Black"/>
          <w:caps/>
          <w:sz w:val="15"/>
          <w:szCs w:val="15"/>
          <w:lang w:val="ru-RU"/>
        </w:rPr>
        <w:t>6</w:t>
      </w:r>
    </w:p>
    <w:p w14:paraId="7BF3D971" w14:textId="37351C8E" w:rsidR="00CE65D4" w:rsidRPr="00DC4F3B" w:rsidRDefault="00A14DDB" w:rsidP="00CE65D4">
      <w:pPr>
        <w:jc w:val="right"/>
        <w:rPr>
          <w:rFonts w:ascii="Arial Black" w:hAnsi="Arial Black"/>
          <w:caps/>
          <w:sz w:val="15"/>
          <w:szCs w:val="15"/>
          <w:lang w:val="ru-RU"/>
        </w:rPr>
      </w:pPr>
      <w:r>
        <w:rPr>
          <w:rFonts w:ascii="Arial Black" w:hAnsi="Arial Black"/>
          <w:caps/>
          <w:sz w:val="15"/>
          <w:szCs w:val="15"/>
          <w:lang w:val="ru-RU"/>
        </w:rPr>
        <w:t>оригинал</w:t>
      </w:r>
      <w:r w:rsidR="00CE65D4" w:rsidRPr="00DC4F3B">
        <w:rPr>
          <w:rFonts w:ascii="Arial Black" w:hAnsi="Arial Black"/>
          <w:caps/>
          <w:sz w:val="15"/>
          <w:szCs w:val="15"/>
          <w:lang w:val="ru-RU"/>
        </w:rPr>
        <w:t xml:space="preserve">: </w:t>
      </w:r>
      <w:bookmarkStart w:id="1" w:name="Original"/>
      <w:r>
        <w:rPr>
          <w:rFonts w:ascii="Arial Black" w:hAnsi="Arial Black"/>
          <w:caps/>
          <w:sz w:val="15"/>
          <w:szCs w:val="15"/>
          <w:lang w:val="ru-RU"/>
        </w:rPr>
        <w:t>английский</w:t>
      </w:r>
    </w:p>
    <w:bookmarkEnd w:id="1"/>
    <w:p w14:paraId="54E9B50B" w14:textId="7DF5DA33" w:rsidR="008B2CC1" w:rsidRPr="00A14DDB" w:rsidRDefault="00A14DDB" w:rsidP="00CE65D4">
      <w:pPr>
        <w:spacing w:after="1200"/>
        <w:jc w:val="right"/>
        <w:rPr>
          <w:rFonts w:ascii="Arial Black" w:hAnsi="Arial Black"/>
          <w:caps/>
          <w:sz w:val="15"/>
          <w:szCs w:val="15"/>
          <w:lang w:val="ru-RU"/>
        </w:rPr>
      </w:pPr>
      <w:r>
        <w:rPr>
          <w:rFonts w:ascii="Arial Black" w:hAnsi="Arial Black"/>
          <w:caps/>
          <w:sz w:val="15"/>
          <w:szCs w:val="15"/>
          <w:lang w:val="ru-RU"/>
        </w:rPr>
        <w:t>дата</w:t>
      </w:r>
      <w:r w:rsidR="00CE65D4" w:rsidRPr="00DC4F3B">
        <w:rPr>
          <w:rFonts w:ascii="Arial Black" w:hAnsi="Arial Black"/>
          <w:caps/>
          <w:sz w:val="15"/>
          <w:szCs w:val="15"/>
          <w:lang w:val="ru-RU"/>
        </w:rPr>
        <w:t xml:space="preserve">: </w:t>
      </w:r>
      <w:bookmarkStart w:id="2" w:name="Date"/>
      <w:r w:rsidR="00C2005B">
        <w:rPr>
          <w:rFonts w:ascii="Arial Black" w:hAnsi="Arial Black"/>
          <w:caps/>
          <w:sz w:val="15"/>
          <w:szCs w:val="15"/>
        </w:rPr>
        <w:t>10</w:t>
      </w:r>
      <w:r>
        <w:rPr>
          <w:rFonts w:ascii="Arial Black" w:hAnsi="Arial Black"/>
          <w:caps/>
          <w:sz w:val="15"/>
          <w:szCs w:val="15"/>
          <w:lang w:val="ru-RU"/>
        </w:rPr>
        <w:t xml:space="preserve"> апреля</w:t>
      </w:r>
      <w:r w:rsidR="00F46BFB" w:rsidRPr="00DC4F3B">
        <w:rPr>
          <w:rFonts w:ascii="Arial Black" w:hAnsi="Arial Black"/>
          <w:caps/>
          <w:sz w:val="15"/>
          <w:szCs w:val="15"/>
          <w:lang w:val="ru-RU"/>
        </w:rPr>
        <w:t xml:space="preserve"> 2025</w:t>
      </w:r>
      <w:r>
        <w:rPr>
          <w:rFonts w:ascii="Arial Black" w:hAnsi="Arial Black"/>
          <w:caps/>
          <w:sz w:val="15"/>
          <w:szCs w:val="15"/>
          <w:lang w:val="ru-RU"/>
        </w:rPr>
        <w:t xml:space="preserve"> года</w:t>
      </w:r>
    </w:p>
    <w:bookmarkEnd w:id="2"/>
    <w:p w14:paraId="24D33D8A" w14:textId="12ACE71E" w:rsidR="008B2CC1" w:rsidRPr="00DC4F3B" w:rsidRDefault="00DC4F3B" w:rsidP="003F4808">
      <w:pPr>
        <w:spacing w:after="720"/>
        <w:rPr>
          <w:b/>
          <w:sz w:val="28"/>
          <w:szCs w:val="28"/>
          <w:lang w:val="ru-RU"/>
        </w:rPr>
      </w:pPr>
      <w:r w:rsidRPr="00DC4F3B">
        <w:rPr>
          <w:b/>
          <w:sz w:val="28"/>
          <w:szCs w:val="28"/>
          <w:lang w:val="ru-RU"/>
        </w:rPr>
        <w:t>Постоянный комитет по авторскому праву и смежным правам</w:t>
      </w:r>
    </w:p>
    <w:p w14:paraId="56ECA91A" w14:textId="1BDEA00F" w:rsidR="008B2CC1" w:rsidRPr="00FA4F7D" w:rsidRDefault="00DC4F3B" w:rsidP="008B2CC1">
      <w:pPr>
        <w:rPr>
          <w:b/>
          <w:sz w:val="24"/>
          <w:szCs w:val="24"/>
          <w:lang w:val="ru-RU"/>
        </w:rPr>
      </w:pPr>
      <w:r>
        <w:rPr>
          <w:b/>
          <w:sz w:val="24"/>
          <w:szCs w:val="24"/>
          <w:lang w:val="ru-RU"/>
        </w:rPr>
        <w:t>Сорок шестая сессия</w:t>
      </w:r>
    </w:p>
    <w:p w14:paraId="50203FB5" w14:textId="7F0A872B" w:rsidR="008B2CC1" w:rsidRPr="00FA4F7D" w:rsidRDefault="00DC4F3B" w:rsidP="00CE65D4">
      <w:pPr>
        <w:spacing w:after="720"/>
        <w:rPr>
          <w:lang w:val="ru-RU"/>
        </w:rPr>
      </w:pPr>
      <w:r>
        <w:rPr>
          <w:b/>
          <w:sz w:val="24"/>
          <w:szCs w:val="24"/>
          <w:lang w:val="ru-RU"/>
        </w:rPr>
        <w:t>Женева</w:t>
      </w:r>
      <w:r w:rsidR="003F4808" w:rsidRPr="00FA4F7D">
        <w:rPr>
          <w:b/>
          <w:sz w:val="24"/>
          <w:szCs w:val="24"/>
          <w:lang w:val="ru-RU"/>
        </w:rPr>
        <w:t xml:space="preserve">, </w:t>
      </w:r>
      <w:r w:rsidR="00924FAA" w:rsidRPr="00FA4F7D">
        <w:rPr>
          <w:b/>
          <w:sz w:val="24"/>
          <w:szCs w:val="24"/>
          <w:lang w:val="ru-RU"/>
        </w:rPr>
        <w:t>7</w:t>
      </w:r>
      <w:r w:rsidRPr="00FA4F7D">
        <w:rPr>
          <w:b/>
          <w:sz w:val="24"/>
          <w:szCs w:val="24"/>
          <w:lang w:val="ru-RU"/>
        </w:rPr>
        <w:t>–</w:t>
      </w:r>
      <w:r w:rsidR="00A5792C" w:rsidRPr="00FA4F7D">
        <w:rPr>
          <w:b/>
          <w:sz w:val="24"/>
          <w:szCs w:val="24"/>
          <w:lang w:val="ru-RU"/>
        </w:rPr>
        <w:t>1</w:t>
      </w:r>
      <w:r w:rsidR="00924FAA" w:rsidRPr="00FA4F7D">
        <w:rPr>
          <w:b/>
          <w:sz w:val="24"/>
          <w:szCs w:val="24"/>
          <w:lang w:val="ru-RU"/>
        </w:rPr>
        <w:t>1</w:t>
      </w:r>
      <w:r w:rsidRPr="00FA4F7D">
        <w:rPr>
          <w:b/>
          <w:sz w:val="24"/>
          <w:szCs w:val="24"/>
          <w:lang w:val="ru-RU"/>
        </w:rPr>
        <w:t xml:space="preserve"> </w:t>
      </w:r>
      <w:r>
        <w:rPr>
          <w:b/>
          <w:sz w:val="24"/>
          <w:szCs w:val="24"/>
          <w:lang w:val="ru-RU"/>
        </w:rPr>
        <w:t>апреля</w:t>
      </w:r>
      <w:r w:rsidR="00FA7EAE" w:rsidRPr="00FA4F7D">
        <w:rPr>
          <w:b/>
          <w:sz w:val="24"/>
          <w:szCs w:val="24"/>
          <w:lang w:val="ru-RU"/>
        </w:rPr>
        <w:t xml:space="preserve"> 202</w:t>
      </w:r>
      <w:r w:rsidR="00924FAA" w:rsidRPr="00FA4F7D">
        <w:rPr>
          <w:b/>
          <w:sz w:val="24"/>
          <w:szCs w:val="24"/>
          <w:lang w:val="ru-RU"/>
        </w:rPr>
        <w:t>5</w:t>
      </w:r>
      <w:r w:rsidRPr="00FA4F7D">
        <w:rPr>
          <w:b/>
          <w:sz w:val="24"/>
          <w:szCs w:val="24"/>
          <w:lang w:val="ru-RU"/>
        </w:rPr>
        <w:t xml:space="preserve"> </w:t>
      </w:r>
      <w:r>
        <w:rPr>
          <w:b/>
          <w:sz w:val="24"/>
          <w:szCs w:val="24"/>
          <w:lang w:val="ru-RU"/>
        </w:rPr>
        <w:t>года</w:t>
      </w:r>
    </w:p>
    <w:p w14:paraId="0038E6DD" w14:textId="6728A520" w:rsidR="008B2CC1" w:rsidRPr="00DC4F3B" w:rsidRDefault="00DC4F3B" w:rsidP="00CE65D4">
      <w:pPr>
        <w:spacing w:after="360"/>
        <w:rPr>
          <w:caps/>
          <w:sz w:val="24"/>
          <w:lang w:val="ru-RU"/>
        </w:rPr>
      </w:pPr>
      <w:bookmarkStart w:id="3" w:name="TitleOfDoc"/>
      <w:r w:rsidRPr="00DC4F3B">
        <w:rPr>
          <w:caps/>
          <w:sz w:val="24"/>
          <w:lang w:val="ru-RU"/>
        </w:rPr>
        <w:t xml:space="preserve">ИНФОРМАЦИОННАЯ СЕССИЯ ПО АВТОРСКОМУ ПРАВУ И ГЕНЕРАТИВНОМУ ИСКУССТВЕННОМУ ИНТЕЛЛЕКТУ — </w:t>
      </w:r>
      <w:r>
        <w:rPr>
          <w:caps/>
          <w:sz w:val="24"/>
          <w:lang w:val="ru-RU"/>
        </w:rPr>
        <w:t>информация о докладчиках</w:t>
      </w:r>
    </w:p>
    <w:p w14:paraId="21FD532D" w14:textId="359B0861" w:rsidR="008B2CC1" w:rsidRPr="00DC4F3B" w:rsidRDefault="00DC4F3B" w:rsidP="00CE65D4">
      <w:pPr>
        <w:spacing w:after="960"/>
        <w:rPr>
          <w:i/>
          <w:lang w:val="ru-RU"/>
        </w:rPr>
      </w:pPr>
      <w:bookmarkStart w:id="4" w:name="Prepared"/>
      <w:bookmarkEnd w:id="3"/>
      <w:r>
        <w:rPr>
          <w:i/>
          <w:lang w:val="ru-RU"/>
        </w:rPr>
        <w:t>Документ подготовлен Секретариатом</w:t>
      </w:r>
    </w:p>
    <w:bookmarkEnd w:id="4"/>
    <w:p w14:paraId="0E6CA33E" w14:textId="67A884D8" w:rsidR="00F46BFB" w:rsidRPr="00DC4F3B" w:rsidRDefault="00F46BFB">
      <w:pPr>
        <w:rPr>
          <w:lang w:val="ru-RU"/>
        </w:rPr>
      </w:pPr>
      <w:r w:rsidRPr="00DC4F3B">
        <w:rPr>
          <w:lang w:val="ru-R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439"/>
      </w:tblGrid>
      <w:tr w:rsidR="00207018" w:rsidRPr="006F50F4" w14:paraId="0BABECD4" w14:textId="77777777" w:rsidTr="00361FBE">
        <w:tc>
          <w:tcPr>
            <w:tcW w:w="2916" w:type="dxa"/>
          </w:tcPr>
          <w:p w14:paraId="3903FFBE" w14:textId="77777777" w:rsidR="00207018" w:rsidRPr="00207018" w:rsidRDefault="00207018" w:rsidP="0076122D">
            <w:pPr>
              <w:spacing w:after="480"/>
              <w:rPr>
                <w:b/>
                <w:bCs/>
                <w:noProof/>
                <w:highlight w:val="yellow"/>
              </w:rPr>
            </w:pPr>
            <w:r w:rsidRPr="005161ED">
              <w:rPr>
                <w:b/>
                <w:bCs/>
                <w:noProof/>
                <w:sz w:val="28"/>
                <w:szCs w:val="28"/>
                <w:lang w:eastAsia="en-US"/>
              </w:rPr>
              <w:lastRenderedPageBreak/>
              <w:drawing>
                <wp:inline distT="0" distB="0" distL="0" distR="0" wp14:anchorId="080A6347" wp14:editId="553A7B21">
                  <wp:extent cx="1675990" cy="2160000"/>
                  <wp:effectExtent l="19050" t="19050" r="19685" b="12065"/>
                  <wp:docPr id="1933223134" name="Picture 193322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3134" name="Picture 1933223134"/>
                          <pic:cNvPicPr>
                            <a:picLocks noChangeAspect="1" noChangeArrowheads="1"/>
                          </pic:cNvPicPr>
                        </pic:nvPicPr>
                        <pic:blipFill>
                          <a:blip r:embed="rId9" cstate="print">
                            <a:extLst>
                              <a:ext uri="{28A0092B-C50C-407E-A947-70E740481C1C}">
                                <a14:useLocalDpi xmlns:a14="http://schemas.microsoft.com/office/drawing/2010/main" val="0"/>
                              </a:ext>
                            </a:extLst>
                          </a:blip>
                          <a:srcRect t="1628" b="1628"/>
                          <a:stretch>
                            <a:fillRect/>
                          </a:stretch>
                        </pic:blipFill>
                        <pic:spPr bwMode="auto">
                          <a:xfrm>
                            <a:off x="0" y="0"/>
                            <a:ext cx="1675990" cy="2160000"/>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6976E886" w14:textId="36CA963D" w:rsidR="00207018" w:rsidRPr="00572AC0" w:rsidRDefault="009739BF" w:rsidP="00B3741E">
            <w:pPr>
              <w:pStyle w:val="Heading3"/>
              <w:rPr>
                <w:b/>
                <w:bCs/>
                <w:lang w:val="ru-RU"/>
              </w:rPr>
            </w:pPr>
            <w:r w:rsidRPr="00D059C6">
              <w:rPr>
                <w:b/>
                <w:bCs/>
                <w:caps w:val="0"/>
                <w:lang w:val="ru-RU"/>
              </w:rPr>
              <w:t>Маркуш</w:t>
            </w:r>
            <w:r w:rsidRPr="00572AC0">
              <w:rPr>
                <w:b/>
                <w:bCs/>
                <w:caps w:val="0"/>
                <w:lang w:val="ru-RU"/>
              </w:rPr>
              <w:t xml:space="preserve"> </w:t>
            </w:r>
            <w:r w:rsidRPr="00D059C6">
              <w:rPr>
                <w:b/>
                <w:bCs/>
                <w:caps w:val="0"/>
                <w:lang w:val="ru-RU"/>
              </w:rPr>
              <w:t>Алвес</w:t>
            </w:r>
            <w:r w:rsidRPr="00572AC0">
              <w:rPr>
                <w:b/>
                <w:bCs/>
                <w:caps w:val="0"/>
                <w:lang w:val="ru-RU"/>
              </w:rPr>
              <w:t xml:space="preserve"> </w:t>
            </w:r>
            <w:r w:rsidRPr="00D059C6">
              <w:rPr>
                <w:b/>
                <w:bCs/>
                <w:caps w:val="0"/>
                <w:lang w:val="ru-RU"/>
              </w:rPr>
              <w:t>де</w:t>
            </w:r>
            <w:r w:rsidRPr="00572AC0">
              <w:rPr>
                <w:b/>
                <w:bCs/>
                <w:caps w:val="0"/>
                <w:lang w:val="ru-RU"/>
              </w:rPr>
              <w:t xml:space="preserve"> </w:t>
            </w:r>
            <w:r w:rsidRPr="00D059C6">
              <w:rPr>
                <w:b/>
                <w:bCs/>
                <w:caps w:val="0"/>
                <w:lang w:val="ru-RU"/>
              </w:rPr>
              <w:t>Соуза</w:t>
            </w:r>
          </w:p>
          <w:p w14:paraId="0BAD1FDC" w14:textId="177EA076" w:rsidR="00207018" w:rsidRPr="00D059C6" w:rsidRDefault="00FA4F7D" w:rsidP="0025568D">
            <w:pPr>
              <w:spacing w:after="480"/>
              <w:rPr>
                <w:b/>
                <w:bCs/>
                <w:lang w:val="ru-RU"/>
              </w:rPr>
            </w:pPr>
            <w:r w:rsidRPr="00D059C6">
              <w:rPr>
                <w:lang w:val="ru-RU"/>
              </w:rPr>
              <w:t>Маркуш Алвес де Соуза — магистр антропологии Университета Бразилиа</w:t>
            </w:r>
            <w:r w:rsidR="003809AE" w:rsidRPr="00D059C6">
              <w:rPr>
                <w:lang w:val="ru-RU"/>
              </w:rPr>
              <w:t xml:space="preserve"> и</w:t>
            </w:r>
            <w:r w:rsidRPr="00D059C6">
              <w:rPr>
                <w:lang w:val="ru-RU"/>
              </w:rPr>
              <w:t xml:space="preserve"> карьерный государственный гражданский служащий </w:t>
            </w:r>
            <w:r w:rsidR="003809AE" w:rsidRPr="00D059C6">
              <w:rPr>
                <w:lang w:val="ru-RU"/>
              </w:rPr>
              <w:t>министерства управления и инноваций в секторе государственных услуг</w:t>
            </w:r>
            <w:r w:rsidR="00982CFA" w:rsidRPr="00D059C6">
              <w:rPr>
                <w:lang w:val="ru-RU"/>
              </w:rPr>
              <w:t xml:space="preserve">. </w:t>
            </w:r>
            <w:r w:rsidR="004268E6" w:rsidRPr="00D059C6">
              <w:rPr>
                <w:lang w:val="ru-RU"/>
              </w:rPr>
              <w:t xml:space="preserve"> </w:t>
            </w:r>
            <w:r w:rsidR="003809AE" w:rsidRPr="00D059C6">
              <w:rPr>
                <w:lang w:val="ru-RU"/>
              </w:rPr>
              <w:t>С</w:t>
            </w:r>
            <w:r w:rsidR="003809AE" w:rsidRPr="00572AC0">
              <w:rPr>
                <w:lang w:val="ru-RU"/>
              </w:rPr>
              <w:t xml:space="preserve"> 2004 </w:t>
            </w:r>
            <w:r w:rsidR="003809AE" w:rsidRPr="00D059C6">
              <w:rPr>
                <w:lang w:val="ru-RU"/>
              </w:rPr>
              <w:t>по</w:t>
            </w:r>
            <w:r w:rsidR="003809AE" w:rsidRPr="00572AC0">
              <w:rPr>
                <w:lang w:val="ru-RU"/>
              </w:rPr>
              <w:t xml:space="preserve"> 2016 </w:t>
            </w:r>
            <w:r w:rsidR="003809AE" w:rsidRPr="00D059C6">
              <w:rPr>
                <w:lang w:val="ru-RU"/>
              </w:rPr>
              <w:t>годы</w:t>
            </w:r>
            <w:r w:rsidR="003809AE" w:rsidRPr="00572AC0">
              <w:rPr>
                <w:lang w:val="ru-RU"/>
              </w:rPr>
              <w:t xml:space="preserve"> </w:t>
            </w:r>
            <w:r w:rsidR="003809AE" w:rsidRPr="00D059C6">
              <w:rPr>
                <w:lang w:val="ru-RU"/>
              </w:rPr>
              <w:t>возглавлял</w:t>
            </w:r>
            <w:r w:rsidR="003809AE" w:rsidRPr="00572AC0">
              <w:rPr>
                <w:lang w:val="ru-RU"/>
              </w:rPr>
              <w:t xml:space="preserve"> </w:t>
            </w:r>
            <w:r w:rsidR="003809AE" w:rsidRPr="00D059C6">
              <w:rPr>
                <w:lang w:val="ru-RU"/>
              </w:rPr>
              <w:t>управление</w:t>
            </w:r>
            <w:r w:rsidR="003809AE" w:rsidRPr="00572AC0">
              <w:rPr>
                <w:lang w:val="ru-RU"/>
              </w:rPr>
              <w:t xml:space="preserve"> </w:t>
            </w:r>
            <w:r w:rsidR="003809AE" w:rsidRPr="00D059C6">
              <w:rPr>
                <w:lang w:val="ru-RU"/>
              </w:rPr>
              <w:t>авторского</w:t>
            </w:r>
            <w:r w:rsidR="003809AE" w:rsidRPr="00572AC0">
              <w:rPr>
                <w:lang w:val="ru-RU"/>
              </w:rPr>
              <w:t xml:space="preserve"> </w:t>
            </w:r>
            <w:r w:rsidR="003809AE" w:rsidRPr="00D059C6">
              <w:rPr>
                <w:lang w:val="ru-RU"/>
              </w:rPr>
              <w:t>права</w:t>
            </w:r>
            <w:r w:rsidR="003809AE" w:rsidRPr="00572AC0">
              <w:rPr>
                <w:lang w:val="ru-RU"/>
              </w:rPr>
              <w:t xml:space="preserve"> </w:t>
            </w:r>
            <w:r w:rsidR="003809AE" w:rsidRPr="00D059C6">
              <w:rPr>
                <w:lang w:val="ru-RU"/>
              </w:rPr>
              <w:t>министерства</w:t>
            </w:r>
            <w:r w:rsidR="003809AE" w:rsidRPr="00572AC0">
              <w:rPr>
                <w:lang w:val="ru-RU"/>
              </w:rPr>
              <w:t xml:space="preserve"> </w:t>
            </w:r>
            <w:r w:rsidR="003809AE" w:rsidRPr="00D059C6">
              <w:rPr>
                <w:lang w:val="ru-RU"/>
              </w:rPr>
              <w:t>культуры</w:t>
            </w:r>
            <w:r w:rsidR="00982CFA" w:rsidRPr="00572AC0">
              <w:rPr>
                <w:lang w:val="ru-RU"/>
              </w:rPr>
              <w:t xml:space="preserve">. </w:t>
            </w:r>
            <w:r w:rsidR="004268E6" w:rsidRPr="00572AC0">
              <w:rPr>
                <w:lang w:val="ru-RU"/>
              </w:rPr>
              <w:t xml:space="preserve"> </w:t>
            </w:r>
            <w:r w:rsidR="00107A27" w:rsidRPr="00D059C6">
              <w:rPr>
                <w:lang w:val="ru-RU"/>
              </w:rPr>
              <w:t xml:space="preserve">С </w:t>
            </w:r>
            <w:r w:rsidR="00982CFA" w:rsidRPr="00D059C6">
              <w:rPr>
                <w:lang w:val="ru-RU"/>
              </w:rPr>
              <w:t xml:space="preserve">2018 </w:t>
            </w:r>
            <w:r w:rsidR="00107A27" w:rsidRPr="00D059C6">
              <w:rPr>
                <w:lang w:val="ru-RU"/>
              </w:rPr>
              <w:t xml:space="preserve">по </w:t>
            </w:r>
            <w:r w:rsidR="00982CFA" w:rsidRPr="00D059C6">
              <w:rPr>
                <w:lang w:val="ru-RU"/>
              </w:rPr>
              <w:t>2022</w:t>
            </w:r>
            <w:r w:rsidR="00107A27" w:rsidRPr="00D059C6">
              <w:rPr>
                <w:lang w:val="ru-RU"/>
              </w:rPr>
              <w:t xml:space="preserve"> год занимал должность советника по вопросам культуры </w:t>
            </w:r>
            <w:r w:rsidR="00DF6F48" w:rsidRPr="00D059C6">
              <w:rPr>
                <w:lang w:val="ru-RU"/>
              </w:rPr>
              <w:t>при</w:t>
            </w:r>
            <w:r w:rsidR="00E14416" w:rsidRPr="00D059C6">
              <w:rPr>
                <w:lang w:val="ru-RU"/>
              </w:rPr>
              <w:t xml:space="preserve"> руководстве Партии трудящихся в сенате и участвовал в разработке законодательства</w:t>
            </w:r>
            <w:r w:rsidR="00982CFA" w:rsidRPr="00D059C6">
              <w:rPr>
                <w:lang w:val="ru-RU"/>
              </w:rPr>
              <w:t xml:space="preserve">. </w:t>
            </w:r>
            <w:r w:rsidR="00A0779A">
              <w:rPr>
                <w:lang w:val="ru-RU"/>
              </w:rPr>
              <w:t xml:space="preserve"> </w:t>
            </w:r>
            <w:r w:rsidR="00E34050" w:rsidRPr="00D059C6">
              <w:rPr>
                <w:lang w:val="ru-RU"/>
              </w:rPr>
              <w:t>В настоящее время Государственный секретарь по вопросам авторского права и прав интеллектуальной собственности при министерстве культуры</w:t>
            </w:r>
            <w:r w:rsidR="00982CFA" w:rsidRPr="00D059C6">
              <w:rPr>
                <w:lang w:val="ru-RU"/>
              </w:rPr>
              <w:t>.</w:t>
            </w:r>
          </w:p>
        </w:tc>
      </w:tr>
      <w:tr w:rsidR="00207018" w:rsidRPr="006F50F4" w14:paraId="3E530663" w14:textId="77777777" w:rsidTr="00361FBE">
        <w:tc>
          <w:tcPr>
            <w:tcW w:w="2916" w:type="dxa"/>
          </w:tcPr>
          <w:p w14:paraId="592B4F39" w14:textId="77777777" w:rsidR="00207018" w:rsidRPr="00D059C6" w:rsidRDefault="00207018" w:rsidP="00B3741E">
            <w:pPr>
              <w:spacing w:after="480"/>
              <w:rPr>
                <w:b/>
                <w:bCs/>
                <w:noProof/>
              </w:rPr>
            </w:pPr>
            <w:r w:rsidRPr="005161ED">
              <w:rPr>
                <w:b/>
                <w:bCs/>
                <w:noProof/>
              </w:rPr>
              <w:drawing>
                <wp:inline distT="0" distB="0" distL="0" distR="0" wp14:anchorId="4289756D" wp14:editId="7EB500E4">
                  <wp:extent cx="1654058" cy="2194560"/>
                  <wp:effectExtent l="19050" t="19050" r="22860" b="15240"/>
                  <wp:docPr id="677416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6197" name="Picture 2"/>
                          <pic:cNvPicPr/>
                        </pic:nvPicPr>
                        <pic:blipFill>
                          <a:blip r:embed="rId10" cstate="print">
                            <a:extLst>
                              <a:ext uri="{28A0092B-C50C-407E-A947-70E740481C1C}">
                                <a14:useLocalDpi xmlns:a14="http://schemas.microsoft.com/office/drawing/2010/main" val="0"/>
                              </a:ext>
                            </a:extLst>
                          </a:blip>
                          <a:srcRect l="12315" r="12315"/>
                          <a:stretch>
                            <a:fillRect/>
                          </a:stretch>
                        </pic:blipFill>
                        <pic:spPr bwMode="auto">
                          <a:xfrm>
                            <a:off x="0" y="0"/>
                            <a:ext cx="1654058" cy="219456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6D8B1466" w14:textId="48D3D48D" w:rsidR="00207018" w:rsidRPr="00572AC0" w:rsidRDefault="009739BF" w:rsidP="00B3741E">
            <w:pPr>
              <w:pStyle w:val="Heading3"/>
              <w:rPr>
                <w:b/>
                <w:bCs/>
                <w:lang w:val="ru-RU"/>
              </w:rPr>
            </w:pPr>
            <w:r w:rsidRPr="00D059C6">
              <w:rPr>
                <w:b/>
                <w:bCs/>
                <w:caps w:val="0"/>
                <w:lang w:val="ru-RU"/>
              </w:rPr>
              <w:t>Джон</w:t>
            </w:r>
            <w:r w:rsidRPr="00572AC0">
              <w:rPr>
                <w:b/>
                <w:bCs/>
                <w:caps w:val="0"/>
                <w:lang w:val="ru-RU"/>
              </w:rPr>
              <w:t xml:space="preserve"> </w:t>
            </w:r>
            <w:r w:rsidRPr="00D059C6">
              <w:rPr>
                <w:b/>
                <w:bCs/>
                <w:caps w:val="0"/>
                <w:lang w:val="ru-RU"/>
              </w:rPr>
              <w:t>Асейн</w:t>
            </w:r>
          </w:p>
          <w:p w14:paraId="0B9A6CF7" w14:textId="0D76DDC2" w:rsidR="00207018" w:rsidRPr="00D059C6" w:rsidRDefault="00E34050" w:rsidP="0025568D">
            <w:pPr>
              <w:spacing w:after="480"/>
              <w:rPr>
                <w:lang w:val="ru-RU"/>
              </w:rPr>
            </w:pPr>
            <w:r w:rsidRPr="00D059C6">
              <w:rPr>
                <w:lang w:val="ru-RU"/>
              </w:rPr>
              <w:t xml:space="preserve">Доктор Джон Асейн </w:t>
            </w:r>
            <w:r w:rsidR="008E3A15" w:rsidRPr="00D059C6">
              <w:rPr>
                <w:lang w:val="ru-RU"/>
              </w:rPr>
              <w:t>—</w:t>
            </w:r>
            <w:r w:rsidR="004D0293" w:rsidRPr="00D059C6">
              <w:rPr>
                <w:lang w:val="ru-RU"/>
              </w:rPr>
              <w:t xml:space="preserve"> дипломированный юрист, профессиональный руководитель в области авторского права и автор законодательных инициатив и мер политики в области интеллектуальной собственности с большим опытом</w:t>
            </w:r>
            <w:r w:rsidR="005161ED" w:rsidRPr="00D059C6">
              <w:rPr>
                <w:lang w:val="ru-RU"/>
              </w:rPr>
              <w:t xml:space="preserve">. </w:t>
            </w:r>
            <w:r w:rsidR="004268E6" w:rsidRPr="00D059C6">
              <w:rPr>
                <w:lang w:val="ru-RU"/>
              </w:rPr>
              <w:t xml:space="preserve"> </w:t>
            </w:r>
            <w:r w:rsidR="00C878B5" w:rsidRPr="00D059C6">
              <w:rPr>
                <w:lang w:val="ru-RU"/>
              </w:rPr>
              <w:t>Активный участник нормотворческой работы на региональном и международном уровне; д-ру Асейну принадлежит центральная роль в формировании</w:t>
            </w:r>
            <w:r w:rsidR="00AB6D64" w:rsidRPr="00D059C6">
              <w:rPr>
                <w:lang w:val="ru-RU"/>
              </w:rPr>
              <w:t xml:space="preserve"> законодательных основ</w:t>
            </w:r>
            <w:r w:rsidR="00C878B5" w:rsidRPr="00D059C6">
              <w:rPr>
                <w:lang w:val="ru-RU"/>
              </w:rPr>
              <w:t xml:space="preserve"> </w:t>
            </w:r>
            <w:r w:rsidR="00B22517" w:rsidRPr="00D059C6">
              <w:rPr>
                <w:lang w:val="ru-RU"/>
              </w:rPr>
              <w:t xml:space="preserve">системы </w:t>
            </w:r>
            <w:r w:rsidR="00C878B5" w:rsidRPr="00D059C6">
              <w:rPr>
                <w:lang w:val="ru-RU"/>
              </w:rPr>
              <w:t>авторского права многих стран Африки</w:t>
            </w:r>
            <w:r w:rsidR="005161ED" w:rsidRPr="00D059C6">
              <w:rPr>
                <w:lang w:val="ru-RU"/>
              </w:rPr>
              <w:t xml:space="preserve">. </w:t>
            </w:r>
            <w:r w:rsidR="004268E6" w:rsidRPr="00D059C6">
              <w:rPr>
                <w:lang w:val="ru-RU"/>
              </w:rPr>
              <w:t xml:space="preserve"> </w:t>
            </w:r>
            <w:r w:rsidR="00006649" w:rsidRPr="00D059C6">
              <w:rPr>
                <w:lang w:val="ru-RU"/>
              </w:rPr>
              <w:t>В качестве Генерального директора Комиссии по авторскому праву Нигерии сыграл заметную роль в принятии национального Закона «Об авторском праве» 2022 года, укрепившем режим охраны авторского права и роль этого института в экономическом развитии страны</w:t>
            </w:r>
            <w:r w:rsidR="005161ED" w:rsidRPr="00D059C6">
              <w:rPr>
                <w:lang w:val="ru-RU"/>
              </w:rPr>
              <w:t>.</w:t>
            </w:r>
          </w:p>
        </w:tc>
      </w:tr>
      <w:tr w:rsidR="00207018" w:rsidRPr="000A259F" w14:paraId="7BDE8E6D" w14:textId="77777777" w:rsidTr="00361FBE">
        <w:tc>
          <w:tcPr>
            <w:tcW w:w="2916" w:type="dxa"/>
          </w:tcPr>
          <w:p w14:paraId="1228E8D2" w14:textId="77777777" w:rsidR="00207018" w:rsidRPr="00207018" w:rsidRDefault="00207018" w:rsidP="008B5416">
            <w:pPr>
              <w:spacing w:after="480"/>
              <w:rPr>
                <w:highlight w:val="yellow"/>
              </w:rPr>
            </w:pPr>
            <w:r w:rsidRPr="005161ED">
              <w:rPr>
                <w:noProof/>
              </w:rPr>
              <w:drawing>
                <wp:inline distT="0" distB="0" distL="0" distR="0" wp14:anchorId="4F75398C" wp14:editId="1DE009F2">
                  <wp:extent cx="1619688" cy="2160000"/>
                  <wp:effectExtent l="19050" t="19050" r="19050" b="12065"/>
                  <wp:docPr id="1338543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3141" name="Picture 2"/>
                          <pic:cNvPicPr/>
                        </pic:nvPicPr>
                        <pic:blipFill>
                          <a:blip r:embed="rId11" cstate="print">
                            <a:extLst>
                              <a:ext uri="{28A0092B-C50C-407E-A947-70E740481C1C}">
                                <a14:useLocalDpi xmlns:a14="http://schemas.microsoft.com/office/drawing/2010/main" val="0"/>
                              </a:ext>
                            </a:extLst>
                          </a:blip>
                          <a:srcRect t="6" b="6"/>
                          <a:stretch>
                            <a:fillRect/>
                          </a:stretch>
                        </pic:blipFill>
                        <pic:spPr>
                          <a:xfrm>
                            <a:off x="0" y="0"/>
                            <a:ext cx="1619688" cy="2160000"/>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4678867F" w14:textId="408D484E" w:rsidR="00207018" w:rsidRPr="00FA4F7D" w:rsidRDefault="009739BF" w:rsidP="00B3741E">
            <w:pPr>
              <w:pStyle w:val="Heading3"/>
              <w:rPr>
                <w:b/>
                <w:bCs/>
                <w:highlight w:val="yellow"/>
                <w:lang w:val="ru-RU"/>
              </w:rPr>
            </w:pPr>
            <w:r w:rsidRPr="009739BF">
              <w:rPr>
                <w:b/>
                <w:bCs/>
                <w:caps w:val="0"/>
                <w:lang w:val="ru-RU"/>
              </w:rPr>
              <w:t>Эммануэль</w:t>
            </w:r>
            <w:r w:rsidRPr="00FA4F7D">
              <w:rPr>
                <w:b/>
                <w:bCs/>
                <w:caps w:val="0"/>
                <w:lang w:val="ru-RU"/>
              </w:rPr>
              <w:t xml:space="preserve"> </w:t>
            </w:r>
            <w:r w:rsidRPr="009739BF">
              <w:rPr>
                <w:b/>
                <w:bCs/>
                <w:caps w:val="0"/>
                <w:lang w:val="ru-RU"/>
              </w:rPr>
              <w:t>дю</w:t>
            </w:r>
            <w:r w:rsidRPr="00FA4F7D">
              <w:rPr>
                <w:b/>
                <w:bCs/>
                <w:caps w:val="0"/>
                <w:lang w:val="ru-RU"/>
              </w:rPr>
              <w:t xml:space="preserve"> </w:t>
            </w:r>
            <w:r w:rsidRPr="009739BF">
              <w:rPr>
                <w:b/>
                <w:bCs/>
                <w:caps w:val="0"/>
                <w:lang w:val="ru-RU"/>
              </w:rPr>
              <w:t>Шалар</w:t>
            </w:r>
          </w:p>
          <w:p w14:paraId="18CC978C" w14:textId="7CCC2FDB" w:rsidR="00982CFA" w:rsidRPr="000A259F" w:rsidRDefault="004F573D" w:rsidP="005161ED">
            <w:pPr>
              <w:rPr>
                <w:highlight w:val="yellow"/>
                <w:lang w:val="ru-RU"/>
              </w:rPr>
            </w:pPr>
            <w:r>
              <w:rPr>
                <w:lang w:val="ru-RU"/>
              </w:rPr>
              <w:t>Эммануэль</w:t>
            </w:r>
            <w:r w:rsidRPr="004F573D">
              <w:rPr>
                <w:lang w:val="ru-RU"/>
              </w:rPr>
              <w:t xml:space="preserve"> </w:t>
            </w:r>
            <w:r>
              <w:rPr>
                <w:lang w:val="ru-RU"/>
              </w:rPr>
              <w:t>дю</w:t>
            </w:r>
            <w:r w:rsidRPr="004F573D">
              <w:rPr>
                <w:lang w:val="ru-RU"/>
              </w:rPr>
              <w:t xml:space="preserve"> </w:t>
            </w:r>
            <w:r>
              <w:rPr>
                <w:lang w:val="ru-RU"/>
              </w:rPr>
              <w:t>Шалар</w:t>
            </w:r>
            <w:r w:rsidRPr="004F573D">
              <w:rPr>
                <w:lang w:val="ru-RU"/>
              </w:rPr>
              <w:t xml:space="preserve"> — </w:t>
            </w:r>
            <w:r>
              <w:rPr>
                <w:lang w:val="ru-RU"/>
              </w:rPr>
              <w:t>руководитель</w:t>
            </w:r>
            <w:r w:rsidRPr="004F573D">
              <w:rPr>
                <w:lang w:val="ru-RU"/>
              </w:rPr>
              <w:t xml:space="preserve"> </w:t>
            </w:r>
            <w:r>
              <w:rPr>
                <w:lang w:val="ru-RU"/>
              </w:rPr>
              <w:t>отдела</w:t>
            </w:r>
            <w:r w:rsidRPr="004F573D">
              <w:rPr>
                <w:lang w:val="ru-RU"/>
              </w:rPr>
              <w:t xml:space="preserve"> </w:t>
            </w:r>
            <w:r>
              <w:rPr>
                <w:lang w:val="ru-RU"/>
              </w:rPr>
              <w:t>авторского</w:t>
            </w:r>
            <w:r w:rsidRPr="004F573D">
              <w:rPr>
                <w:lang w:val="ru-RU"/>
              </w:rPr>
              <w:t xml:space="preserve"> </w:t>
            </w:r>
            <w:r>
              <w:rPr>
                <w:lang w:val="ru-RU"/>
              </w:rPr>
              <w:t>права</w:t>
            </w:r>
            <w:r w:rsidRPr="004F573D">
              <w:rPr>
                <w:lang w:val="ru-RU"/>
              </w:rPr>
              <w:t xml:space="preserve"> </w:t>
            </w:r>
            <w:r>
              <w:rPr>
                <w:lang w:val="ru-RU"/>
              </w:rPr>
              <w:t>в</w:t>
            </w:r>
            <w:r w:rsidRPr="004F573D">
              <w:rPr>
                <w:lang w:val="ru-RU"/>
              </w:rPr>
              <w:t xml:space="preserve"> </w:t>
            </w:r>
            <w:r>
              <w:rPr>
                <w:lang w:val="ru-RU"/>
              </w:rPr>
              <w:t>системе</w:t>
            </w:r>
            <w:r w:rsidRPr="004F573D">
              <w:rPr>
                <w:lang w:val="ru-RU"/>
              </w:rPr>
              <w:t xml:space="preserve"> </w:t>
            </w:r>
            <w:r>
              <w:rPr>
                <w:lang w:val="ru-RU"/>
              </w:rPr>
              <w:t>Генерального</w:t>
            </w:r>
            <w:r w:rsidRPr="004F573D">
              <w:rPr>
                <w:lang w:val="ru-RU"/>
              </w:rPr>
              <w:t xml:space="preserve"> </w:t>
            </w:r>
            <w:r>
              <w:rPr>
                <w:lang w:val="ru-RU"/>
              </w:rPr>
              <w:t>управления</w:t>
            </w:r>
            <w:r w:rsidRPr="004F573D">
              <w:rPr>
                <w:lang w:val="ru-RU"/>
              </w:rPr>
              <w:t xml:space="preserve"> </w:t>
            </w:r>
            <w:r>
              <w:rPr>
                <w:lang w:val="ru-RU"/>
              </w:rPr>
              <w:t>по</w:t>
            </w:r>
            <w:r w:rsidRPr="004F573D">
              <w:rPr>
                <w:lang w:val="ru-RU"/>
              </w:rPr>
              <w:t xml:space="preserve"> </w:t>
            </w:r>
            <w:r>
              <w:rPr>
                <w:lang w:val="ru-RU"/>
              </w:rPr>
              <w:t>сетям</w:t>
            </w:r>
            <w:r w:rsidRPr="004F573D">
              <w:rPr>
                <w:lang w:val="ru-RU"/>
              </w:rPr>
              <w:t xml:space="preserve"> </w:t>
            </w:r>
            <w:r>
              <w:rPr>
                <w:lang w:val="ru-RU"/>
              </w:rPr>
              <w:t>связи</w:t>
            </w:r>
            <w:r w:rsidRPr="004F573D">
              <w:rPr>
                <w:lang w:val="ru-RU"/>
              </w:rPr>
              <w:t xml:space="preserve">, </w:t>
            </w:r>
            <w:r>
              <w:rPr>
                <w:lang w:val="ru-RU"/>
              </w:rPr>
              <w:t>контенту</w:t>
            </w:r>
            <w:r w:rsidRPr="004F573D">
              <w:rPr>
                <w:lang w:val="ru-RU"/>
              </w:rPr>
              <w:t xml:space="preserve"> </w:t>
            </w:r>
            <w:r>
              <w:rPr>
                <w:lang w:val="ru-RU"/>
              </w:rPr>
              <w:t>и</w:t>
            </w:r>
            <w:r w:rsidRPr="004F573D">
              <w:rPr>
                <w:lang w:val="ru-RU"/>
              </w:rPr>
              <w:t xml:space="preserve"> </w:t>
            </w:r>
            <w:r>
              <w:rPr>
                <w:lang w:val="ru-RU"/>
              </w:rPr>
              <w:t>технологиям</w:t>
            </w:r>
            <w:r w:rsidR="005161ED" w:rsidRPr="004F573D">
              <w:rPr>
                <w:lang w:val="ru-RU"/>
              </w:rPr>
              <w:t xml:space="preserve"> (</w:t>
            </w:r>
            <w:r w:rsidR="005161ED" w:rsidRPr="000E7E96">
              <w:t>DG</w:t>
            </w:r>
            <w:r w:rsidR="005161ED" w:rsidRPr="004F573D">
              <w:rPr>
                <w:lang w:val="ru-RU"/>
              </w:rPr>
              <w:t xml:space="preserve"> </w:t>
            </w:r>
            <w:r w:rsidR="005161ED" w:rsidRPr="000E7E96">
              <w:t>CONNECT</w:t>
            </w:r>
            <w:r w:rsidR="005161ED" w:rsidRPr="004F573D">
              <w:rPr>
                <w:lang w:val="ru-RU"/>
              </w:rPr>
              <w:t>)</w:t>
            </w:r>
            <w:r w:rsidRPr="004F573D">
              <w:rPr>
                <w:lang w:val="ru-RU"/>
              </w:rPr>
              <w:t xml:space="preserve"> </w:t>
            </w:r>
            <w:r>
              <w:rPr>
                <w:lang w:val="ru-RU"/>
              </w:rPr>
              <w:t>Европейск</w:t>
            </w:r>
            <w:r w:rsidR="008B4842">
              <w:rPr>
                <w:lang w:val="ru-RU"/>
              </w:rPr>
              <w:t>ой</w:t>
            </w:r>
            <w:r w:rsidRPr="004F573D">
              <w:rPr>
                <w:lang w:val="ru-RU"/>
              </w:rPr>
              <w:t xml:space="preserve"> </w:t>
            </w:r>
            <w:r>
              <w:rPr>
                <w:lang w:val="ru-RU"/>
              </w:rPr>
              <w:t>комисси</w:t>
            </w:r>
            <w:r w:rsidR="008B4842">
              <w:rPr>
                <w:lang w:val="ru-RU"/>
              </w:rPr>
              <w:t>и</w:t>
            </w:r>
            <w:r w:rsidR="005161ED" w:rsidRPr="004F573D">
              <w:rPr>
                <w:lang w:val="ru-RU"/>
              </w:rPr>
              <w:t xml:space="preserve">. </w:t>
            </w:r>
            <w:r w:rsidR="0098768C" w:rsidRPr="004F573D">
              <w:rPr>
                <w:lang w:val="ru-RU"/>
              </w:rPr>
              <w:t xml:space="preserve"> </w:t>
            </w:r>
            <w:r w:rsidR="00961504">
              <w:rPr>
                <w:lang w:val="ru-RU"/>
              </w:rPr>
              <w:t>Начала</w:t>
            </w:r>
            <w:r w:rsidR="00961504" w:rsidRPr="00961504">
              <w:rPr>
                <w:lang w:val="ru-RU"/>
              </w:rPr>
              <w:t xml:space="preserve"> </w:t>
            </w:r>
            <w:r w:rsidR="00961504">
              <w:rPr>
                <w:lang w:val="ru-RU"/>
              </w:rPr>
              <w:t>карьеру</w:t>
            </w:r>
            <w:r w:rsidR="00961504" w:rsidRPr="00961504">
              <w:rPr>
                <w:lang w:val="ru-RU"/>
              </w:rPr>
              <w:t xml:space="preserve"> </w:t>
            </w:r>
            <w:r w:rsidR="00961504">
              <w:rPr>
                <w:lang w:val="ru-RU"/>
              </w:rPr>
              <w:t>в</w:t>
            </w:r>
            <w:r w:rsidR="00961504" w:rsidRPr="00961504">
              <w:rPr>
                <w:lang w:val="ru-RU"/>
              </w:rPr>
              <w:t xml:space="preserve"> </w:t>
            </w:r>
            <w:r w:rsidR="00961504">
              <w:rPr>
                <w:lang w:val="ru-RU"/>
              </w:rPr>
              <w:t>Европейской</w:t>
            </w:r>
            <w:r w:rsidR="00961504" w:rsidRPr="00961504">
              <w:rPr>
                <w:lang w:val="ru-RU"/>
              </w:rPr>
              <w:t xml:space="preserve"> </w:t>
            </w:r>
            <w:r w:rsidR="00961504">
              <w:rPr>
                <w:lang w:val="ru-RU"/>
              </w:rPr>
              <w:t>комиссии</w:t>
            </w:r>
            <w:r w:rsidR="00961504" w:rsidRPr="00961504">
              <w:rPr>
                <w:lang w:val="ru-RU"/>
              </w:rPr>
              <w:t xml:space="preserve"> </w:t>
            </w:r>
            <w:r w:rsidR="00961504">
              <w:rPr>
                <w:lang w:val="ru-RU"/>
              </w:rPr>
              <w:t>в</w:t>
            </w:r>
            <w:r w:rsidR="00961504" w:rsidRPr="00961504">
              <w:rPr>
                <w:lang w:val="ru-RU"/>
              </w:rPr>
              <w:t xml:space="preserve"> </w:t>
            </w:r>
            <w:r w:rsidR="005161ED" w:rsidRPr="00961504">
              <w:rPr>
                <w:lang w:val="ru-RU"/>
              </w:rPr>
              <w:t>2010</w:t>
            </w:r>
            <w:r w:rsidR="00961504" w:rsidRPr="00961504">
              <w:t> </w:t>
            </w:r>
            <w:r w:rsidR="00961504">
              <w:rPr>
                <w:lang w:val="ru-RU"/>
              </w:rPr>
              <w:t>году</w:t>
            </w:r>
            <w:r w:rsidR="00890EB5">
              <w:rPr>
                <w:lang w:val="ru-RU"/>
              </w:rPr>
              <w:t>;</w:t>
            </w:r>
            <w:r w:rsidR="00961504" w:rsidRPr="00961504">
              <w:rPr>
                <w:lang w:val="ru-RU"/>
              </w:rPr>
              <w:t xml:space="preserve"> </w:t>
            </w:r>
            <w:r w:rsidR="00961504">
              <w:rPr>
                <w:lang w:val="ru-RU"/>
              </w:rPr>
              <w:t>с</w:t>
            </w:r>
            <w:r w:rsidR="00961504" w:rsidRPr="00961504">
              <w:rPr>
                <w:lang w:val="ru-RU"/>
              </w:rPr>
              <w:t xml:space="preserve"> 20</w:t>
            </w:r>
            <w:r w:rsidR="001B3456">
              <w:rPr>
                <w:lang w:val="ru-RU"/>
              </w:rPr>
              <w:t>1</w:t>
            </w:r>
            <w:r w:rsidR="00961504" w:rsidRPr="00961504">
              <w:rPr>
                <w:lang w:val="ru-RU"/>
              </w:rPr>
              <w:t xml:space="preserve">4 </w:t>
            </w:r>
            <w:r w:rsidR="00961504">
              <w:rPr>
                <w:lang w:val="ru-RU"/>
              </w:rPr>
              <w:t>года занимается вопросами политики и законодательства ЕС в области авторского права</w:t>
            </w:r>
            <w:r w:rsidR="005161ED" w:rsidRPr="00961504">
              <w:rPr>
                <w:lang w:val="ru-RU"/>
              </w:rPr>
              <w:t xml:space="preserve">. </w:t>
            </w:r>
            <w:r w:rsidR="0098768C" w:rsidRPr="00961504">
              <w:rPr>
                <w:lang w:val="ru-RU"/>
              </w:rPr>
              <w:t xml:space="preserve"> </w:t>
            </w:r>
            <w:r w:rsidR="001B3456">
              <w:rPr>
                <w:lang w:val="ru-RU"/>
              </w:rPr>
              <w:t>Активный</w:t>
            </w:r>
            <w:r w:rsidR="001B3456" w:rsidRPr="00890EB5">
              <w:rPr>
                <w:lang w:val="ru-RU"/>
              </w:rPr>
              <w:t xml:space="preserve"> </w:t>
            </w:r>
            <w:r w:rsidR="001B3456">
              <w:rPr>
                <w:lang w:val="ru-RU"/>
              </w:rPr>
              <w:t>участник</w:t>
            </w:r>
            <w:r w:rsidR="00890EB5">
              <w:rPr>
                <w:lang w:val="ru-RU"/>
              </w:rPr>
              <w:t xml:space="preserve"> разнообразных европейских форумов</w:t>
            </w:r>
            <w:r w:rsidR="00890EB5" w:rsidRPr="00890EB5">
              <w:rPr>
                <w:lang w:val="ru-RU"/>
              </w:rPr>
              <w:t xml:space="preserve"> </w:t>
            </w:r>
            <w:r w:rsidR="00890EB5">
              <w:rPr>
                <w:lang w:val="ru-RU"/>
              </w:rPr>
              <w:t>по</w:t>
            </w:r>
            <w:r w:rsidR="00890EB5" w:rsidRPr="00890EB5">
              <w:rPr>
                <w:lang w:val="ru-RU"/>
              </w:rPr>
              <w:t xml:space="preserve"> </w:t>
            </w:r>
            <w:r w:rsidR="00890EB5">
              <w:rPr>
                <w:lang w:val="ru-RU"/>
              </w:rPr>
              <w:t>тематике</w:t>
            </w:r>
            <w:r w:rsidR="00890EB5" w:rsidRPr="00890EB5">
              <w:rPr>
                <w:lang w:val="ru-RU"/>
              </w:rPr>
              <w:t xml:space="preserve"> </w:t>
            </w:r>
            <w:r w:rsidR="00890EB5">
              <w:rPr>
                <w:lang w:val="ru-RU"/>
              </w:rPr>
              <w:t>ИИ и авторского права</w:t>
            </w:r>
            <w:r w:rsidR="005161ED" w:rsidRPr="00890EB5">
              <w:rPr>
                <w:lang w:val="ru-RU"/>
              </w:rPr>
              <w:t xml:space="preserve">. </w:t>
            </w:r>
            <w:r w:rsidR="0098768C" w:rsidRPr="00890EB5">
              <w:rPr>
                <w:lang w:val="ru-RU"/>
              </w:rPr>
              <w:t xml:space="preserve"> </w:t>
            </w:r>
            <w:r w:rsidR="000A259F">
              <w:rPr>
                <w:lang w:val="ru-RU"/>
              </w:rPr>
              <w:t>Магистр</w:t>
            </w:r>
            <w:r w:rsidR="000A259F" w:rsidRPr="000A259F">
              <w:rPr>
                <w:lang w:val="ru-RU"/>
              </w:rPr>
              <w:t xml:space="preserve"> </w:t>
            </w:r>
            <w:r w:rsidR="000A259F">
              <w:rPr>
                <w:lang w:val="ru-RU"/>
              </w:rPr>
              <w:t>Парижского</w:t>
            </w:r>
            <w:r w:rsidR="000A259F" w:rsidRPr="000A259F">
              <w:rPr>
                <w:lang w:val="ru-RU"/>
              </w:rPr>
              <w:t xml:space="preserve"> </w:t>
            </w:r>
            <w:r w:rsidR="000A259F">
              <w:rPr>
                <w:lang w:val="ru-RU"/>
              </w:rPr>
              <w:t>института</w:t>
            </w:r>
            <w:r w:rsidR="000A259F" w:rsidRPr="000A259F">
              <w:rPr>
                <w:lang w:val="ru-RU"/>
              </w:rPr>
              <w:t xml:space="preserve"> </w:t>
            </w:r>
            <w:r w:rsidR="000A259F">
              <w:rPr>
                <w:lang w:val="ru-RU"/>
              </w:rPr>
              <w:t>политических</w:t>
            </w:r>
            <w:r w:rsidR="000A259F" w:rsidRPr="000A259F">
              <w:rPr>
                <w:lang w:val="ru-RU"/>
              </w:rPr>
              <w:t xml:space="preserve"> </w:t>
            </w:r>
            <w:r w:rsidR="000A259F">
              <w:rPr>
                <w:lang w:val="ru-RU"/>
              </w:rPr>
              <w:t>исследований</w:t>
            </w:r>
            <w:r w:rsidR="005161ED" w:rsidRPr="000A259F">
              <w:rPr>
                <w:lang w:val="ru-RU"/>
              </w:rPr>
              <w:t>.</w:t>
            </w:r>
          </w:p>
        </w:tc>
      </w:tr>
      <w:tr w:rsidR="00207018" w:rsidRPr="006F50F4" w14:paraId="2189700C" w14:textId="77777777" w:rsidTr="00361FBE">
        <w:tc>
          <w:tcPr>
            <w:tcW w:w="2916" w:type="dxa"/>
          </w:tcPr>
          <w:p w14:paraId="36FE27CF" w14:textId="77777777" w:rsidR="00207018" w:rsidRPr="00982CFA" w:rsidRDefault="00207018" w:rsidP="005D410E">
            <w:pPr>
              <w:rPr>
                <w:sz w:val="24"/>
                <w:szCs w:val="24"/>
                <w:lang w:val="en-IN"/>
              </w:rPr>
            </w:pPr>
            <w:r w:rsidRPr="00982CFA">
              <w:rPr>
                <w:noProof/>
              </w:rPr>
              <w:lastRenderedPageBreak/>
              <w:drawing>
                <wp:inline distT="0" distB="0" distL="0" distR="0" wp14:anchorId="712AE825" wp14:editId="1C020380">
                  <wp:extent cx="1616207" cy="2196000"/>
                  <wp:effectExtent l="19050" t="19050" r="22225" b="13970"/>
                  <wp:docPr id="1199549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9013"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952" r="952"/>
                          <a:stretch>
                            <a:fillRect/>
                          </a:stretch>
                        </pic:blipFill>
                        <pic:spPr bwMode="auto">
                          <a:xfrm>
                            <a:off x="0" y="0"/>
                            <a:ext cx="1616207" cy="2196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4F4A10C8" w14:textId="1BFDC566" w:rsidR="00207018" w:rsidRPr="00FA4F7D" w:rsidRDefault="00D15308" w:rsidP="00B3741E">
            <w:pPr>
              <w:pStyle w:val="Heading3"/>
              <w:rPr>
                <w:b/>
                <w:bCs/>
                <w:lang w:val="ru-RU"/>
              </w:rPr>
            </w:pPr>
            <w:r w:rsidRPr="00D15308">
              <w:rPr>
                <w:b/>
                <w:bCs/>
                <w:caps w:val="0"/>
                <w:lang w:val="ru-RU"/>
              </w:rPr>
              <w:t>Арун Чатурведи</w:t>
            </w:r>
          </w:p>
          <w:p w14:paraId="34970AE3" w14:textId="6422ED25" w:rsidR="00207018" w:rsidRPr="00BC5BBB" w:rsidRDefault="00F207D1" w:rsidP="0025568D">
            <w:pPr>
              <w:spacing w:after="253"/>
              <w:rPr>
                <w:lang w:val="ru-RU"/>
              </w:rPr>
            </w:pPr>
            <w:r>
              <w:rPr>
                <w:lang w:val="ru-RU"/>
              </w:rPr>
              <w:t>Арун</w:t>
            </w:r>
            <w:r w:rsidRPr="004F573D">
              <w:rPr>
                <w:lang w:val="ru-RU"/>
              </w:rPr>
              <w:t xml:space="preserve"> </w:t>
            </w:r>
            <w:r>
              <w:rPr>
                <w:lang w:val="ru-RU"/>
              </w:rPr>
              <w:t>Чатурведи</w:t>
            </w:r>
            <w:r w:rsidRPr="004F573D">
              <w:rPr>
                <w:lang w:val="ru-RU"/>
              </w:rPr>
              <w:t xml:space="preserve"> — </w:t>
            </w:r>
            <w:r>
              <w:rPr>
                <w:lang w:val="ru-RU"/>
              </w:rPr>
              <w:t>прославленный</w:t>
            </w:r>
            <w:r w:rsidRPr="004F573D">
              <w:rPr>
                <w:lang w:val="ru-RU"/>
              </w:rPr>
              <w:t xml:space="preserve"> </w:t>
            </w:r>
            <w:r>
              <w:rPr>
                <w:lang w:val="ru-RU"/>
              </w:rPr>
              <w:t>канадский</w:t>
            </w:r>
            <w:r w:rsidRPr="004F573D">
              <w:rPr>
                <w:lang w:val="ru-RU"/>
              </w:rPr>
              <w:t xml:space="preserve"> </w:t>
            </w:r>
            <w:r>
              <w:rPr>
                <w:lang w:val="ru-RU"/>
              </w:rPr>
              <w:t>автор</w:t>
            </w:r>
            <w:r w:rsidRPr="004F573D">
              <w:rPr>
                <w:lang w:val="ru-RU"/>
              </w:rPr>
              <w:t xml:space="preserve"> </w:t>
            </w:r>
            <w:r>
              <w:rPr>
                <w:lang w:val="ru-RU"/>
              </w:rPr>
              <w:t>песен</w:t>
            </w:r>
            <w:r w:rsidRPr="004F573D">
              <w:rPr>
                <w:lang w:val="ru-RU"/>
              </w:rPr>
              <w:t xml:space="preserve">, </w:t>
            </w:r>
            <w:r>
              <w:rPr>
                <w:lang w:val="ru-RU"/>
              </w:rPr>
              <w:t>продюсер</w:t>
            </w:r>
            <w:r w:rsidRPr="004F573D">
              <w:rPr>
                <w:lang w:val="ru-RU"/>
              </w:rPr>
              <w:t xml:space="preserve"> </w:t>
            </w:r>
            <w:r>
              <w:rPr>
                <w:lang w:val="ru-RU"/>
              </w:rPr>
              <w:t>и</w:t>
            </w:r>
            <w:r w:rsidRPr="004F573D">
              <w:rPr>
                <w:lang w:val="ru-RU"/>
              </w:rPr>
              <w:t xml:space="preserve"> </w:t>
            </w:r>
            <w:r>
              <w:rPr>
                <w:lang w:val="ru-RU"/>
              </w:rPr>
              <w:t>мультиинструменталист</w:t>
            </w:r>
            <w:r w:rsidRPr="004F573D">
              <w:rPr>
                <w:lang w:val="ru-RU"/>
              </w:rPr>
              <w:t xml:space="preserve">, </w:t>
            </w:r>
            <w:r>
              <w:rPr>
                <w:lang w:val="ru-RU"/>
              </w:rPr>
              <w:t>одинаково</w:t>
            </w:r>
            <w:r w:rsidRPr="004F573D">
              <w:rPr>
                <w:lang w:val="ru-RU"/>
              </w:rPr>
              <w:t xml:space="preserve"> </w:t>
            </w:r>
            <w:r>
              <w:rPr>
                <w:lang w:val="ru-RU"/>
              </w:rPr>
              <w:t>владеющий</w:t>
            </w:r>
            <w:r w:rsidRPr="004F573D">
              <w:rPr>
                <w:lang w:val="ru-RU"/>
              </w:rPr>
              <w:t xml:space="preserve"> </w:t>
            </w:r>
            <w:r>
              <w:rPr>
                <w:lang w:val="ru-RU"/>
              </w:rPr>
              <w:t>искусством</w:t>
            </w:r>
            <w:r w:rsidRPr="004F573D">
              <w:rPr>
                <w:lang w:val="ru-RU"/>
              </w:rPr>
              <w:t xml:space="preserve"> </w:t>
            </w:r>
            <w:r>
              <w:rPr>
                <w:lang w:val="ru-RU"/>
              </w:rPr>
              <w:t>сценического</w:t>
            </w:r>
            <w:r w:rsidRPr="004F573D">
              <w:rPr>
                <w:lang w:val="ru-RU"/>
              </w:rPr>
              <w:t xml:space="preserve"> </w:t>
            </w:r>
            <w:r>
              <w:rPr>
                <w:lang w:val="ru-RU"/>
              </w:rPr>
              <w:t>выступления</w:t>
            </w:r>
            <w:r w:rsidRPr="004F573D">
              <w:rPr>
                <w:lang w:val="ru-RU"/>
              </w:rPr>
              <w:t xml:space="preserve"> </w:t>
            </w:r>
            <w:r>
              <w:rPr>
                <w:lang w:val="ru-RU"/>
              </w:rPr>
              <w:t>и</w:t>
            </w:r>
            <w:r w:rsidRPr="004F573D">
              <w:rPr>
                <w:lang w:val="ru-RU"/>
              </w:rPr>
              <w:t xml:space="preserve"> </w:t>
            </w:r>
            <w:r>
              <w:rPr>
                <w:lang w:val="ru-RU"/>
              </w:rPr>
              <w:t>студийной</w:t>
            </w:r>
            <w:r w:rsidRPr="004F573D">
              <w:rPr>
                <w:lang w:val="ru-RU"/>
              </w:rPr>
              <w:t xml:space="preserve"> </w:t>
            </w:r>
            <w:r>
              <w:rPr>
                <w:lang w:val="ru-RU"/>
              </w:rPr>
              <w:t>работы</w:t>
            </w:r>
            <w:r w:rsidR="00982CFA" w:rsidRPr="004F573D">
              <w:rPr>
                <w:lang w:val="ru-RU"/>
              </w:rPr>
              <w:t xml:space="preserve">. </w:t>
            </w:r>
            <w:r w:rsidR="0098768C" w:rsidRPr="004F573D">
              <w:rPr>
                <w:lang w:val="ru-RU"/>
              </w:rPr>
              <w:t xml:space="preserve"> </w:t>
            </w:r>
            <w:r w:rsidR="00423BAD">
              <w:rPr>
                <w:lang w:val="ru-RU"/>
              </w:rPr>
              <w:t>Известен</w:t>
            </w:r>
            <w:r w:rsidR="00423BAD" w:rsidRPr="00423BAD">
              <w:rPr>
                <w:lang w:val="ru-RU"/>
              </w:rPr>
              <w:t xml:space="preserve"> </w:t>
            </w:r>
            <w:r w:rsidR="00423BAD">
              <w:rPr>
                <w:lang w:val="ru-RU"/>
              </w:rPr>
              <w:t>как</w:t>
            </w:r>
            <w:r w:rsidR="00423BAD" w:rsidRPr="00423BAD">
              <w:rPr>
                <w:lang w:val="ru-RU"/>
              </w:rPr>
              <w:t xml:space="preserve"> </w:t>
            </w:r>
            <w:r w:rsidR="00423BAD">
              <w:rPr>
                <w:lang w:val="ru-RU"/>
              </w:rPr>
              <w:t>автор</w:t>
            </w:r>
            <w:r w:rsidR="00423BAD" w:rsidRPr="00423BAD">
              <w:rPr>
                <w:lang w:val="ru-RU"/>
              </w:rPr>
              <w:t xml:space="preserve"> </w:t>
            </w:r>
            <w:r w:rsidR="00423BAD">
              <w:rPr>
                <w:lang w:val="ru-RU"/>
              </w:rPr>
              <w:t>захватывающей</w:t>
            </w:r>
            <w:r w:rsidR="00423BAD" w:rsidRPr="00423BAD">
              <w:rPr>
                <w:lang w:val="ru-RU"/>
              </w:rPr>
              <w:t xml:space="preserve"> </w:t>
            </w:r>
            <w:r w:rsidR="00423BAD">
              <w:rPr>
                <w:lang w:val="ru-RU"/>
              </w:rPr>
              <w:t>музыки</w:t>
            </w:r>
            <w:r w:rsidR="00423BAD" w:rsidRPr="00423BAD">
              <w:rPr>
                <w:lang w:val="ru-RU"/>
              </w:rPr>
              <w:t xml:space="preserve"> </w:t>
            </w:r>
            <w:r w:rsidR="00423BAD">
              <w:rPr>
                <w:lang w:val="ru-RU"/>
              </w:rPr>
              <w:t>разных</w:t>
            </w:r>
            <w:r w:rsidR="00423BAD" w:rsidRPr="00423BAD">
              <w:rPr>
                <w:lang w:val="ru-RU"/>
              </w:rPr>
              <w:t xml:space="preserve"> </w:t>
            </w:r>
            <w:r w:rsidR="00423BAD">
              <w:rPr>
                <w:lang w:val="ru-RU"/>
              </w:rPr>
              <w:t>жанров</w:t>
            </w:r>
            <w:r w:rsidR="00423BAD" w:rsidRPr="00423BAD">
              <w:rPr>
                <w:lang w:val="ru-RU"/>
              </w:rPr>
              <w:t xml:space="preserve">; </w:t>
            </w:r>
            <w:r w:rsidR="00423BAD">
              <w:rPr>
                <w:lang w:val="ru-RU"/>
              </w:rPr>
              <w:t>сотрудничал</w:t>
            </w:r>
            <w:r w:rsidR="00423BAD" w:rsidRPr="00423BAD">
              <w:rPr>
                <w:lang w:val="ru-RU"/>
              </w:rPr>
              <w:t xml:space="preserve"> </w:t>
            </w:r>
            <w:r w:rsidR="00423BAD">
              <w:rPr>
                <w:lang w:val="ru-RU"/>
              </w:rPr>
              <w:t>с</w:t>
            </w:r>
            <w:r w:rsidR="00423BAD" w:rsidRPr="00423BAD">
              <w:rPr>
                <w:lang w:val="ru-RU"/>
              </w:rPr>
              <w:t xml:space="preserve"> </w:t>
            </w:r>
            <w:r w:rsidR="00423BAD">
              <w:rPr>
                <w:lang w:val="ru-RU"/>
              </w:rPr>
              <w:t>легендарными</w:t>
            </w:r>
            <w:r w:rsidR="00423BAD" w:rsidRPr="00423BAD">
              <w:rPr>
                <w:lang w:val="ru-RU"/>
              </w:rPr>
              <w:t xml:space="preserve"> </w:t>
            </w:r>
            <w:r w:rsidR="00423BAD">
              <w:rPr>
                <w:lang w:val="ru-RU"/>
              </w:rPr>
              <w:t>музыкантами (Ламонт Дозье и Феликс Кавальер</w:t>
            </w:r>
            <w:r w:rsidR="00982CFA" w:rsidRPr="00423BAD">
              <w:rPr>
                <w:lang w:val="ru-RU"/>
              </w:rPr>
              <w:t xml:space="preserve"> (</w:t>
            </w:r>
            <w:r w:rsidR="00982CFA" w:rsidRPr="00982CFA">
              <w:rPr>
                <w:lang w:val="en-AU"/>
              </w:rPr>
              <w:t>The</w:t>
            </w:r>
            <w:r w:rsidR="00982CFA" w:rsidRPr="00423BAD">
              <w:rPr>
                <w:lang w:val="ru-RU"/>
              </w:rPr>
              <w:t xml:space="preserve"> </w:t>
            </w:r>
            <w:r w:rsidR="00982CFA" w:rsidRPr="00982CFA">
              <w:rPr>
                <w:lang w:val="en-AU"/>
              </w:rPr>
              <w:t>Rascals</w:t>
            </w:r>
            <w:r w:rsidR="00982CFA" w:rsidRPr="00423BAD">
              <w:rPr>
                <w:lang w:val="ru-RU"/>
              </w:rPr>
              <w:t>)</w:t>
            </w:r>
            <w:r w:rsidR="00423BAD">
              <w:rPr>
                <w:lang w:val="ru-RU"/>
              </w:rPr>
              <w:t>)</w:t>
            </w:r>
            <w:r w:rsidR="00C0501C">
              <w:rPr>
                <w:lang w:val="ru-RU"/>
              </w:rPr>
              <w:t>,</w:t>
            </w:r>
            <w:r w:rsidR="00C0501C" w:rsidRPr="00C0501C">
              <w:rPr>
                <w:lang w:val="ru-RU"/>
              </w:rPr>
              <w:t xml:space="preserve"> </w:t>
            </w:r>
            <w:r w:rsidR="00C0501C">
              <w:rPr>
                <w:lang w:val="ru-RU"/>
              </w:rPr>
              <w:t xml:space="preserve">писал музыку и продюсировал проекты </w:t>
            </w:r>
            <w:r w:rsidR="00A860F4">
              <w:rPr>
                <w:lang w:val="ru-RU"/>
              </w:rPr>
              <w:t>независимых и крупнейших звукозаписывающих компаний и музыкальных издателей</w:t>
            </w:r>
            <w:r w:rsidR="00982CFA" w:rsidRPr="00423BAD">
              <w:rPr>
                <w:lang w:val="ru-RU"/>
              </w:rPr>
              <w:t xml:space="preserve">. </w:t>
            </w:r>
            <w:r w:rsidR="0098768C" w:rsidRPr="00423BAD">
              <w:rPr>
                <w:lang w:val="ru-RU"/>
              </w:rPr>
              <w:t xml:space="preserve"> </w:t>
            </w:r>
            <w:r w:rsidR="00333B3A">
              <w:rPr>
                <w:lang w:val="ru-RU"/>
              </w:rPr>
              <w:t>Занят</w:t>
            </w:r>
            <w:r w:rsidR="00333B3A" w:rsidRPr="00333B3A">
              <w:rPr>
                <w:lang w:val="ru-RU"/>
              </w:rPr>
              <w:t xml:space="preserve"> </w:t>
            </w:r>
            <w:r w:rsidR="00C0501C">
              <w:rPr>
                <w:lang w:val="ru-RU"/>
              </w:rPr>
              <w:t>в</w:t>
            </w:r>
            <w:r w:rsidR="00C0501C" w:rsidRPr="00333B3A">
              <w:rPr>
                <w:lang w:val="ru-RU"/>
              </w:rPr>
              <w:t xml:space="preserve"> </w:t>
            </w:r>
            <w:r w:rsidR="00C0501C">
              <w:rPr>
                <w:lang w:val="ru-RU"/>
              </w:rPr>
              <w:t>кино</w:t>
            </w:r>
            <w:r w:rsidR="00C0501C" w:rsidRPr="00333B3A">
              <w:rPr>
                <w:lang w:val="ru-RU"/>
              </w:rPr>
              <w:t xml:space="preserve">- </w:t>
            </w:r>
            <w:r w:rsidR="00C0501C">
              <w:rPr>
                <w:lang w:val="ru-RU"/>
              </w:rPr>
              <w:t>и</w:t>
            </w:r>
            <w:r w:rsidR="00C0501C" w:rsidRPr="00333B3A">
              <w:rPr>
                <w:lang w:val="ru-RU"/>
              </w:rPr>
              <w:t xml:space="preserve"> </w:t>
            </w:r>
            <w:r w:rsidR="00C0501C">
              <w:rPr>
                <w:lang w:val="ru-RU"/>
              </w:rPr>
              <w:t>телепроектах</w:t>
            </w:r>
            <w:r w:rsidR="00C0501C" w:rsidRPr="00333B3A">
              <w:rPr>
                <w:lang w:val="ru-RU"/>
              </w:rPr>
              <w:t xml:space="preserve">, </w:t>
            </w:r>
            <w:r w:rsidR="00333B3A">
              <w:rPr>
                <w:lang w:val="ru-RU"/>
              </w:rPr>
              <w:t>в</w:t>
            </w:r>
            <w:r w:rsidR="00333B3A" w:rsidRPr="00333B3A">
              <w:rPr>
                <w:lang w:val="ru-RU"/>
              </w:rPr>
              <w:t xml:space="preserve"> </w:t>
            </w:r>
            <w:r w:rsidR="00333B3A">
              <w:rPr>
                <w:lang w:val="ru-RU"/>
              </w:rPr>
              <w:t>рекламе</w:t>
            </w:r>
            <w:r w:rsidR="00333B3A" w:rsidRPr="00333B3A">
              <w:rPr>
                <w:lang w:val="ru-RU"/>
              </w:rPr>
              <w:t xml:space="preserve">, </w:t>
            </w:r>
            <w:r w:rsidR="00333B3A">
              <w:rPr>
                <w:lang w:val="ru-RU"/>
              </w:rPr>
              <w:t>участвует</w:t>
            </w:r>
            <w:r w:rsidR="00333B3A" w:rsidRPr="00333B3A">
              <w:rPr>
                <w:lang w:val="ru-RU"/>
              </w:rPr>
              <w:t xml:space="preserve"> </w:t>
            </w:r>
            <w:r w:rsidR="00333B3A">
              <w:rPr>
                <w:lang w:val="ru-RU"/>
              </w:rPr>
              <w:t>в</w:t>
            </w:r>
            <w:r w:rsidR="00333B3A" w:rsidRPr="00333B3A">
              <w:rPr>
                <w:lang w:val="ru-RU"/>
              </w:rPr>
              <w:t xml:space="preserve"> </w:t>
            </w:r>
            <w:r w:rsidR="00333B3A">
              <w:rPr>
                <w:lang w:val="ru-RU"/>
              </w:rPr>
              <w:t>популярных</w:t>
            </w:r>
            <w:r w:rsidR="00333B3A" w:rsidRPr="00333B3A">
              <w:rPr>
                <w:lang w:val="ru-RU"/>
              </w:rPr>
              <w:t xml:space="preserve"> </w:t>
            </w:r>
            <w:r w:rsidR="00333B3A">
              <w:rPr>
                <w:lang w:val="ru-RU"/>
              </w:rPr>
              <w:t>шоу («Семейство Кардашьян», «Главный госпиталь» и многие другие)</w:t>
            </w:r>
            <w:r w:rsidR="00982CFA" w:rsidRPr="00333B3A">
              <w:rPr>
                <w:lang w:val="ru-RU"/>
              </w:rPr>
              <w:t>.</w:t>
            </w:r>
          </w:p>
        </w:tc>
      </w:tr>
      <w:tr w:rsidR="00DC261A" w:rsidRPr="006F50F4" w14:paraId="651C8FB3" w14:textId="77777777" w:rsidTr="00C36A35">
        <w:tc>
          <w:tcPr>
            <w:tcW w:w="9355" w:type="dxa"/>
            <w:gridSpan w:val="2"/>
          </w:tcPr>
          <w:p w14:paraId="35F72393" w14:textId="0ED55CF5" w:rsidR="00DC261A" w:rsidRPr="0025568D" w:rsidRDefault="00DC261A" w:rsidP="0025568D">
            <w:pPr>
              <w:spacing w:after="480"/>
              <w:rPr>
                <w:lang w:val="ru-RU"/>
              </w:rPr>
            </w:pPr>
            <w:r>
              <w:rPr>
                <w:lang w:val="ru-RU"/>
              </w:rPr>
              <w:t>Помимо</w:t>
            </w:r>
            <w:r w:rsidRPr="001251F7">
              <w:rPr>
                <w:lang w:val="ru-RU"/>
              </w:rPr>
              <w:t xml:space="preserve"> </w:t>
            </w:r>
            <w:r>
              <w:rPr>
                <w:lang w:val="ru-RU"/>
              </w:rPr>
              <w:t>творческой деятельности</w:t>
            </w:r>
            <w:r w:rsidRPr="001251F7">
              <w:rPr>
                <w:lang w:val="ru-RU"/>
              </w:rPr>
              <w:t xml:space="preserve"> </w:t>
            </w:r>
            <w:r>
              <w:rPr>
                <w:lang w:val="ru-RU"/>
              </w:rPr>
              <w:t>Арун</w:t>
            </w:r>
            <w:r w:rsidRPr="001251F7">
              <w:rPr>
                <w:lang w:val="ru-RU"/>
              </w:rPr>
              <w:t xml:space="preserve"> </w:t>
            </w:r>
            <w:r>
              <w:rPr>
                <w:lang w:val="ru-RU"/>
              </w:rPr>
              <w:t>Чатурведи</w:t>
            </w:r>
            <w:r w:rsidRPr="001251F7">
              <w:rPr>
                <w:lang w:val="ru-RU"/>
              </w:rPr>
              <w:t xml:space="preserve"> </w:t>
            </w:r>
            <w:r>
              <w:rPr>
                <w:lang w:val="ru-RU"/>
              </w:rPr>
              <w:t>является</w:t>
            </w:r>
            <w:r w:rsidRPr="001251F7">
              <w:rPr>
                <w:lang w:val="ru-RU"/>
              </w:rPr>
              <w:t xml:space="preserve"> </w:t>
            </w:r>
            <w:r>
              <w:rPr>
                <w:lang w:val="ru-RU"/>
              </w:rPr>
              <w:t>убежденным борцом за права авторов музыки</w:t>
            </w:r>
            <w:r w:rsidRPr="001251F7">
              <w:rPr>
                <w:lang w:val="ru-RU"/>
              </w:rPr>
              <w:t xml:space="preserve">. </w:t>
            </w:r>
            <w:r>
              <w:rPr>
                <w:lang w:val="ru-RU"/>
              </w:rPr>
              <w:t xml:space="preserve"> Будучи</w:t>
            </w:r>
            <w:r w:rsidRPr="00486C38">
              <w:rPr>
                <w:lang w:val="ru-RU"/>
              </w:rPr>
              <w:t xml:space="preserve"> </w:t>
            </w:r>
            <w:r w:rsidRPr="001251F7">
              <w:rPr>
                <w:lang w:val="ru-RU"/>
              </w:rPr>
              <w:t>президент</w:t>
            </w:r>
            <w:r>
              <w:rPr>
                <w:lang w:val="ru-RU"/>
              </w:rPr>
              <w:t>ом</w:t>
            </w:r>
            <w:r w:rsidRPr="00486C38">
              <w:rPr>
                <w:lang w:val="ru-RU"/>
              </w:rPr>
              <w:t xml:space="preserve"> </w:t>
            </w:r>
            <w:r w:rsidRPr="001251F7">
              <w:rPr>
                <w:lang w:val="ru-RU"/>
              </w:rPr>
              <w:t>Канадской</w:t>
            </w:r>
            <w:r w:rsidRPr="00486C38">
              <w:rPr>
                <w:lang w:val="ru-RU"/>
              </w:rPr>
              <w:t xml:space="preserve"> </w:t>
            </w:r>
            <w:r w:rsidRPr="001251F7">
              <w:rPr>
                <w:lang w:val="ru-RU"/>
              </w:rPr>
              <w:t>ассоциации</w:t>
            </w:r>
            <w:r w:rsidRPr="00486C38">
              <w:rPr>
                <w:lang w:val="ru-RU"/>
              </w:rPr>
              <w:t xml:space="preserve"> </w:t>
            </w:r>
            <w:r w:rsidRPr="001251F7">
              <w:rPr>
                <w:lang w:val="ru-RU"/>
              </w:rPr>
              <w:t>авторов</w:t>
            </w:r>
            <w:r w:rsidRPr="00486C38">
              <w:rPr>
                <w:lang w:val="ru-RU"/>
              </w:rPr>
              <w:t xml:space="preserve"> </w:t>
            </w:r>
            <w:r w:rsidRPr="001251F7">
              <w:rPr>
                <w:lang w:val="ru-RU"/>
              </w:rPr>
              <w:t>песен</w:t>
            </w:r>
            <w:r w:rsidRPr="00486C38">
              <w:rPr>
                <w:lang w:val="ru-RU"/>
              </w:rPr>
              <w:t>,</w:t>
            </w:r>
            <w:r>
              <w:rPr>
                <w:lang w:val="ru-RU"/>
              </w:rPr>
              <w:t xml:space="preserve"> одного из ведущих национальных объединений в поддержку музыкальных деятелей, он</w:t>
            </w:r>
            <w:r w:rsidRPr="00486C38">
              <w:rPr>
                <w:lang w:val="ru-RU"/>
              </w:rPr>
              <w:t xml:space="preserve"> </w:t>
            </w:r>
            <w:r>
              <w:rPr>
                <w:lang w:val="ru-RU"/>
              </w:rPr>
              <w:t>отстаивает права композиторов и поэтов-песенников</w:t>
            </w:r>
            <w:r w:rsidRPr="00486C38">
              <w:rPr>
                <w:lang w:val="ru-RU"/>
              </w:rPr>
              <w:t xml:space="preserve"> </w:t>
            </w:r>
            <w:r>
              <w:rPr>
                <w:lang w:val="ru-RU"/>
              </w:rPr>
              <w:t>в стремлении сделать музыкальную отрасль более справедливой и жизнеспособной.</w:t>
            </w:r>
          </w:p>
        </w:tc>
      </w:tr>
      <w:tr w:rsidR="00C427DF" w:rsidRPr="006F50F4" w14:paraId="50412EFF" w14:textId="77777777" w:rsidTr="00361FBE">
        <w:tc>
          <w:tcPr>
            <w:tcW w:w="2916" w:type="dxa"/>
          </w:tcPr>
          <w:p w14:paraId="2C012CE9" w14:textId="6EE5C0E9" w:rsidR="00C427DF" w:rsidRPr="008B5416" w:rsidRDefault="00C427DF" w:rsidP="005D410E">
            <w:pPr>
              <w:rPr>
                <w:noProof/>
                <w:sz w:val="24"/>
                <w:szCs w:val="24"/>
                <w:lang w:val="en-IN"/>
              </w:rPr>
            </w:pPr>
            <w:r>
              <w:rPr>
                <w:noProof/>
                <w:sz w:val="24"/>
                <w:szCs w:val="24"/>
                <w:lang w:val="en-IN"/>
              </w:rPr>
              <w:drawing>
                <wp:inline distT="0" distB="0" distL="0" distR="0" wp14:anchorId="7F269796" wp14:editId="069259E5">
                  <wp:extent cx="1624731" cy="2160000"/>
                  <wp:effectExtent l="19050" t="19050" r="13970" b="12065"/>
                  <wp:docPr id="673820663" name="Picture 1" descr="A person with long hair wearing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0663" name="Picture 1" descr="A person with long hair wearing a black su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4731"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093D2FDC" w14:textId="7179BBBE" w:rsidR="00C427DF" w:rsidRPr="00697C4C" w:rsidRDefault="00697C4C" w:rsidP="00C427DF">
            <w:pPr>
              <w:pStyle w:val="Heading3"/>
              <w:rPr>
                <w:b/>
                <w:bCs/>
                <w:shd w:val="clear" w:color="auto" w:fill="FFFFFF"/>
                <w:lang w:val="ru-RU"/>
              </w:rPr>
            </w:pPr>
            <w:r w:rsidRPr="00B32FD2">
              <w:rPr>
                <w:b/>
                <w:bCs/>
                <w:caps w:val="0"/>
                <w:shd w:val="clear" w:color="auto" w:fill="FFFFFF"/>
                <w:lang w:val="ru-RU"/>
              </w:rPr>
              <w:t>Анна Диксон</w:t>
            </w:r>
          </w:p>
          <w:p w14:paraId="4424BBB0" w14:textId="14453D93" w:rsidR="00C427DF" w:rsidRPr="00B32FD2" w:rsidRDefault="00B32FD2" w:rsidP="005D410E">
            <w:pPr>
              <w:pStyle w:val="Heading3"/>
              <w:spacing w:after="0"/>
              <w:rPr>
                <w:b/>
                <w:bCs/>
                <w:caps w:val="0"/>
                <w:shd w:val="clear" w:color="auto" w:fill="FFFFFF"/>
                <w:lang w:val="ru-RU"/>
              </w:rPr>
            </w:pPr>
            <w:r w:rsidRPr="00B32FD2">
              <w:rPr>
                <w:caps w:val="0"/>
                <w:sz w:val="22"/>
                <w:lang w:val="ru-RU"/>
              </w:rPr>
              <w:t>Анна Диксон — вице-президент по вопросам стратегии работы с контентом и операционной деятельности в компании</w:t>
            </w:r>
            <w:r w:rsidRPr="00B32FD2">
              <w:rPr>
                <w:caps w:val="0"/>
                <w:sz w:val="22"/>
              </w:rPr>
              <w:t> Shutterstock</w:t>
            </w:r>
            <w:r w:rsidRPr="00B32FD2">
              <w:rPr>
                <w:caps w:val="0"/>
                <w:sz w:val="22"/>
                <w:lang w:val="ru-RU"/>
              </w:rPr>
              <w:t>; руководит работой коллектива специалистов, отвечающих за внедрение инноваций, связанных с контентом, на всех уровнях компании.</w:t>
            </w:r>
            <w:r w:rsidRPr="00B32FD2">
              <w:rPr>
                <w:caps w:val="0"/>
                <w:sz w:val="22"/>
              </w:rPr>
              <w:t> </w:t>
            </w:r>
            <w:r w:rsidRPr="00B32FD2">
              <w:rPr>
                <w:caps w:val="0"/>
                <w:sz w:val="22"/>
                <w:lang w:val="ru-RU"/>
              </w:rPr>
              <w:t xml:space="preserve"> Авторитетный эксперт в области мультимедийной стратегии; сфера профессиональной ответственности — создание, организация и использование визуального и акустического контента для взаимодействия с аудиторией в стремительно меняющемся цифровом мире. До перехода на работу в</w:t>
            </w:r>
            <w:r w:rsidRPr="00B32FD2">
              <w:rPr>
                <w:caps w:val="0"/>
                <w:sz w:val="22"/>
              </w:rPr>
              <w:t> Shutterstock </w:t>
            </w:r>
            <w:r w:rsidRPr="00B32FD2">
              <w:rPr>
                <w:caps w:val="0"/>
                <w:sz w:val="22"/>
                <w:lang w:val="ru-RU"/>
              </w:rPr>
              <w:t xml:space="preserve">занимала </w:t>
            </w:r>
            <w:r w:rsidR="005D410E" w:rsidRPr="00B32FD2">
              <w:rPr>
                <w:caps w:val="0"/>
                <w:sz w:val="22"/>
                <w:lang w:val="ru-RU"/>
              </w:rPr>
              <w:t xml:space="preserve">должность руководителя производственного направления в </w:t>
            </w:r>
          </w:p>
        </w:tc>
      </w:tr>
      <w:tr w:rsidR="00E13EB1" w:rsidRPr="006F50F4" w14:paraId="26C38D64" w14:textId="77777777" w:rsidTr="00725741">
        <w:tc>
          <w:tcPr>
            <w:tcW w:w="9355" w:type="dxa"/>
            <w:gridSpan w:val="2"/>
          </w:tcPr>
          <w:p w14:paraId="21E34465" w14:textId="2CB39F0C" w:rsidR="00E13EB1" w:rsidRPr="00B32FD2" w:rsidRDefault="005D410E" w:rsidP="00AD7206">
            <w:pPr>
              <w:pStyle w:val="Heading3"/>
              <w:spacing w:after="480"/>
              <w:rPr>
                <w:b/>
                <w:bCs/>
                <w:caps w:val="0"/>
                <w:shd w:val="clear" w:color="auto" w:fill="FFFFFF"/>
                <w:lang w:val="ru-RU"/>
              </w:rPr>
            </w:pPr>
            <w:r w:rsidRPr="00B32FD2">
              <w:rPr>
                <w:caps w:val="0"/>
                <w:sz w:val="22"/>
                <w:lang w:val="ru-RU"/>
              </w:rPr>
              <w:t>компании</w:t>
            </w:r>
            <w:r w:rsidRPr="00B32FD2">
              <w:rPr>
                <w:caps w:val="0"/>
                <w:sz w:val="22"/>
              </w:rPr>
              <w:t> Google</w:t>
            </w:r>
            <w:r w:rsidRPr="00B32FD2">
              <w:rPr>
                <w:caps w:val="0"/>
                <w:sz w:val="22"/>
                <w:lang w:val="ru-RU"/>
              </w:rPr>
              <w:t xml:space="preserve">, где </w:t>
            </w:r>
            <w:r w:rsidR="00E13EB1" w:rsidRPr="00B32FD2">
              <w:rPr>
                <w:caps w:val="0"/>
                <w:sz w:val="22"/>
                <w:lang w:val="ru-RU"/>
              </w:rPr>
              <w:t>курировала формирование дорожной карты для сервиса</w:t>
            </w:r>
            <w:r w:rsidR="00E13EB1" w:rsidRPr="00B32FD2">
              <w:rPr>
                <w:caps w:val="0"/>
                <w:sz w:val="22"/>
              </w:rPr>
              <w:t> Licensed Media </w:t>
            </w:r>
            <w:r w:rsidR="00E13EB1" w:rsidRPr="00B32FD2">
              <w:rPr>
                <w:caps w:val="0"/>
                <w:sz w:val="22"/>
                <w:lang w:val="ru-RU"/>
              </w:rPr>
              <w:t>и внедрение таких стандартов, как</w:t>
            </w:r>
            <w:r w:rsidR="00E13EB1" w:rsidRPr="00B32FD2">
              <w:rPr>
                <w:caps w:val="0"/>
                <w:sz w:val="22"/>
              </w:rPr>
              <w:t> IPTC </w:t>
            </w:r>
            <w:r w:rsidR="00E13EB1" w:rsidRPr="00B32FD2">
              <w:rPr>
                <w:caps w:val="0"/>
                <w:sz w:val="22"/>
                <w:lang w:val="ru-RU"/>
              </w:rPr>
              <w:t>и</w:t>
            </w:r>
            <w:r w:rsidR="00E13EB1" w:rsidRPr="00B32FD2">
              <w:rPr>
                <w:caps w:val="0"/>
                <w:sz w:val="22"/>
              </w:rPr>
              <w:t> C</w:t>
            </w:r>
            <w:r w:rsidR="00E13EB1" w:rsidRPr="00B32FD2">
              <w:rPr>
                <w:caps w:val="0"/>
                <w:sz w:val="22"/>
                <w:lang w:val="ru-RU"/>
              </w:rPr>
              <w:t>2</w:t>
            </w:r>
            <w:r w:rsidR="00E13EB1" w:rsidRPr="00B32FD2">
              <w:rPr>
                <w:caps w:val="0"/>
                <w:sz w:val="22"/>
              </w:rPr>
              <w:t>PA</w:t>
            </w:r>
            <w:r w:rsidR="00E13EB1" w:rsidRPr="00B32FD2">
              <w:rPr>
                <w:caps w:val="0"/>
                <w:sz w:val="22"/>
                <w:lang w:val="ru-RU"/>
              </w:rPr>
              <w:t>, в продукты и услуги</w:t>
            </w:r>
            <w:r w:rsidR="00E13EB1" w:rsidRPr="00B32FD2">
              <w:rPr>
                <w:caps w:val="0"/>
                <w:sz w:val="22"/>
              </w:rPr>
              <w:t> Google </w:t>
            </w:r>
            <w:r w:rsidR="00E13EB1" w:rsidRPr="00B32FD2">
              <w:rPr>
                <w:caps w:val="0"/>
                <w:sz w:val="22"/>
                <w:lang w:val="ru-RU"/>
              </w:rPr>
              <w:t>с генеративным компонентом.</w:t>
            </w:r>
            <w:r w:rsidR="00E13EB1" w:rsidRPr="00B32FD2">
              <w:rPr>
                <w:caps w:val="0"/>
                <w:sz w:val="22"/>
              </w:rPr>
              <w:t> </w:t>
            </w:r>
            <w:r w:rsidR="00E13EB1" w:rsidRPr="00B32FD2">
              <w:rPr>
                <w:caps w:val="0"/>
                <w:sz w:val="22"/>
                <w:lang w:val="ru-RU"/>
              </w:rPr>
              <w:t xml:space="preserve"> Занимала руководящие должности в технологических компаниях и традиционных СМИ, включая издания</w:t>
            </w:r>
            <w:r w:rsidR="00E13EB1" w:rsidRPr="00B32FD2">
              <w:rPr>
                <w:caps w:val="0"/>
                <w:sz w:val="22"/>
              </w:rPr>
              <w:t> Huffington Post </w:t>
            </w:r>
            <w:r w:rsidR="00E13EB1" w:rsidRPr="00B32FD2">
              <w:rPr>
                <w:caps w:val="0"/>
                <w:sz w:val="22"/>
                <w:lang w:val="ru-RU"/>
              </w:rPr>
              <w:t>и</w:t>
            </w:r>
            <w:r w:rsidR="00E13EB1" w:rsidRPr="00B32FD2">
              <w:rPr>
                <w:caps w:val="0"/>
                <w:sz w:val="22"/>
              </w:rPr>
              <w:t> Wall Street Journal</w:t>
            </w:r>
            <w:r w:rsidR="00E13EB1" w:rsidRPr="00B32FD2">
              <w:rPr>
                <w:caps w:val="0"/>
                <w:sz w:val="22"/>
                <w:lang w:val="ru-RU"/>
              </w:rPr>
              <w:t>.</w:t>
            </w:r>
          </w:p>
        </w:tc>
      </w:tr>
      <w:tr w:rsidR="00207018" w:rsidRPr="005346FB" w14:paraId="10D281B2" w14:textId="77777777" w:rsidTr="00361FBE">
        <w:tc>
          <w:tcPr>
            <w:tcW w:w="2916" w:type="dxa"/>
          </w:tcPr>
          <w:p w14:paraId="06B3B121" w14:textId="77777777" w:rsidR="00207018" w:rsidRPr="008B5416" w:rsidRDefault="00207018" w:rsidP="005D410E">
            <w:pPr>
              <w:rPr>
                <w:b/>
                <w:bCs/>
                <w:noProof/>
              </w:rPr>
            </w:pPr>
            <w:r w:rsidRPr="008B5416">
              <w:rPr>
                <w:noProof/>
                <w:sz w:val="24"/>
                <w:szCs w:val="24"/>
                <w:lang w:val="en-IN"/>
              </w:rPr>
              <w:drawing>
                <wp:inline distT="0" distB="0" distL="0" distR="0" wp14:anchorId="4FC1869B" wp14:editId="234B169A">
                  <wp:extent cx="1638300" cy="2195195"/>
                  <wp:effectExtent l="19050" t="19050" r="19050" b="14605"/>
                  <wp:docPr id="785102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2092"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26733" r="26733"/>
                          <a:stretch>
                            <a:fillRect/>
                          </a:stretch>
                        </pic:blipFill>
                        <pic:spPr bwMode="auto">
                          <a:xfrm>
                            <a:off x="0" y="0"/>
                            <a:ext cx="1638300" cy="2195195"/>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369EE162" w14:textId="2B0445EA" w:rsidR="00207018" w:rsidRPr="00572AC0" w:rsidRDefault="00C700D5" w:rsidP="00B3741E">
            <w:pPr>
              <w:pStyle w:val="Heading3"/>
              <w:rPr>
                <w:b/>
                <w:bCs/>
                <w:shd w:val="clear" w:color="auto" w:fill="FFFFFF"/>
                <w:lang w:val="ru-RU"/>
              </w:rPr>
            </w:pPr>
            <w:r>
              <w:rPr>
                <w:b/>
                <w:bCs/>
                <w:caps w:val="0"/>
                <w:shd w:val="clear" w:color="auto" w:fill="FFFFFF"/>
                <w:lang w:val="ru-RU"/>
              </w:rPr>
              <w:t>Камран</w:t>
            </w:r>
            <w:r w:rsidRPr="00572AC0">
              <w:rPr>
                <w:b/>
                <w:bCs/>
                <w:caps w:val="0"/>
                <w:shd w:val="clear" w:color="auto" w:fill="FFFFFF"/>
                <w:lang w:val="ru-RU"/>
              </w:rPr>
              <w:t xml:space="preserve"> </w:t>
            </w:r>
            <w:r>
              <w:rPr>
                <w:b/>
                <w:bCs/>
                <w:caps w:val="0"/>
                <w:shd w:val="clear" w:color="auto" w:fill="FFFFFF"/>
                <w:lang w:val="ru-RU"/>
              </w:rPr>
              <w:t>Иманов</w:t>
            </w:r>
          </w:p>
          <w:p w14:paraId="14B5783D" w14:textId="1CE7E660" w:rsidR="00207018" w:rsidRPr="00F1789A" w:rsidRDefault="00A85C90" w:rsidP="005D410E">
            <w:pPr>
              <w:rPr>
                <w:lang w:val="ru-RU"/>
              </w:rPr>
            </w:pPr>
            <w:r>
              <w:rPr>
                <w:lang w:val="ru-RU"/>
              </w:rPr>
              <w:t>Камран</w:t>
            </w:r>
            <w:r w:rsidRPr="001D2DD4">
              <w:rPr>
                <w:lang w:val="ru-RU"/>
              </w:rPr>
              <w:t xml:space="preserve"> </w:t>
            </w:r>
            <w:r>
              <w:rPr>
                <w:lang w:val="ru-RU"/>
              </w:rPr>
              <w:t>Иманов</w:t>
            </w:r>
            <w:r w:rsidRPr="001D2DD4">
              <w:rPr>
                <w:lang w:val="ru-RU"/>
              </w:rPr>
              <w:t xml:space="preserve"> </w:t>
            </w:r>
            <w:r w:rsidR="001D2DD4">
              <w:rPr>
                <w:lang w:val="ru-RU"/>
              </w:rPr>
              <w:t>в</w:t>
            </w:r>
            <w:r>
              <w:rPr>
                <w:lang w:val="ru-RU"/>
              </w:rPr>
              <w:t>озглавляет</w:t>
            </w:r>
            <w:r w:rsidRPr="001D2DD4">
              <w:rPr>
                <w:lang w:val="ru-RU"/>
              </w:rPr>
              <w:t xml:space="preserve"> </w:t>
            </w:r>
            <w:r w:rsidR="001D2DD4" w:rsidRPr="001D2DD4">
              <w:rPr>
                <w:lang w:val="ru-RU"/>
              </w:rPr>
              <w:t>Правлени</w:t>
            </w:r>
            <w:r w:rsidR="001D2DD4">
              <w:rPr>
                <w:lang w:val="ru-RU"/>
              </w:rPr>
              <w:t>е</w:t>
            </w:r>
            <w:r w:rsidR="001D2DD4" w:rsidRPr="001D2DD4">
              <w:rPr>
                <w:lang w:val="ru-RU"/>
              </w:rPr>
              <w:t xml:space="preserve"> Агентства </w:t>
            </w:r>
            <w:r w:rsidR="001D2DD4">
              <w:rPr>
                <w:lang w:val="ru-RU"/>
              </w:rPr>
              <w:t>и</w:t>
            </w:r>
            <w:r w:rsidR="001D2DD4" w:rsidRPr="001D2DD4">
              <w:rPr>
                <w:lang w:val="ru-RU"/>
              </w:rPr>
              <w:t xml:space="preserve">нтеллектуальной </w:t>
            </w:r>
            <w:r w:rsidR="001D2DD4">
              <w:rPr>
                <w:lang w:val="ru-RU"/>
              </w:rPr>
              <w:t>с</w:t>
            </w:r>
            <w:r w:rsidR="001D2DD4" w:rsidRPr="001D2DD4">
              <w:rPr>
                <w:lang w:val="ru-RU"/>
              </w:rPr>
              <w:t>обственности Азербайджанской Республики</w:t>
            </w:r>
            <w:r w:rsidR="008A61EF" w:rsidRPr="001D2DD4">
              <w:rPr>
                <w:lang w:val="ru-RU"/>
              </w:rPr>
              <w:t>.</w:t>
            </w:r>
            <w:r w:rsidR="00A0779A">
              <w:rPr>
                <w:lang w:val="ru-RU"/>
              </w:rPr>
              <w:t xml:space="preserve"> </w:t>
            </w:r>
            <w:r w:rsidR="001D2DD4">
              <w:rPr>
                <w:lang w:val="ru-RU"/>
              </w:rPr>
              <w:t xml:space="preserve"> </w:t>
            </w:r>
            <w:r w:rsidR="000B768E" w:rsidRPr="000B768E">
              <w:rPr>
                <w:lang w:val="ru-RU"/>
              </w:rPr>
              <w:t>В целях формирования и развития системы интеллектуальной собственности в Азербайджане руководил работой по подготовке свыше 40 проектов нормативно-правовых актов, в том числе связанных с охраной нематериального культурного наследия, управлени</w:t>
            </w:r>
            <w:r w:rsidR="000B768E">
              <w:rPr>
                <w:lang w:val="ru-RU"/>
              </w:rPr>
              <w:t>ем</w:t>
            </w:r>
            <w:r w:rsidR="000B768E" w:rsidRPr="000B768E">
              <w:rPr>
                <w:lang w:val="ru-RU"/>
              </w:rPr>
              <w:t xml:space="preserve"> цифровыми правами, электронной торговл</w:t>
            </w:r>
            <w:r w:rsidR="000B768E">
              <w:rPr>
                <w:lang w:val="ru-RU"/>
              </w:rPr>
              <w:t>ей</w:t>
            </w:r>
            <w:r w:rsidR="000B768E" w:rsidRPr="000B768E">
              <w:rPr>
                <w:lang w:val="ru-RU"/>
              </w:rPr>
              <w:t>, коммерциализаци</w:t>
            </w:r>
            <w:r w:rsidR="000B768E">
              <w:rPr>
                <w:lang w:val="ru-RU"/>
              </w:rPr>
              <w:t>ей</w:t>
            </w:r>
            <w:r w:rsidR="000B768E" w:rsidRPr="000B768E">
              <w:rPr>
                <w:lang w:val="ru-RU"/>
              </w:rPr>
              <w:t xml:space="preserve"> и передаче</w:t>
            </w:r>
            <w:r w:rsidR="000B768E">
              <w:rPr>
                <w:lang w:val="ru-RU"/>
              </w:rPr>
              <w:t>й</w:t>
            </w:r>
            <w:r w:rsidR="000B768E" w:rsidRPr="000B768E">
              <w:rPr>
                <w:lang w:val="ru-RU"/>
              </w:rPr>
              <w:t xml:space="preserve"> технологий, а также охран</w:t>
            </w:r>
            <w:r w:rsidR="000B768E">
              <w:rPr>
                <w:lang w:val="ru-RU"/>
              </w:rPr>
              <w:t>ой</w:t>
            </w:r>
            <w:r w:rsidR="000B768E" w:rsidRPr="000B768E">
              <w:rPr>
                <w:lang w:val="ru-RU"/>
              </w:rPr>
              <w:t xml:space="preserve"> и обеспечени</w:t>
            </w:r>
            <w:r w:rsidR="000B768E">
              <w:rPr>
                <w:lang w:val="ru-RU"/>
              </w:rPr>
              <w:t>ем</w:t>
            </w:r>
            <w:r w:rsidR="000B768E" w:rsidRPr="000B768E">
              <w:rPr>
                <w:lang w:val="ru-RU"/>
              </w:rPr>
              <w:t xml:space="preserve"> прав интеллектуальной собственности</w:t>
            </w:r>
            <w:r w:rsidR="008A61EF" w:rsidRPr="000B768E">
              <w:rPr>
                <w:lang w:val="ru-RU"/>
              </w:rPr>
              <w:t>.</w:t>
            </w:r>
            <w:r w:rsidR="00A0779A">
              <w:rPr>
                <w:lang w:val="ru-RU"/>
              </w:rPr>
              <w:t xml:space="preserve"> </w:t>
            </w:r>
            <w:r w:rsidR="008D5CEB" w:rsidRPr="000B768E">
              <w:rPr>
                <w:lang w:val="ru-RU"/>
              </w:rPr>
              <w:t xml:space="preserve"> </w:t>
            </w:r>
            <w:r w:rsidR="00E7666A">
              <w:rPr>
                <w:lang w:val="ru-RU"/>
              </w:rPr>
              <w:t xml:space="preserve">Камран </w:t>
            </w:r>
            <w:r w:rsidR="000B768E">
              <w:rPr>
                <w:lang w:val="ru-RU"/>
              </w:rPr>
              <w:t>Иманов</w:t>
            </w:r>
            <w:r w:rsidR="000B768E" w:rsidRPr="000B768E">
              <w:rPr>
                <w:lang w:val="ru-RU"/>
              </w:rPr>
              <w:t xml:space="preserve"> </w:t>
            </w:r>
            <w:r w:rsidR="000B768E">
              <w:rPr>
                <w:lang w:val="ru-RU"/>
              </w:rPr>
              <w:t>я</w:t>
            </w:r>
            <w:r w:rsidR="000B768E" w:rsidRPr="000B768E">
              <w:rPr>
                <w:lang w:val="ru-RU"/>
              </w:rPr>
              <w:t xml:space="preserve">вляется почетным профессором Азербайджанского университета </w:t>
            </w:r>
            <w:r w:rsidR="000B768E">
              <w:rPr>
                <w:lang w:val="ru-RU"/>
              </w:rPr>
              <w:t>а</w:t>
            </w:r>
            <w:r w:rsidR="000B768E" w:rsidRPr="000B768E">
              <w:rPr>
                <w:lang w:val="ru-RU"/>
              </w:rPr>
              <w:t xml:space="preserve">рхитектуры </w:t>
            </w:r>
          </w:p>
        </w:tc>
      </w:tr>
      <w:tr w:rsidR="00DC261A" w:rsidRPr="006F50F4" w14:paraId="66635DF2" w14:textId="77777777" w:rsidTr="007806DB">
        <w:tc>
          <w:tcPr>
            <w:tcW w:w="9355" w:type="dxa"/>
            <w:gridSpan w:val="2"/>
          </w:tcPr>
          <w:p w14:paraId="6AE821BE" w14:textId="5EB4675D" w:rsidR="00DC261A" w:rsidRDefault="00DC261A" w:rsidP="0025568D">
            <w:pPr>
              <w:spacing w:after="480"/>
              <w:rPr>
                <w:b/>
                <w:bCs/>
                <w:caps/>
                <w:shd w:val="clear" w:color="auto" w:fill="FFFFFF"/>
                <w:lang w:val="ru-RU"/>
              </w:rPr>
            </w:pPr>
            <w:r w:rsidRPr="000B768E">
              <w:rPr>
                <w:lang w:val="ru-RU"/>
              </w:rPr>
              <w:lastRenderedPageBreak/>
              <w:t xml:space="preserve">и </w:t>
            </w:r>
            <w:r>
              <w:rPr>
                <w:lang w:val="ru-RU"/>
              </w:rPr>
              <w:t>с</w:t>
            </w:r>
            <w:r w:rsidRPr="000B768E">
              <w:rPr>
                <w:lang w:val="ru-RU"/>
              </w:rPr>
              <w:t>троительства</w:t>
            </w:r>
            <w:r>
              <w:rPr>
                <w:lang w:val="ru-RU"/>
              </w:rPr>
              <w:t>; в</w:t>
            </w:r>
            <w:r w:rsidRPr="000B768E">
              <w:rPr>
                <w:lang w:val="ru-RU"/>
              </w:rPr>
              <w:t>ыступал с докладами на международных конференциях</w:t>
            </w:r>
            <w:r>
              <w:rPr>
                <w:lang w:val="ru-RU"/>
              </w:rPr>
              <w:t xml:space="preserve"> </w:t>
            </w:r>
            <w:r w:rsidRPr="000B768E">
              <w:rPr>
                <w:lang w:val="ru-RU"/>
              </w:rPr>
              <w:t xml:space="preserve">в Турции, Германии, Венгрии, США, Швейцарии, Франции и других странах. </w:t>
            </w:r>
            <w:r>
              <w:rPr>
                <w:lang w:val="ru-RU"/>
              </w:rPr>
              <w:t xml:space="preserve"> Ав</w:t>
            </w:r>
            <w:r w:rsidRPr="00F1789A">
              <w:rPr>
                <w:lang w:val="ru-RU"/>
              </w:rPr>
              <w:t>тор более 110</w:t>
            </w:r>
            <w:r>
              <w:rPr>
                <w:lang w:val="ru-RU"/>
              </w:rPr>
              <w:t> </w:t>
            </w:r>
            <w:r w:rsidRPr="00F1789A">
              <w:rPr>
                <w:lang w:val="ru-RU"/>
              </w:rPr>
              <w:t>научных работ по тематике интеллектуальной собственности и авторского права</w:t>
            </w:r>
            <w:r>
              <w:rPr>
                <w:lang w:val="ru-RU"/>
              </w:rPr>
              <w:t>.</w:t>
            </w:r>
            <w:r w:rsidRPr="00F1789A">
              <w:rPr>
                <w:lang w:val="ru-RU"/>
              </w:rPr>
              <w:t xml:space="preserve"> </w:t>
            </w:r>
            <w:r>
              <w:rPr>
                <w:lang w:val="ru-RU"/>
              </w:rPr>
              <w:t xml:space="preserve"> </w:t>
            </w:r>
            <w:r w:rsidRPr="00F1789A">
              <w:rPr>
                <w:lang w:val="ru-RU"/>
              </w:rPr>
              <w:t>Под его научным руководством был</w:t>
            </w:r>
            <w:r>
              <w:rPr>
                <w:lang w:val="ru-RU"/>
              </w:rPr>
              <w:t>и</w:t>
            </w:r>
            <w:r w:rsidRPr="00F1789A">
              <w:rPr>
                <w:lang w:val="ru-RU"/>
              </w:rPr>
              <w:t xml:space="preserve"> подготовлены</w:t>
            </w:r>
            <w:r>
              <w:rPr>
                <w:lang w:val="ru-RU"/>
              </w:rPr>
              <w:t xml:space="preserve"> многочисленные </w:t>
            </w:r>
            <w:r w:rsidRPr="00F1789A">
              <w:rPr>
                <w:lang w:val="ru-RU"/>
              </w:rPr>
              <w:t>канди</w:t>
            </w:r>
            <w:r>
              <w:rPr>
                <w:lang w:val="ru-RU"/>
              </w:rPr>
              <w:t>д</w:t>
            </w:r>
            <w:r w:rsidRPr="00F1789A">
              <w:rPr>
                <w:lang w:val="ru-RU"/>
              </w:rPr>
              <w:t>аты наук и магистры.</w:t>
            </w:r>
          </w:p>
        </w:tc>
      </w:tr>
      <w:tr w:rsidR="007B31D1" w:rsidRPr="006F50F4" w14:paraId="7905E6B3" w14:textId="77777777" w:rsidTr="00361FBE">
        <w:tc>
          <w:tcPr>
            <w:tcW w:w="2916" w:type="dxa"/>
          </w:tcPr>
          <w:p w14:paraId="31AABC25" w14:textId="0527015B" w:rsidR="007B31D1" w:rsidRDefault="007B31D1" w:rsidP="00101084">
            <w:pPr>
              <w:rPr>
                <w:b/>
                <w:bCs/>
                <w:noProof/>
                <w:lang w:val="en-AU"/>
              </w:rPr>
            </w:pPr>
            <w:r w:rsidRPr="00FF26E9">
              <w:rPr>
                <w:noProof/>
                <w:sz w:val="24"/>
                <w:szCs w:val="24"/>
                <w:lang w:eastAsia="en-AU"/>
              </w:rPr>
              <w:drawing>
                <wp:inline distT="0" distB="0" distL="0" distR="0" wp14:anchorId="446BBD80" wp14:editId="7451AF3D">
                  <wp:extent cx="1647825" cy="2195523"/>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rcRect l="21850" r="21850"/>
                          <a:stretch>
                            <a:fillRect/>
                          </a:stretch>
                        </pic:blipFill>
                        <pic:spPr bwMode="auto">
                          <a:xfrm>
                            <a:off x="0" y="0"/>
                            <a:ext cx="1647825" cy="2195523"/>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07F2726E" w14:textId="4C794367" w:rsidR="007B31D1" w:rsidRPr="00251B5D" w:rsidRDefault="00251B5D" w:rsidP="007B31D1">
            <w:pPr>
              <w:pStyle w:val="Heading3"/>
              <w:rPr>
                <w:b/>
                <w:bCs/>
                <w:lang w:val="ru-RU"/>
              </w:rPr>
            </w:pPr>
            <w:r w:rsidRPr="00251B5D">
              <w:rPr>
                <w:b/>
                <w:bCs/>
                <w:caps w:val="0"/>
                <w:lang w:val="ru-RU"/>
              </w:rPr>
              <w:t>Мери Критарис</w:t>
            </w:r>
          </w:p>
          <w:p w14:paraId="7E009FF8" w14:textId="15EF1099" w:rsidR="007B31D1" w:rsidRPr="00251B5D" w:rsidRDefault="00251B5D" w:rsidP="005D410E">
            <w:pPr>
              <w:pStyle w:val="Heading3"/>
              <w:spacing w:after="0"/>
              <w:rPr>
                <w:b/>
                <w:bCs/>
                <w:caps w:val="0"/>
                <w:lang w:val="ru-RU"/>
              </w:rPr>
            </w:pPr>
            <w:r w:rsidRPr="00251B5D">
              <w:rPr>
                <w:caps w:val="0"/>
                <w:sz w:val="22"/>
                <w:lang w:val="ru-RU"/>
              </w:rPr>
              <w:t>Мери Критарис — и.о. Главного специалиста по вопросам политики и директора по международным делам Ведомства США по патентам и товарным знакам (ВПТЗ США).</w:t>
            </w:r>
            <w:r w:rsidRPr="00251B5D">
              <w:rPr>
                <w:caps w:val="0"/>
                <w:sz w:val="22"/>
              </w:rPr>
              <w:t> </w:t>
            </w:r>
            <w:r w:rsidRPr="00251B5D">
              <w:rPr>
                <w:caps w:val="0"/>
                <w:sz w:val="22"/>
                <w:lang w:val="ru-RU"/>
              </w:rPr>
              <w:t xml:space="preserve"> Выступает политическим советником заместителя министра торговли, курирующего вопросы интеллектуальной собственности (ИС), и по совместительству директора ВПТЗ США, а также помощника заместителя министра торговли, курирующего ИС, и по совместительству заместителя директора ВПТЗ США.</w:t>
            </w:r>
            <w:r w:rsidRPr="00251B5D">
              <w:rPr>
                <w:caps w:val="0"/>
                <w:sz w:val="22"/>
              </w:rPr>
              <w:t> </w:t>
            </w:r>
            <w:r w:rsidRPr="00251B5D">
              <w:rPr>
                <w:caps w:val="0"/>
                <w:sz w:val="22"/>
                <w:lang w:val="ru-RU"/>
              </w:rPr>
              <w:t xml:space="preserve"> Курирует вопросы внутренней и международной политики ВПТЗ США в области охраны и защиты прав ИС в контексте торговых вопросов, включая законодательные </w:t>
            </w:r>
          </w:p>
        </w:tc>
      </w:tr>
      <w:tr w:rsidR="007B31D1" w:rsidRPr="006F50F4" w14:paraId="62D6B28D" w14:textId="77777777" w:rsidTr="00E916D6">
        <w:tc>
          <w:tcPr>
            <w:tcW w:w="9355" w:type="dxa"/>
            <w:gridSpan w:val="2"/>
          </w:tcPr>
          <w:p w14:paraId="642E649C" w14:textId="699230CC" w:rsidR="007B31D1" w:rsidRPr="00251B5D" w:rsidRDefault="00251B5D" w:rsidP="003E7A54">
            <w:pPr>
              <w:pStyle w:val="Heading3"/>
              <w:spacing w:after="480"/>
              <w:rPr>
                <w:b/>
                <w:bCs/>
                <w:caps w:val="0"/>
                <w:lang w:val="ru-RU"/>
              </w:rPr>
            </w:pPr>
            <w:r w:rsidRPr="00251B5D">
              <w:rPr>
                <w:caps w:val="0"/>
                <w:sz w:val="22"/>
                <w:lang w:val="ru-RU"/>
              </w:rPr>
              <w:t>инициативы и предложения по международной деятельности США.</w:t>
            </w:r>
            <w:r w:rsidRPr="00251B5D">
              <w:rPr>
                <w:caps w:val="0"/>
                <w:sz w:val="22"/>
              </w:rPr>
              <w:t> </w:t>
            </w:r>
            <w:r w:rsidRPr="00251B5D">
              <w:rPr>
                <w:caps w:val="0"/>
                <w:sz w:val="22"/>
                <w:lang w:val="ru-RU"/>
              </w:rPr>
              <w:t xml:space="preserve"> Осуществляет контроль за реализацией программ профессиональной подготовки и обучения Управления по вопросам политики и международным делам (</w:t>
            </w:r>
            <w:r w:rsidRPr="00251B5D">
              <w:rPr>
                <w:caps w:val="0"/>
                <w:sz w:val="22"/>
                <w:lang w:val="en-IN"/>
              </w:rPr>
              <w:t>OPIA</w:t>
            </w:r>
            <w:r w:rsidRPr="00251B5D">
              <w:rPr>
                <w:caps w:val="0"/>
                <w:sz w:val="22"/>
                <w:lang w:val="ru-RU"/>
              </w:rPr>
              <w:t>) по линии Международной академии интеллектуальной собственности (</w:t>
            </w:r>
            <w:r w:rsidRPr="00251B5D">
              <w:rPr>
                <w:caps w:val="0"/>
                <w:sz w:val="22"/>
              </w:rPr>
              <w:t>GIPA</w:t>
            </w:r>
            <w:r w:rsidRPr="00251B5D">
              <w:rPr>
                <w:caps w:val="0"/>
                <w:sz w:val="22"/>
                <w:lang w:val="ru-RU"/>
              </w:rPr>
              <w:t>), глобальных информационно-просветительских инициатив по линии программы «Атташе по ИС» и экономического анализа по линии канцелярии Главного экономиста и т. д.</w:t>
            </w:r>
          </w:p>
        </w:tc>
      </w:tr>
      <w:tr w:rsidR="00207018" w:rsidRPr="006F50F4" w14:paraId="4E28F205" w14:textId="77777777" w:rsidTr="00361FBE">
        <w:tc>
          <w:tcPr>
            <w:tcW w:w="2916" w:type="dxa"/>
          </w:tcPr>
          <w:p w14:paraId="4F2A1BFB" w14:textId="33A4C659" w:rsidR="00207018" w:rsidRPr="00207018" w:rsidRDefault="00D757FA" w:rsidP="00101084">
            <w:pPr>
              <w:rPr>
                <w:b/>
                <w:noProof/>
                <w:sz w:val="28"/>
                <w:highlight w:val="yellow"/>
              </w:rPr>
            </w:pPr>
            <w:r>
              <w:rPr>
                <w:b/>
                <w:bCs/>
                <w:noProof/>
                <w:lang w:val="en-AU"/>
              </w:rPr>
              <w:drawing>
                <wp:inline distT="0" distB="0" distL="0" distR="0" wp14:anchorId="2648FB82" wp14:editId="2936A805">
                  <wp:extent cx="1657502" cy="2196000"/>
                  <wp:effectExtent l="19050" t="19050" r="19050" b="13970"/>
                  <wp:docPr id="625546636" name="Picture 1" descr="A person wearing glasses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descr="A person wearing glasses and a jacke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502" cy="2196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1D805D07" w14:textId="55F633AD" w:rsidR="00207018" w:rsidRPr="00572AC0" w:rsidRDefault="00EC0775" w:rsidP="00B3741E">
            <w:pPr>
              <w:pStyle w:val="Heading3"/>
              <w:rPr>
                <w:b/>
                <w:bCs/>
                <w:highlight w:val="yellow"/>
                <w:lang w:val="ru-RU"/>
              </w:rPr>
            </w:pPr>
            <w:r>
              <w:rPr>
                <w:b/>
                <w:bCs/>
                <w:caps w:val="0"/>
                <w:lang w:val="ru-RU"/>
              </w:rPr>
              <w:t>Юнг</w:t>
            </w:r>
            <w:r w:rsidRPr="00572AC0">
              <w:rPr>
                <w:b/>
                <w:bCs/>
                <w:caps w:val="0"/>
                <w:lang w:val="ru-RU"/>
              </w:rPr>
              <w:t xml:space="preserve"> </w:t>
            </w:r>
            <w:r>
              <w:rPr>
                <w:b/>
                <w:bCs/>
                <w:caps w:val="0"/>
                <w:lang w:val="ru-RU"/>
              </w:rPr>
              <w:t>Хянми</w:t>
            </w:r>
          </w:p>
          <w:p w14:paraId="607D9E26" w14:textId="214FB043" w:rsidR="00207018" w:rsidRPr="00120BAF" w:rsidRDefault="00A60CEF" w:rsidP="00FF26E9">
            <w:pPr>
              <w:rPr>
                <w:lang w:val="ru-RU"/>
              </w:rPr>
            </w:pPr>
            <w:r>
              <w:rPr>
                <w:lang w:val="ru-RU"/>
              </w:rPr>
              <w:t>Юнг</w:t>
            </w:r>
            <w:r w:rsidRPr="00670B33">
              <w:rPr>
                <w:lang w:val="ru-RU"/>
              </w:rPr>
              <w:t xml:space="preserve"> </w:t>
            </w:r>
            <w:r>
              <w:rPr>
                <w:lang w:val="ru-RU"/>
              </w:rPr>
              <w:t>Хянми</w:t>
            </w:r>
            <w:r w:rsidRPr="00670B33">
              <w:rPr>
                <w:lang w:val="ru-RU"/>
              </w:rPr>
              <w:t xml:space="preserve"> — </w:t>
            </w:r>
            <w:r w:rsidRPr="00A60CEF">
              <w:rPr>
                <w:lang w:val="ru-RU"/>
              </w:rPr>
              <w:t>генеральный</w:t>
            </w:r>
            <w:r w:rsidRPr="00670B33">
              <w:rPr>
                <w:lang w:val="ru-RU"/>
              </w:rPr>
              <w:t xml:space="preserve"> </w:t>
            </w:r>
            <w:r w:rsidRPr="00A60CEF">
              <w:rPr>
                <w:lang w:val="ru-RU"/>
              </w:rPr>
              <w:t>директор</w:t>
            </w:r>
            <w:r w:rsidRPr="00670B33">
              <w:rPr>
                <w:lang w:val="ru-RU"/>
              </w:rPr>
              <w:t xml:space="preserve"> </w:t>
            </w:r>
            <w:r w:rsidR="00670B33">
              <w:rPr>
                <w:lang w:val="ru-RU"/>
              </w:rPr>
              <w:t>У</w:t>
            </w:r>
            <w:r w:rsidRPr="00A60CEF">
              <w:rPr>
                <w:lang w:val="ru-RU"/>
              </w:rPr>
              <w:t>правлени</w:t>
            </w:r>
            <w:r>
              <w:rPr>
                <w:lang w:val="ru-RU"/>
              </w:rPr>
              <w:t>я</w:t>
            </w:r>
            <w:r w:rsidRPr="00670B33">
              <w:rPr>
                <w:lang w:val="ru-RU"/>
              </w:rPr>
              <w:t xml:space="preserve"> </w:t>
            </w:r>
            <w:r w:rsidRPr="00A60CEF">
              <w:rPr>
                <w:lang w:val="ru-RU"/>
              </w:rPr>
              <w:t>авторского</w:t>
            </w:r>
            <w:r w:rsidRPr="00670B33">
              <w:rPr>
                <w:lang w:val="ru-RU"/>
              </w:rPr>
              <w:t xml:space="preserve"> </w:t>
            </w:r>
            <w:r w:rsidRPr="00A60CEF">
              <w:rPr>
                <w:lang w:val="ru-RU"/>
              </w:rPr>
              <w:t>права</w:t>
            </w:r>
            <w:r w:rsidRPr="00670B33">
              <w:rPr>
                <w:lang w:val="ru-RU"/>
              </w:rPr>
              <w:t xml:space="preserve"> </w:t>
            </w:r>
            <w:r w:rsidR="00F2388C">
              <w:rPr>
                <w:lang w:val="ru-RU"/>
              </w:rPr>
              <w:t xml:space="preserve">в структуре </w:t>
            </w:r>
            <w:r w:rsidR="00670B33">
              <w:rPr>
                <w:lang w:val="ru-RU"/>
              </w:rPr>
              <w:t>м</w:t>
            </w:r>
            <w:r w:rsidRPr="00A60CEF">
              <w:rPr>
                <w:lang w:val="ru-RU"/>
              </w:rPr>
              <w:t>инистерств</w:t>
            </w:r>
            <w:r w:rsidR="00F2388C">
              <w:rPr>
                <w:lang w:val="ru-RU"/>
              </w:rPr>
              <w:t>а</w:t>
            </w:r>
            <w:r w:rsidRPr="00670B33">
              <w:rPr>
                <w:lang w:val="ru-RU"/>
              </w:rPr>
              <w:t xml:space="preserve"> </w:t>
            </w:r>
            <w:r w:rsidRPr="00A60CEF">
              <w:rPr>
                <w:lang w:val="ru-RU"/>
              </w:rPr>
              <w:t>культуры</w:t>
            </w:r>
            <w:r w:rsidRPr="00670B33">
              <w:rPr>
                <w:lang w:val="ru-RU"/>
              </w:rPr>
              <w:t xml:space="preserve">, </w:t>
            </w:r>
            <w:r w:rsidRPr="00A60CEF">
              <w:rPr>
                <w:lang w:val="ru-RU"/>
              </w:rPr>
              <w:t>спорта</w:t>
            </w:r>
            <w:r w:rsidRPr="00670B33">
              <w:rPr>
                <w:lang w:val="ru-RU"/>
              </w:rPr>
              <w:t xml:space="preserve"> </w:t>
            </w:r>
            <w:r w:rsidRPr="00A60CEF">
              <w:rPr>
                <w:lang w:val="ru-RU"/>
              </w:rPr>
              <w:t>и</w:t>
            </w:r>
            <w:r w:rsidRPr="00670B33">
              <w:rPr>
                <w:lang w:val="ru-RU"/>
              </w:rPr>
              <w:t xml:space="preserve"> </w:t>
            </w:r>
            <w:r w:rsidRPr="00A60CEF">
              <w:rPr>
                <w:lang w:val="ru-RU"/>
              </w:rPr>
              <w:t>туризма</w:t>
            </w:r>
            <w:r w:rsidRPr="00670B33">
              <w:rPr>
                <w:lang w:val="ru-RU"/>
              </w:rPr>
              <w:t xml:space="preserve"> (</w:t>
            </w:r>
            <w:r w:rsidRPr="00A60CEF">
              <w:rPr>
                <w:lang w:val="en-AU"/>
              </w:rPr>
              <w:t>MCST</w:t>
            </w:r>
            <w:r w:rsidRPr="00670B33">
              <w:rPr>
                <w:lang w:val="ru-RU"/>
              </w:rPr>
              <w:t>)</w:t>
            </w:r>
            <w:r w:rsidR="006F280F">
              <w:rPr>
                <w:lang w:val="ru-RU"/>
              </w:rPr>
              <w:t xml:space="preserve"> по классификации </w:t>
            </w:r>
            <w:r w:rsidR="00670B33">
              <w:rPr>
                <w:lang w:val="ru-RU"/>
              </w:rPr>
              <w:t>системы</w:t>
            </w:r>
            <w:r w:rsidR="00670B33" w:rsidRPr="00670B33">
              <w:rPr>
                <w:lang w:val="ru-RU"/>
              </w:rPr>
              <w:t xml:space="preserve"> </w:t>
            </w:r>
            <w:r w:rsidR="00670B33">
              <w:rPr>
                <w:lang w:val="ru-RU"/>
              </w:rPr>
              <w:t>высших</w:t>
            </w:r>
            <w:r w:rsidR="00670B33" w:rsidRPr="00670B33">
              <w:rPr>
                <w:lang w:val="ru-RU"/>
              </w:rPr>
              <w:t xml:space="preserve"> </w:t>
            </w:r>
            <w:r w:rsidR="00670B33">
              <w:rPr>
                <w:lang w:val="ru-RU"/>
              </w:rPr>
              <w:t>должностей государственной службы правительства Республики Корея</w:t>
            </w:r>
            <w:r w:rsidR="00FF26E9" w:rsidRPr="00670B33">
              <w:rPr>
                <w:lang w:val="ru-RU"/>
              </w:rPr>
              <w:t xml:space="preserve">. </w:t>
            </w:r>
            <w:r w:rsidR="0098768C" w:rsidRPr="00670B33">
              <w:rPr>
                <w:lang w:val="ru-RU"/>
              </w:rPr>
              <w:t xml:space="preserve"> </w:t>
            </w:r>
            <w:r w:rsidR="006F280F">
              <w:rPr>
                <w:lang w:val="ru-RU"/>
              </w:rPr>
              <w:t>Курирует</w:t>
            </w:r>
            <w:r w:rsidR="006F280F" w:rsidRPr="006F280F">
              <w:rPr>
                <w:lang w:val="ru-RU"/>
              </w:rPr>
              <w:t xml:space="preserve"> </w:t>
            </w:r>
            <w:r w:rsidR="006F280F">
              <w:rPr>
                <w:lang w:val="ru-RU"/>
              </w:rPr>
              <w:t>национальную и</w:t>
            </w:r>
            <w:r w:rsidR="006F280F" w:rsidRPr="006F280F">
              <w:rPr>
                <w:lang w:val="ru-RU"/>
              </w:rPr>
              <w:t xml:space="preserve"> </w:t>
            </w:r>
            <w:r w:rsidR="006F280F">
              <w:rPr>
                <w:lang w:val="ru-RU"/>
              </w:rPr>
              <w:t>международную</w:t>
            </w:r>
            <w:r w:rsidR="006F280F" w:rsidRPr="006F280F">
              <w:rPr>
                <w:lang w:val="ru-RU"/>
              </w:rPr>
              <w:t xml:space="preserve"> </w:t>
            </w:r>
            <w:r w:rsidR="006F280F">
              <w:rPr>
                <w:lang w:val="ru-RU"/>
              </w:rPr>
              <w:t>политику</w:t>
            </w:r>
            <w:r w:rsidR="006F280F" w:rsidRPr="006F280F">
              <w:rPr>
                <w:lang w:val="ru-RU"/>
              </w:rPr>
              <w:t xml:space="preserve"> </w:t>
            </w:r>
            <w:r w:rsidR="006F280F">
              <w:rPr>
                <w:lang w:val="ru-RU"/>
              </w:rPr>
              <w:t>Республики</w:t>
            </w:r>
            <w:r w:rsidR="006F280F" w:rsidRPr="006F280F">
              <w:rPr>
                <w:lang w:val="ru-RU"/>
              </w:rPr>
              <w:t xml:space="preserve"> </w:t>
            </w:r>
            <w:r w:rsidR="006F280F">
              <w:rPr>
                <w:lang w:val="ru-RU"/>
              </w:rPr>
              <w:t>Корея в области авторского права и законодательную деятельность в рамках Закона «Об авторском праве»</w:t>
            </w:r>
            <w:r w:rsidR="00FF26E9" w:rsidRPr="006F280F">
              <w:rPr>
                <w:lang w:val="ru-RU"/>
              </w:rPr>
              <w:t xml:space="preserve">. </w:t>
            </w:r>
            <w:r w:rsidR="0098768C" w:rsidRPr="006F280F">
              <w:rPr>
                <w:lang w:val="ru-RU"/>
              </w:rPr>
              <w:t xml:space="preserve"> </w:t>
            </w:r>
            <w:r w:rsidR="004F3DD2">
              <w:rPr>
                <w:lang w:val="ru-RU"/>
              </w:rPr>
              <w:t>Поступила на</w:t>
            </w:r>
            <w:r w:rsidR="004F3DD2" w:rsidRPr="004F3DD2">
              <w:rPr>
                <w:lang w:val="ru-RU"/>
              </w:rPr>
              <w:t xml:space="preserve"> </w:t>
            </w:r>
            <w:r w:rsidR="004F3DD2">
              <w:rPr>
                <w:lang w:val="ru-RU"/>
              </w:rPr>
              <w:t>государственную</w:t>
            </w:r>
            <w:r w:rsidR="004F3DD2" w:rsidRPr="004F3DD2">
              <w:rPr>
                <w:lang w:val="ru-RU"/>
              </w:rPr>
              <w:t xml:space="preserve"> </w:t>
            </w:r>
            <w:r w:rsidR="004F3DD2">
              <w:rPr>
                <w:lang w:val="ru-RU"/>
              </w:rPr>
              <w:t>гражданскую</w:t>
            </w:r>
            <w:r w:rsidR="004F3DD2" w:rsidRPr="004F3DD2">
              <w:rPr>
                <w:lang w:val="ru-RU"/>
              </w:rPr>
              <w:t xml:space="preserve"> </w:t>
            </w:r>
            <w:r w:rsidR="004F3DD2">
              <w:rPr>
                <w:lang w:val="ru-RU"/>
              </w:rPr>
              <w:t>службу</w:t>
            </w:r>
            <w:r w:rsidR="004F3DD2" w:rsidRPr="004F3DD2">
              <w:rPr>
                <w:lang w:val="ru-RU"/>
              </w:rPr>
              <w:t xml:space="preserve"> </w:t>
            </w:r>
            <w:r w:rsidR="004F3DD2">
              <w:rPr>
                <w:lang w:val="ru-RU"/>
              </w:rPr>
              <w:t>в</w:t>
            </w:r>
            <w:r w:rsidR="004F3DD2" w:rsidRPr="004F3DD2">
              <w:rPr>
                <w:lang w:val="ru-RU"/>
              </w:rPr>
              <w:t xml:space="preserve"> </w:t>
            </w:r>
            <w:r w:rsidR="00FF26E9" w:rsidRPr="004F3DD2">
              <w:rPr>
                <w:lang w:val="ru-RU"/>
              </w:rPr>
              <w:t>1997</w:t>
            </w:r>
            <w:r w:rsidR="004F3DD2">
              <w:rPr>
                <w:lang w:val="ru-RU"/>
              </w:rPr>
              <w:t xml:space="preserve"> году в качестве заместителя руководителя министерства культуры, спорта и туризма</w:t>
            </w:r>
            <w:r w:rsidR="00FF26E9" w:rsidRPr="004F3DD2">
              <w:rPr>
                <w:lang w:val="ru-RU"/>
              </w:rPr>
              <w:t xml:space="preserve">. </w:t>
            </w:r>
            <w:r w:rsidR="0098768C" w:rsidRPr="004F3DD2">
              <w:rPr>
                <w:lang w:val="ru-RU"/>
              </w:rPr>
              <w:t xml:space="preserve"> </w:t>
            </w:r>
            <w:r w:rsidR="00F2388C">
              <w:rPr>
                <w:lang w:val="ru-RU"/>
              </w:rPr>
              <w:t>Неполных</w:t>
            </w:r>
            <w:r w:rsidR="00F2388C" w:rsidRPr="00F2388C">
              <w:rPr>
                <w:lang w:val="ru-RU"/>
              </w:rPr>
              <w:t xml:space="preserve"> </w:t>
            </w:r>
            <w:r w:rsidR="00F2388C">
              <w:rPr>
                <w:lang w:val="ru-RU"/>
              </w:rPr>
              <w:t>тридцать</w:t>
            </w:r>
            <w:r w:rsidR="00F2388C" w:rsidRPr="00F2388C">
              <w:rPr>
                <w:lang w:val="ru-RU"/>
              </w:rPr>
              <w:t xml:space="preserve"> </w:t>
            </w:r>
            <w:r w:rsidR="00F2388C">
              <w:rPr>
                <w:lang w:val="ru-RU"/>
              </w:rPr>
              <w:t>лет</w:t>
            </w:r>
            <w:r w:rsidR="00F2388C" w:rsidRPr="00F2388C">
              <w:rPr>
                <w:lang w:val="ru-RU"/>
              </w:rPr>
              <w:t xml:space="preserve"> </w:t>
            </w:r>
            <w:r w:rsidR="00F2388C">
              <w:rPr>
                <w:lang w:val="ru-RU"/>
              </w:rPr>
              <w:t>Юнг</w:t>
            </w:r>
            <w:r w:rsidR="00F2388C" w:rsidRPr="00F2388C">
              <w:rPr>
                <w:lang w:val="ru-RU"/>
              </w:rPr>
              <w:t xml:space="preserve"> </w:t>
            </w:r>
            <w:r w:rsidR="00F2388C">
              <w:rPr>
                <w:lang w:val="ru-RU"/>
              </w:rPr>
              <w:t>Хянми</w:t>
            </w:r>
            <w:r w:rsidR="00F2388C" w:rsidRPr="00F2388C">
              <w:rPr>
                <w:lang w:val="ru-RU"/>
              </w:rPr>
              <w:t xml:space="preserve"> </w:t>
            </w:r>
            <w:r w:rsidR="00F2388C">
              <w:rPr>
                <w:lang w:val="ru-RU"/>
              </w:rPr>
              <w:t>занимает</w:t>
            </w:r>
            <w:r w:rsidR="00F2388C" w:rsidRPr="00F2388C">
              <w:rPr>
                <w:lang w:val="ru-RU"/>
              </w:rPr>
              <w:t xml:space="preserve"> </w:t>
            </w:r>
            <w:r w:rsidR="00F2388C">
              <w:rPr>
                <w:lang w:val="ru-RU"/>
              </w:rPr>
              <w:t>различные</w:t>
            </w:r>
            <w:r w:rsidR="00F2388C" w:rsidRPr="00F2388C">
              <w:rPr>
                <w:lang w:val="ru-RU"/>
              </w:rPr>
              <w:t xml:space="preserve"> </w:t>
            </w:r>
            <w:r w:rsidR="00F2388C">
              <w:rPr>
                <w:lang w:val="ru-RU"/>
              </w:rPr>
              <w:t>государственные должности</w:t>
            </w:r>
            <w:r w:rsidR="00F2388C" w:rsidRPr="00F2388C">
              <w:rPr>
                <w:lang w:val="ru-RU"/>
              </w:rPr>
              <w:t xml:space="preserve"> </w:t>
            </w:r>
            <w:r w:rsidR="00F2388C">
              <w:rPr>
                <w:lang w:val="ru-RU"/>
              </w:rPr>
              <w:t>в</w:t>
            </w:r>
            <w:r w:rsidR="00F2388C" w:rsidRPr="00F2388C">
              <w:rPr>
                <w:lang w:val="ru-RU"/>
              </w:rPr>
              <w:t xml:space="preserve"> </w:t>
            </w:r>
          </w:p>
        </w:tc>
      </w:tr>
      <w:tr w:rsidR="00DC261A" w:rsidRPr="00120BAF" w14:paraId="6D2B9DDE" w14:textId="77777777" w:rsidTr="000E4220">
        <w:tc>
          <w:tcPr>
            <w:tcW w:w="9355" w:type="dxa"/>
            <w:gridSpan w:val="2"/>
          </w:tcPr>
          <w:p w14:paraId="5B26738C" w14:textId="3CC6F460" w:rsidR="00DC261A" w:rsidRPr="0025568D" w:rsidRDefault="00DC261A" w:rsidP="0025568D">
            <w:pPr>
              <w:spacing w:after="480"/>
              <w:rPr>
                <w:lang w:val="ru-RU"/>
              </w:rPr>
            </w:pPr>
            <w:r>
              <w:rPr>
                <w:lang w:val="ru-RU"/>
              </w:rPr>
              <w:t>сфере</w:t>
            </w:r>
            <w:r w:rsidRPr="0082578C">
              <w:rPr>
                <w:lang w:val="ru-RU"/>
              </w:rPr>
              <w:t xml:space="preserve"> </w:t>
            </w:r>
            <w:r>
              <w:rPr>
                <w:lang w:val="ru-RU"/>
              </w:rPr>
              <w:t>управления</w:t>
            </w:r>
            <w:r w:rsidRPr="00F2388C">
              <w:rPr>
                <w:lang w:val="ru-RU"/>
              </w:rPr>
              <w:t xml:space="preserve"> </w:t>
            </w:r>
            <w:r>
              <w:rPr>
                <w:lang w:val="ru-RU"/>
              </w:rPr>
              <w:t>культурой, искусством и туризмом,</w:t>
            </w:r>
            <w:r w:rsidRPr="00F2388C">
              <w:rPr>
                <w:lang w:val="ru-RU"/>
              </w:rPr>
              <w:t xml:space="preserve"> </w:t>
            </w:r>
            <w:r>
              <w:rPr>
                <w:lang w:val="ru-RU"/>
              </w:rPr>
              <w:t>включая</w:t>
            </w:r>
            <w:r w:rsidRPr="00F2388C">
              <w:rPr>
                <w:lang w:val="ru-RU"/>
              </w:rPr>
              <w:t xml:space="preserve"> </w:t>
            </w:r>
            <w:r>
              <w:rPr>
                <w:lang w:val="ru-RU"/>
              </w:rPr>
              <w:t>должности директора по вопросам управления искусством, туризмом и издательским делом.</w:t>
            </w:r>
            <w:r w:rsidRPr="00F2388C">
              <w:rPr>
                <w:lang w:val="ru-RU"/>
              </w:rPr>
              <w:t xml:space="preserve">  </w:t>
            </w:r>
            <w:r>
              <w:rPr>
                <w:lang w:val="ru-RU"/>
              </w:rPr>
              <w:t>В</w:t>
            </w:r>
            <w:r w:rsidRPr="0082578C">
              <w:rPr>
                <w:lang w:val="ru-RU"/>
              </w:rPr>
              <w:t xml:space="preserve"> 2022 </w:t>
            </w:r>
            <w:r>
              <w:rPr>
                <w:lang w:val="ru-RU"/>
              </w:rPr>
              <w:t>году</w:t>
            </w:r>
            <w:r w:rsidRPr="0082578C">
              <w:rPr>
                <w:lang w:val="ru-RU"/>
              </w:rPr>
              <w:t xml:space="preserve"> </w:t>
            </w:r>
            <w:r>
              <w:rPr>
                <w:lang w:val="ru-RU"/>
              </w:rPr>
              <w:t>Юнг</w:t>
            </w:r>
            <w:r w:rsidRPr="0082578C">
              <w:rPr>
                <w:lang w:val="ru-RU"/>
              </w:rPr>
              <w:t xml:space="preserve"> </w:t>
            </w:r>
            <w:r>
              <w:rPr>
                <w:lang w:val="ru-RU"/>
              </w:rPr>
              <w:t>Хянми</w:t>
            </w:r>
            <w:r w:rsidRPr="0082578C">
              <w:rPr>
                <w:lang w:val="ru-RU"/>
              </w:rPr>
              <w:t xml:space="preserve"> </w:t>
            </w:r>
            <w:r>
              <w:rPr>
                <w:lang w:val="ru-RU"/>
              </w:rPr>
              <w:t>была</w:t>
            </w:r>
            <w:r w:rsidRPr="0082578C">
              <w:rPr>
                <w:lang w:val="ru-RU"/>
              </w:rPr>
              <w:t xml:space="preserve"> </w:t>
            </w:r>
            <w:r>
              <w:rPr>
                <w:lang w:val="ru-RU"/>
              </w:rPr>
              <w:t>назначена</w:t>
            </w:r>
            <w:r w:rsidRPr="0082578C">
              <w:rPr>
                <w:lang w:val="ru-RU"/>
              </w:rPr>
              <w:t xml:space="preserve"> </w:t>
            </w:r>
            <w:r>
              <w:rPr>
                <w:lang w:val="ru-RU"/>
              </w:rPr>
              <w:t xml:space="preserve">генеральным директором регионального отделения </w:t>
            </w:r>
            <w:r>
              <w:t>MCST</w:t>
            </w:r>
            <w:r>
              <w:rPr>
                <w:lang w:val="ru-RU"/>
              </w:rPr>
              <w:t xml:space="preserve"> по вопросам управления культурной политикой</w:t>
            </w:r>
            <w:r w:rsidRPr="0082578C">
              <w:rPr>
                <w:lang w:val="ru-RU"/>
              </w:rPr>
              <w:t xml:space="preserve">.  </w:t>
            </w:r>
            <w:r>
              <w:rPr>
                <w:lang w:val="ru-RU"/>
              </w:rPr>
              <w:t xml:space="preserve">С августа 2022 года занимала эту должность, пока не была назначена генеральным директором Управления авторского права 22 января 2024 года.  Бакалавр психологии Сеульского университета Ёнсе, кандидат наук по специальности «Юриспруденция» Манчестерского университета, Соединенное Королевство.  Родной язык </w:t>
            </w:r>
            <w:r w:rsidRPr="00120BAF">
              <w:rPr>
                <w:lang w:val="ru-RU"/>
              </w:rPr>
              <w:t>—</w:t>
            </w:r>
            <w:r>
              <w:t xml:space="preserve"> </w:t>
            </w:r>
            <w:r>
              <w:rPr>
                <w:lang w:val="ru-RU"/>
              </w:rPr>
              <w:t>корейский; свободно владеет английским языком.</w:t>
            </w:r>
          </w:p>
        </w:tc>
      </w:tr>
      <w:tr w:rsidR="00207018" w:rsidRPr="006F50F4" w14:paraId="18DB7230" w14:textId="77777777" w:rsidTr="00361FBE">
        <w:tc>
          <w:tcPr>
            <w:tcW w:w="2916" w:type="dxa"/>
          </w:tcPr>
          <w:p w14:paraId="093F2E41" w14:textId="77777777" w:rsidR="00207018" w:rsidRPr="00572AC0" w:rsidRDefault="00207018" w:rsidP="00B3741E">
            <w:r w:rsidRPr="00572AC0">
              <w:rPr>
                <w:noProof/>
              </w:rPr>
              <w:lastRenderedPageBreak/>
              <w:drawing>
                <wp:inline distT="0" distB="0" distL="0" distR="0" wp14:anchorId="66730ECE" wp14:editId="717C48B7">
                  <wp:extent cx="1632102" cy="2194560"/>
                  <wp:effectExtent l="19050" t="19050" r="25400" b="15240"/>
                  <wp:docPr id="722304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04813"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462" r="462"/>
                          <a:stretch>
                            <a:fillRect/>
                          </a:stretch>
                        </pic:blipFill>
                        <pic:spPr bwMode="auto">
                          <a:xfrm>
                            <a:off x="0" y="0"/>
                            <a:ext cx="1632102"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058B7CE1" w14:textId="77777777" w:rsidR="00572AC0" w:rsidRPr="00572AC0" w:rsidRDefault="00572AC0" w:rsidP="00572AC0">
            <w:pPr>
              <w:pStyle w:val="Heading3"/>
              <w:rPr>
                <w:b/>
                <w:bCs/>
                <w:lang w:val="ru-RU"/>
              </w:rPr>
            </w:pPr>
            <w:r w:rsidRPr="00572AC0">
              <w:rPr>
                <w:b/>
                <w:caps w:val="0"/>
                <w:lang w:val="ru-RU"/>
              </w:rPr>
              <w:t>Мери Мачарашвили</w:t>
            </w:r>
          </w:p>
          <w:p w14:paraId="53427CC2" w14:textId="1B21D0D7" w:rsidR="00572AC0" w:rsidRPr="00572AC0" w:rsidRDefault="00572AC0" w:rsidP="00572AC0">
            <w:pPr>
              <w:spacing w:after="253"/>
              <w:rPr>
                <w:lang w:val="ru-RU"/>
              </w:rPr>
            </w:pPr>
            <w:r w:rsidRPr="00572AC0">
              <w:rPr>
                <w:lang w:val="ru-RU"/>
              </w:rPr>
              <w:t xml:space="preserve">Мери Мачарашвили — профессиональный юрист с более чем пятнадцатилетним опытом </w:t>
            </w:r>
            <w:r w:rsidR="003951EA">
              <w:rPr>
                <w:lang w:val="ru-RU"/>
              </w:rPr>
              <w:t xml:space="preserve">работы </w:t>
            </w:r>
            <w:r w:rsidRPr="00572AC0">
              <w:rPr>
                <w:lang w:val="ru-RU"/>
              </w:rPr>
              <w:t>в области интеллектуальной собственности (ИС) и публичного права.  В настоящее время</w:t>
            </w:r>
            <w:r w:rsidR="003951EA">
              <w:rPr>
                <w:lang w:val="ru-RU"/>
              </w:rPr>
              <w:t xml:space="preserve"> является</w:t>
            </w:r>
            <w:r w:rsidRPr="00572AC0">
              <w:rPr>
                <w:lang w:val="ru-RU"/>
              </w:rPr>
              <w:t xml:space="preserve"> руководител</w:t>
            </w:r>
            <w:r w:rsidR="003951EA">
              <w:rPr>
                <w:lang w:val="ru-RU"/>
              </w:rPr>
              <w:t>ем</w:t>
            </w:r>
            <w:r w:rsidRPr="00572AC0">
              <w:rPr>
                <w:lang w:val="ru-RU"/>
              </w:rPr>
              <w:t xml:space="preserve"> Департамента изобретений, новых сортов и пород Национального центра интеллектуальной собственности Грузии (Сакпатенти).</w:t>
            </w:r>
          </w:p>
          <w:p w14:paraId="1CAC4B8F" w14:textId="0BCF51EC" w:rsidR="00207018" w:rsidRPr="00572AC0" w:rsidRDefault="00572AC0" w:rsidP="00572AC0">
            <w:pPr>
              <w:rPr>
                <w:lang w:val="ru-RU"/>
              </w:rPr>
            </w:pPr>
            <w:r w:rsidRPr="00572AC0">
              <w:rPr>
                <w:lang w:val="ru-RU"/>
              </w:rPr>
              <w:t xml:space="preserve">Ранее руководила Департаментом товарных знаков, географических указаний и образцов, в котором сыграла важную роль в развитии и совершенствовании системы географических указаний (ГУ), а также содействовала созданию </w:t>
            </w:r>
            <w:r w:rsidR="00D94D82">
              <w:rPr>
                <w:lang w:val="ru-RU"/>
              </w:rPr>
              <w:t xml:space="preserve">этой системы </w:t>
            </w:r>
            <w:r w:rsidRPr="00572AC0">
              <w:rPr>
                <w:lang w:val="ru-RU"/>
              </w:rPr>
              <w:t>и отлаживанию</w:t>
            </w:r>
            <w:r w:rsidR="00295259">
              <w:rPr>
                <w:lang w:val="ru-RU"/>
              </w:rPr>
              <w:t xml:space="preserve"> ее работы</w:t>
            </w:r>
            <w:r w:rsidRPr="00572AC0">
              <w:rPr>
                <w:lang w:val="ru-RU"/>
              </w:rPr>
              <w:t xml:space="preserve"> для </w:t>
            </w:r>
          </w:p>
        </w:tc>
      </w:tr>
      <w:tr w:rsidR="00207018" w:rsidRPr="006F50F4" w14:paraId="7BEEAAB6" w14:textId="77777777" w:rsidTr="00441BE5">
        <w:tc>
          <w:tcPr>
            <w:tcW w:w="9355" w:type="dxa"/>
            <w:gridSpan w:val="2"/>
          </w:tcPr>
          <w:p w14:paraId="35B85702" w14:textId="018A960E" w:rsidR="00207018" w:rsidRPr="00572AC0" w:rsidRDefault="008074FF" w:rsidP="001F5A6B">
            <w:pPr>
              <w:spacing w:after="480"/>
              <w:rPr>
                <w:lang w:val="ru-RU"/>
              </w:rPr>
            </w:pPr>
            <w:r w:rsidRPr="00572AC0">
              <w:rPr>
                <w:lang w:val="ru-RU"/>
              </w:rPr>
              <w:t xml:space="preserve">обеспечения соответствия национальным и международным стандартам.  </w:t>
            </w:r>
            <w:r w:rsidR="00572AC0" w:rsidRPr="00572AC0">
              <w:rPr>
                <w:lang w:val="ru-RU"/>
              </w:rPr>
              <w:t>Внесла весомый вклад в охрану ГУ, с тем чтобы система предоставляла надежные гарантии для географических указаний на национальном и международном уровнях.</w:t>
            </w:r>
            <w:r w:rsidR="00572AC0">
              <w:rPr>
                <w:lang w:val="ru-RU"/>
              </w:rPr>
              <w:t xml:space="preserve"> </w:t>
            </w:r>
            <w:r w:rsidR="00572AC0" w:rsidRPr="00572AC0">
              <w:rPr>
                <w:lang w:val="ru-RU"/>
              </w:rPr>
              <w:t>Занималась администрированием системы депонирования произведений, пользующихся авторско-правовой охраной.  В ходе своей карьеры также занимала должности в Министерстве финансов и Агентстве развития государственных услуг под управлением Министерства юстиции Грузии.</w:t>
            </w:r>
          </w:p>
        </w:tc>
      </w:tr>
      <w:tr w:rsidR="00207018" w:rsidRPr="006F50F4" w14:paraId="79677F6C" w14:textId="77777777" w:rsidTr="00361FBE">
        <w:tc>
          <w:tcPr>
            <w:tcW w:w="2916" w:type="dxa"/>
          </w:tcPr>
          <w:p w14:paraId="0E17F0CC" w14:textId="77777777" w:rsidR="00207018" w:rsidRPr="00572AC0" w:rsidRDefault="00207018" w:rsidP="001F5A6B">
            <w:pPr>
              <w:spacing w:after="480"/>
              <w:rPr>
                <w:b/>
                <w:bCs/>
                <w:noProof/>
              </w:rPr>
            </w:pPr>
            <w:r w:rsidRPr="00572AC0">
              <w:rPr>
                <w:noProof/>
              </w:rPr>
              <w:drawing>
                <wp:inline distT="0" distB="0" distL="0" distR="0" wp14:anchorId="502ED907" wp14:editId="28460DEF">
                  <wp:extent cx="1645920" cy="2226329"/>
                  <wp:effectExtent l="19050" t="19050" r="11430" b="21590"/>
                  <wp:docPr id="270218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896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669" r="669"/>
                          <a:stretch>
                            <a:fillRect/>
                          </a:stretch>
                        </pic:blipFill>
                        <pic:spPr bwMode="auto">
                          <a:xfrm>
                            <a:off x="0" y="0"/>
                            <a:ext cx="1645920" cy="2226329"/>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6CCEE392" w14:textId="77777777" w:rsidR="00572AC0" w:rsidRPr="00572AC0" w:rsidRDefault="00572AC0" w:rsidP="00572AC0">
            <w:pPr>
              <w:pStyle w:val="Heading3"/>
              <w:rPr>
                <w:b/>
                <w:bCs/>
                <w:highlight w:val="yellow"/>
                <w:lang w:val="ru-RU"/>
              </w:rPr>
            </w:pPr>
            <w:r w:rsidRPr="00572AC0">
              <w:rPr>
                <w:b/>
                <w:caps w:val="0"/>
                <w:lang w:val="ru-RU"/>
              </w:rPr>
              <w:t>Седрик Манара</w:t>
            </w:r>
          </w:p>
          <w:p w14:paraId="31AA9D76" w14:textId="485E11B0" w:rsidR="00207018" w:rsidRPr="00572AC0" w:rsidRDefault="00572AC0" w:rsidP="0025568D">
            <w:pPr>
              <w:spacing w:after="480"/>
              <w:rPr>
                <w:lang w:val="ru-RU"/>
              </w:rPr>
            </w:pPr>
            <w:r w:rsidRPr="00572AC0">
              <w:rPr>
                <w:lang w:val="ru-RU"/>
              </w:rPr>
              <w:t>Профессиональный опыт Седрика Манары, обладателя степени доктора философии (</w:t>
            </w:r>
            <w:r>
              <w:t>Ph</w:t>
            </w:r>
            <w:r w:rsidRPr="00572AC0">
              <w:rPr>
                <w:lang w:val="ru-RU"/>
              </w:rPr>
              <w:t>.</w:t>
            </w:r>
            <w:r>
              <w:t>D</w:t>
            </w:r>
            <w:r w:rsidRPr="00572AC0">
              <w:rPr>
                <w:lang w:val="ru-RU"/>
              </w:rPr>
              <w:t xml:space="preserve">.), включает преподавание, писательскую деятельность и проведение консультаций.  Был штатным преподавателем права в Школе бизнеса </w:t>
            </w:r>
            <w:r>
              <w:t>EDHEC</w:t>
            </w:r>
            <w:r w:rsidRPr="00572AC0">
              <w:rPr>
                <w:lang w:val="ru-RU"/>
              </w:rPr>
              <w:t xml:space="preserve"> (Франция) и приглашенным преподавателем в Финляндии, Италии, Японии и США; опубликовал множество работ по правовым вопросам на стыке интеллектуальной собственности и интернета, а также консультировал компании, занимающиеся электронной торговлей, и юридические фирмы.  </w:t>
            </w:r>
            <w:r w:rsidR="002B3F8D">
              <w:rPr>
                <w:lang w:val="ru-RU"/>
              </w:rPr>
              <w:br/>
            </w:r>
            <w:r w:rsidRPr="00572AC0">
              <w:rPr>
                <w:lang w:val="ru-RU"/>
              </w:rPr>
              <w:t xml:space="preserve">С 2013 года работает в компании </w:t>
            </w:r>
            <w:r>
              <w:t>Google</w:t>
            </w:r>
            <w:r w:rsidRPr="00572AC0">
              <w:rPr>
                <w:lang w:val="ru-RU"/>
              </w:rPr>
              <w:t>, занимает должность директора и руководит группой Глобального авторского права.</w:t>
            </w:r>
          </w:p>
        </w:tc>
      </w:tr>
      <w:tr w:rsidR="00572AC0" w:rsidRPr="006F50F4" w14:paraId="7DE1A436" w14:textId="77777777" w:rsidTr="00005C4B">
        <w:trPr>
          <w:trHeight w:val="601"/>
        </w:trPr>
        <w:tc>
          <w:tcPr>
            <w:tcW w:w="2916" w:type="dxa"/>
          </w:tcPr>
          <w:p w14:paraId="12903DFC" w14:textId="77777777" w:rsidR="00572AC0" w:rsidRPr="00572AC0" w:rsidRDefault="00572AC0" w:rsidP="00572AC0">
            <w:pPr>
              <w:spacing w:after="480"/>
            </w:pPr>
            <w:r w:rsidRPr="00572AC0">
              <w:rPr>
                <w:noProof/>
              </w:rPr>
              <w:drawing>
                <wp:inline distT="0" distB="0" distL="0" distR="0" wp14:anchorId="74968A40" wp14:editId="14F9631E">
                  <wp:extent cx="1619885" cy="2154555"/>
                  <wp:effectExtent l="19050" t="19050" r="18415" b="17145"/>
                  <wp:docPr id="1639914964"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a:extLst>
                              <a:ext uri="{C183D7F6-B498-43B3-948B-1728B52AA6E4}">
                                <adec:decorative xmlns:adec="http://schemas.microsoft.com/office/drawing/2017/decorative"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3010" r="3010"/>
                          <a:stretch>
                            <a:fillRect/>
                          </a:stretch>
                        </pic:blipFill>
                        <pic:spPr bwMode="auto">
                          <a:xfrm>
                            <a:off x="0" y="0"/>
                            <a:ext cx="1619885" cy="2154555"/>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05D4AA85" w14:textId="77777777" w:rsidR="00572AC0" w:rsidRPr="00572AC0" w:rsidRDefault="00572AC0" w:rsidP="00572AC0">
            <w:pPr>
              <w:pStyle w:val="Heading3"/>
              <w:rPr>
                <w:b/>
                <w:bCs/>
                <w:szCs w:val="24"/>
                <w:highlight w:val="yellow"/>
                <w:lang w:val="ru-RU"/>
              </w:rPr>
            </w:pPr>
            <w:r w:rsidRPr="00572AC0">
              <w:rPr>
                <w:b/>
                <w:caps w:val="0"/>
                <w:lang w:val="ru-RU"/>
              </w:rPr>
              <w:t>Грасиэла Мело-Сармиенто</w:t>
            </w:r>
          </w:p>
          <w:p w14:paraId="0E80CA68" w14:textId="73DE1812" w:rsidR="00572AC0" w:rsidRPr="00572AC0" w:rsidRDefault="00572AC0" w:rsidP="00AA518F">
            <w:pPr>
              <w:spacing w:after="240"/>
              <w:rPr>
                <w:b/>
                <w:noProof/>
                <w:lang w:val="ru-RU"/>
              </w:rPr>
            </w:pPr>
            <w:r w:rsidRPr="00572AC0">
              <w:rPr>
                <w:lang w:val="ru-RU"/>
              </w:rPr>
              <w:t xml:space="preserve">Юрист, специализируется на коммерческом праве в Андском университете и на телекоммуникационном регулировании и новых технологиях в Университете Экстернадо, эксперт по интеллектуальной собственности, </w:t>
            </w:r>
            <w:r w:rsidR="00740583">
              <w:rPr>
                <w:lang w:val="ru-RU"/>
              </w:rPr>
              <w:t>стипендиант</w:t>
            </w:r>
            <w:r w:rsidRPr="00572AC0">
              <w:rPr>
                <w:lang w:val="ru-RU"/>
              </w:rPr>
              <w:t xml:space="preserve"> Японского агентства международного сотрудничества, аспирант Университета Аустраль.  </w:t>
            </w:r>
            <w:r w:rsidR="00386488">
              <w:rPr>
                <w:lang w:val="ru-RU"/>
              </w:rPr>
              <w:t>Преподает</w:t>
            </w:r>
            <w:r w:rsidRPr="00572AC0">
              <w:rPr>
                <w:lang w:val="ru-RU"/>
              </w:rPr>
              <w:t xml:space="preserve"> в университете и в Академии ВОИС.  Независимый советник и консультант, с 2013 года входит в рейтинг </w:t>
            </w:r>
            <w:r>
              <w:t>Chambers</w:t>
            </w:r>
            <w:r w:rsidRPr="00572AC0">
              <w:rPr>
                <w:lang w:val="ru-RU"/>
              </w:rPr>
              <w:t xml:space="preserve"> &amp; </w:t>
            </w:r>
            <w:r>
              <w:t>Partners</w:t>
            </w:r>
            <w:r w:rsidRPr="00572AC0">
              <w:rPr>
                <w:lang w:val="ru-RU"/>
              </w:rPr>
              <w:t xml:space="preserve"> по интеллектуальной собственности.  Арбитр Торговой палаты Боготы.  Бывший президент Колумбийского центра авторского права (</w:t>
            </w:r>
            <w:r>
              <w:t>CECOLDA</w:t>
            </w:r>
            <w:r w:rsidRPr="00572AC0">
              <w:rPr>
                <w:lang w:val="ru-RU"/>
              </w:rPr>
              <w:t>) и член Международной ассоциации деятелей литературы и искусства (</w:t>
            </w:r>
            <w:r>
              <w:t>ALAI</w:t>
            </w:r>
            <w:r w:rsidRPr="00572AC0">
              <w:rPr>
                <w:lang w:val="ru-RU"/>
              </w:rPr>
              <w:t>).</w:t>
            </w:r>
          </w:p>
        </w:tc>
      </w:tr>
      <w:tr w:rsidR="00572AC0" w:rsidRPr="005346FB" w14:paraId="345B67E7" w14:textId="77777777" w:rsidTr="00361FBE">
        <w:tc>
          <w:tcPr>
            <w:tcW w:w="2916" w:type="dxa"/>
          </w:tcPr>
          <w:p w14:paraId="5465A0CE" w14:textId="77777777" w:rsidR="00572AC0" w:rsidRPr="00572AC0" w:rsidRDefault="00572AC0" w:rsidP="00572AC0">
            <w:pPr>
              <w:rPr>
                <w:b/>
                <w:bCs/>
                <w:noProof/>
              </w:rPr>
            </w:pPr>
            <w:r w:rsidRPr="00572AC0">
              <w:rPr>
                <w:b/>
                <w:bCs/>
                <w:noProof/>
              </w:rPr>
              <w:lastRenderedPageBreak/>
              <w:drawing>
                <wp:inline distT="0" distB="0" distL="0" distR="0" wp14:anchorId="6D679033" wp14:editId="01800B81">
                  <wp:extent cx="1645920" cy="2226694"/>
                  <wp:effectExtent l="19050" t="19050" r="11430" b="21590"/>
                  <wp:docPr id="811714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1434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747" r="747"/>
                          <a:stretch>
                            <a:fillRect/>
                          </a:stretch>
                        </pic:blipFill>
                        <pic:spPr bwMode="auto">
                          <a:xfrm>
                            <a:off x="0" y="0"/>
                            <a:ext cx="1645920" cy="2226694"/>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68B0A0C3" w14:textId="77777777" w:rsidR="00572AC0" w:rsidRPr="00572AC0" w:rsidRDefault="00572AC0" w:rsidP="00572AC0">
            <w:pPr>
              <w:pStyle w:val="Heading3"/>
              <w:rPr>
                <w:b/>
                <w:bCs/>
                <w:lang w:val="ru-RU"/>
              </w:rPr>
            </w:pPr>
            <w:r w:rsidRPr="00572AC0">
              <w:rPr>
                <w:b/>
                <w:caps w:val="0"/>
                <w:lang w:val="ru-RU"/>
              </w:rPr>
              <w:t>Петер Мезеи</w:t>
            </w:r>
          </w:p>
          <w:p w14:paraId="7BA998E4" w14:textId="1925179E" w:rsidR="00572AC0" w:rsidRPr="00572AC0" w:rsidRDefault="00572AC0" w:rsidP="00572AC0">
            <w:pPr>
              <w:rPr>
                <w:lang w:val="ru-RU"/>
              </w:rPr>
            </w:pPr>
            <w:r w:rsidRPr="00572AC0">
              <w:rPr>
                <w:lang w:val="ru-RU"/>
              </w:rPr>
              <w:t xml:space="preserve">Петер Мезеи — профессор права Сегедского университета (Венгрия).  В декабре 2014 года стал почетным доцентом Юридического факультета Университета Турку (Финляндия).  Старший научный сотрудник Университета Витовта Великого (Литва) и приглашенный профессор Университета Лион-3 им. Жана Мулена (Франция).  Координатор магистратуры по </w:t>
            </w:r>
            <w:r w:rsidR="00421116">
              <w:rPr>
                <w:lang w:val="ru-RU"/>
              </w:rPr>
              <w:t>с</w:t>
            </w:r>
            <w:r w:rsidRPr="00572AC0">
              <w:rPr>
                <w:lang w:val="ru-RU"/>
              </w:rPr>
              <w:t>равнительно</w:t>
            </w:r>
            <w:r w:rsidR="00421116">
              <w:rPr>
                <w:lang w:val="ru-RU"/>
              </w:rPr>
              <w:t>му</w:t>
            </w:r>
            <w:r w:rsidRPr="00572AC0">
              <w:rPr>
                <w:lang w:val="ru-RU"/>
              </w:rPr>
              <w:t xml:space="preserve"> прав</w:t>
            </w:r>
            <w:r w:rsidR="00421116">
              <w:rPr>
                <w:lang w:val="ru-RU"/>
              </w:rPr>
              <w:t>у</w:t>
            </w:r>
            <w:r w:rsidRPr="00572AC0">
              <w:rPr>
                <w:lang w:val="ru-RU"/>
              </w:rPr>
              <w:t xml:space="preserve"> интеллектуальной собственности в Сегедском университете и совместной магистерской программы в области права ИС Дрезденского технического университета и Сегедского университета</w:t>
            </w:r>
            <w:r w:rsidR="007E157F">
              <w:rPr>
                <w:lang w:val="ru-RU"/>
              </w:rPr>
              <w:t xml:space="preserve"> (с венгерской стороны</w:t>
            </w:r>
            <w:r w:rsidR="007A2E9A">
              <w:rPr>
                <w:lang w:val="ru-RU"/>
              </w:rPr>
              <w:t>)</w:t>
            </w:r>
            <w:r w:rsidRPr="00572AC0">
              <w:rPr>
                <w:lang w:val="ru-RU"/>
              </w:rPr>
              <w:t xml:space="preserve">.  В своих курсах и </w:t>
            </w:r>
            <w:r w:rsidR="007E157F" w:rsidRPr="007E157F">
              <w:rPr>
                <w:lang w:val="ru-RU"/>
              </w:rPr>
              <w:t xml:space="preserve">исследовательской работе уделяет особое </w:t>
            </w:r>
          </w:p>
        </w:tc>
      </w:tr>
      <w:tr w:rsidR="00572AC0" w:rsidRPr="00572AC0" w14:paraId="10D6F760" w14:textId="77777777" w:rsidTr="009914EC">
        <w:tc>
          <w:tcPr>
            <w:tcW w:w="9355" w:type="dxa"/>
            <w:gridSpan w:val="2"/>
          </w:tcPr>
          <w:p w14:paraId="28F66D97" w14:textId="54BF2182" w:rsidR="00572AC0" w:rsidRPr="00572AC0" w:rsidRDefault="007E157F" w:rsidP="00572AC0">
            <w:pPr>
              <w:pStyle w:val="Heading3"/>
              <w:spacing w:before="100" w:beforeAutospacing="1" w:after="480"/>
            </w:pPr>
            <w:r w:rsidRPr="007E157F">
              <w:rPr>
                <w:caps w:val="0"/>
                <w:sz w:val="22"/>
                <w:lang w:val="ru-RU"/>
              </w:rPr>
              <w:t>внимание</w:t>
            </w:r>
            <w:r w:rsidRPr="001A733F">
              <w:rPr>
                <w:caps w:val="0"/>
                <w:sz w:val="22"/>
                <w:lang w:val="ru-RU"/>
              </w:rPr>
              <w:t xml:space="preserve"> </w:t>
            </w:r>
            <w:r w:rsidR="001A733F" w:rsidRPr="001A733F">
              <w:rPr>
                <w:caps w:val="0"/>
                <w:sz w:val="22"/>
                <w:lang w:val="ru-RU"/>
              </w:rPr>
              <w:t xml:space="preserve">сравнительному праву, а также сравнительному, цифровому, международному и европейскому авторскому праву.  Член Европейского общества авторского права и Венгерского совета экспертов по авторскому праву.  </w:t>
            </w:r>
            <w:r w:rsidR="00572AC0" w:rsidRPr="00572AC0">
              <w:rPr>
                <w:caps w:val="0"/>
                <w:sz w:val="22"/>
                <w:lang w:val="ru-RU"/>
              </w:rPr>
              <w:t xml:space="preserve">Заместитель председателя Ассоциации ИС Венгрии, курирующий вопросы авторского права. Его ключевые статьи на английском можно найти в </w:t>
            </w:r>
            <w:r w:rsidR="00572AC0">
              <w:rPr>
                <w:caps w:val="0"/>
                <w:sz w:val="22"/>
              </w:rPr>
              <w:t>SSRN</w:t>
            </w:r>
            <w:r w:rsidR="00572AC0" w:rsidRPr="00572AC0">
              <w:rPr>
                <w:caps w:val="0"/>
                <w:sz w:val="22"/>
                <w:lang w:val="ru-RU"/>
              </w:rPr>
              <w:t xml:space="preserve">: </w:t>
            </w:r>
            <w:r w:rsidR="00572AC0">
              <w:fldChar w:fldCharType="begin"/>
            </w:r>
            <w:r w:rsidR="00572AC0">
              <w:instrText>HYPERLINK "https://papers.ssrn.com/sol3/cf_dev/AbsByAuth.cfm?per_id=1697918"</w:instrText>
            </w:r>
            <w:r w:rsidR="00572AC0">
              <w:fldChar w:fldCharType="separate"/>
            </w:r>
            <w:r w:rsidR="00572AC0">
              <w:rPr>
                <w:rStyle w:val="Hyperlink"/>
                <w:caps w:val="0"/>
                <w:color w:val="auto"/>
                <w:sz w:val="22"/>
                <w:u w:val="none"/>
              </w:rPr>
              <w:t>https</w:t>
            </w:r>
            <w:r w:rsidR="00572AC0" w:rsidRPr="00572AC0">
              <w:rPr>
                <w:rStyle w:val="Hyperlink"/>
                <w:caps w:val="0"/>
                <w:color w:val="auto"/>
                <w:sz w:val="22"/>
                <w:u w:val="none"/>
                <w:lang w:val="ru-RU"/>
              </w:rPr>
              <w:t>://</w:t>
            </w:r>
            <w:r w:rsidR="00572AC0">
              <w:rPr>
                <w:rStyle w:val="Hyperlink"/>
                <w:caps w:val="0"/>
                <w:color w:val="auto"/>
                <w:sz w:val="22"/>
                <w:u w:val="none"/>
              </w:rPr>
              <w:t>papers</w:t>
            </w:r>
            <w:r w:rsidR="00572AC0" w:rsidRPr="00572AC0">
              <w:rPr>
                <w:rStyle w:val="Hyperlink"/>
                <w:caps w:val="0"/>
                <w:color w:val="auto"/>
                <w:sz w:val="22"/>
                <w:u w:val="none"/>
                <w:lang w:val="ru-RU"/>
              </w:rPr>
              <w:t>.</w:t>
            </w:r>
            <w:r w:rsidR="00572AC0">
              <w:rPr>
                <w:rStyle w:val="Hyperlink"/>
                <w:caps w:val="0"/>
                <w:color w:val="auto"/>
                <w:sz w:val="22"/>
                <w:u w:val="none"/>
              </w:rPr>
              <w:t>ssrn</w:t>
            </w:r>
            <w:r w:rsidR="00572AC0" w:rsidRPr="00572AC0">
              <w:rPr>
                <w:rStyle w:val="Hyperlink"/>
                <w:caps w:val="0"/>
                <w:color w:val="auto"/>
                <w:sz w:val="22"/>
                <w:u w:val="none"/>
                <w:lang w:val="ru-RU"/>
              </w:rPr>
              <w:t>.</w:t>
            </w:r>
            <w:r w:rsidR="00572AC0">
              <w:rPr>
                <w:rStyle w:val="Hyperlink"/>
                <w:caps w:val="0"/>
                <w:color w:val="auto"/>
                <w:sz w:val="22"/>
                <w:u w:val="none"/>
              </w:rPr>
              <w:t>com</w:t>
            </w:r>
            <w:r w:rsidR="00572AC0" w:rsidRPr="00572AC0">
              <w:rPr>
                <w:rStyle w:val="Hyperlink"/>
                <w:caps w:val="0"/>
                <w:color w:val="auto"/>
                <w:sz w:val="22"/>
                <w:u w:val="none"/>
                <w:lang w:val="ru-RU"/>
              </w:rPr>
              <w:t>/</w:t>
            </w:r>
            <w:r w:rsidR="00572AC0">
              <w:rPr>
                <w:rStyle w:val="Hyperlink"/>
                <w:caps w:val="0"/>
                <w:color w:val="auto"/>
                <w:sz w:val="22"/>
                <w:u w:val="none"/>
              </w:rPr>
              <w:t>sol</w:t>
            </w:r>
            <w:r w:rsidR="00572AC0" w:rsidRPr="00572AC0">
              <w:rPr>
                <w:rStyle w:val="Hyperlink"/>
                <w:caps w:val="0"/>
                <w:color w:val="auto"/>
                <w:sz w:val="22"/>
                <w:u w:val="none"/>
                <w:lang w:val="ru-RU"/>
              </w:rPr>
              <w:t>3/</w:t>
            </w:r>
            <w:r w:rsidR="00572AC0">
              <w:rPr>
                <w:rStyle w:val="Hyperlink"/>
                <w:caps w:val="0"/>
                <w:color w:val="auto"/>
                <w:sz w:val="22"/>
                <w:u w:val="none"/>
              </w:rPr>
              <w:t>cf</w:t>
            </w:r>
            <w:r w:rsidR="00572AC0" w:rsidRPr="00572AC0">
              <w:rPr>
                <w:rStyle w:val="Hyperlink"/>
                <w:caps w:val="0"/>
                <w:color w:val="auto"/>
                <w:sz w:val="22"/>
                <w:u w:val="none"/>
                <w:lang w:val="ru-RU"/>
              </w:rPr>
              <w:t>_</w:t>
            </w:r>
            <w:r w:rsidR="00572AC0">
              <w:rPr>
                <w:rStyle w:val="Hyperlink"/>
                <w:caps w:val="0"/>
                <w:color w:val="auto"/>
                <w:sz w:val="22"/>
                <w:u w:val="none"/>
              </w:rPr>
              <w:t>dev</w:t>
            </w:r>
            <w:r w:rsidR="00572AC0" w:rsidRPr="00572AC0">
              <w:rPr>
                <w:rStyle w:val="Hyperlink"/>
                <w:caps w:val="0"/>
                <w:color w:val="auto"/>
                <w:sz w:val="22"/>
                <w:u w:val="none"/>
                <w:lang w:val="ru-RU"/>
              </w:rPr>
              <w:t>/‌</w:t>
            </w:r>
            <w:r w:rsidR="00572AC0">
              <w:rPr>
                <w:rStyle w:val="Hyperlink"/>
                <w:caps w:val="0"/>
                <w:color w:val="auto"/>
                <w:sz w:val="22"/>
                <w:u w:val="none"/>
              </w:rPr>
              <w:t>AbsByAuth</w:t>
            </w:r>
            <w:r w:rsidR="00572AC0" w:rsidRPr="00572AC0">
              <w:rPr>
                <w:rStyle w:val="Hyperlink"/>
                <w:caps w:val="0"/>
                <w:color w:val="auto"/>
                <w:sz w:val="22"/>
                <w:u w:val="none"/>
                <w:lang w:val="ru-RU"/>
              </w:rPr>
              <w:t>.</w:t>
            </w:r>
            <w:r w:rsidR="00572AC0">
              <w:rPr>
                <w:rStyle w:val="Hyperlink"/>
                <w:caps w:val="0"/>
                <w:color w:val="auto"/>
                <w:sz w:val="22"/>
                <w:u w:val="none"/>
              </w:rPr>
              <w:t>cfm</w:t>
            </w:r>
            <w:r w:rsidR="00572AC0" w:rsidRPr="00572AC0">
              <w:rPr>
                <w:rStyle w:val="Hyperlink"/>
                <w:caps w:val="0"/>
                <w:color w:val="auto"/>
                <w:sz w:val="22"/>
                <w:u w:val="none"/>
                <w:lang w:val="ru-RU"/>
              </w:rPr>
              <w:t>?</w:t>
            </w:r>
            <w:r w:rsidR="00572AC0">
              <w:rPr>
                <w:rStyle w:val="Hyperlink"/>
                <w:caps w:val="0"/>
                <w:color w:val="auto"/>
                <w:sz w:val="22"/>
                <w:u w:val="none"/>
              </w:rPr>
              <w:t>per</w:t>
            </w:r>
            <w:r w:rsidR="00572AC0" w:rsidRPr="00572AC0">
              <w:rPr>
                <w:rStyle w:val="Hyperlink"/>
                <w:caps w:val="0"/>
                <w:color w:val="auto"/>
                <w:sz w:val="22"/>
                <w:u w:val="none"/>
                <w:lang w:val="ru-RU"/>
              </w:rPr>
              <w:t>_</w:t>
            </w:r>
            <w:r w:rsidR="00572AC0">
              <w:rPr>
                <w:rStyle w:val="Hyperlink"/>
                <w:caps w:val="0"/>
                <w:color w:val="auto"/>
                <w:sz w:val="22"/>
                <w:u w:val="none"/>
              </w:rPr>
              <w:t>id</w:t>
            </w:r>
            <w:r w:rsidR="00572AC0" w:rsidRPr="00572AC0">
              <w:rPr>
                <w:rStyle w:val="Hyperlink"/>
                <w:caps w:val="0"/>
                <w:color w:val="auto"/>
                <w:sz w:val="22"/>
                <w:u w:val="none"/>
                <w:lang w:val="ru-RU"/>
              </w:rPr>
              <w:t>=1697918</w:t>
            </w:r>
            <w:r w:rsidR="00572AC0">
              <w:fldChar w:fldCharType="end"/>
            </w:r>
            <w:r w:rsidR="00572AC0" w:rsidRPr="00572AC0">
              <w:rPr>
                <w:caps w:val="0"/>
                <w:sz w:val="22"/>
                <w:lang w:val="ru-RU"/>
              </w:rPr>
              <w:t xml:space="preserve">.  </w:t>
            </w:r>
            <w:r w:rsidR="000C5822" w:rsidRPr="000C5822">
              <w:rPr>
                <w:caps w:val="0"/>
                <w:sz w:val="22"/>
                <w:lang w:val="ru-RU"/>
              </w:rPr>
              <w:t>Номер</w:t>
            </w:r>
            <w:r w:rsidR="00572AC0">
              <w:t xml:space="preserve"> </w:t>
            </w:r>
            <w:r w:rsidR="00572AC0">
              <w:rPr>
                <w:caps w:val="0"/>
                <w:sz w:val="22"/>
              </w:rPr>
              <w:t xml:space="preserve">ORCID: </w:t>
            </w:r>
            <w:hyperlink r:id="rId21" w:history="1">
              <w:r w:rsidR="00572AC0">
                <w:rPr>
                  <w:rStyle w:val="Hyperlink"/>
                  <w:caps w:val="0"/>
                  <w:color w:val="auto"/>
                  <w:sz w:val="22"/>
                  <w:u w:val="none"/>
                </w:rPr>
                <w:t>https://orcid.org/0000-0003-4832-2079</w:t>
              </w:r>
            </w:hyperlink>
            <w:r w:rsidR="00572AC0">
              <w:rPr>
                <w:caps w:val="0"/>
                <w:sz w:val="22"/>
              </w:rPr>
              <w:t>.</w:t>
            </w:r>
          </w:p>
        </w:tc>
      </w:tr>
      <w:tr w:rsidR="00572AC0" w:rsidRPr="006F50F4" w14:paraId="0AE967F6" w14:textId="77777777" w:rsidTr="00361FBE">
        <w:trPr>
          <w:trHeight w:val="3456"/>
        </w:trPr>
        <w:tc>
          <w:tcPr>
            <w:tcW w:w="2916" w:type="dxa"/>
          </w:tcPr>
          <w:p w14:paraId="174CC7F0" w14:textId="77777777" w:rsidR="00572AC0" w:rsidRPr="00572AC0" w:rsidRDefault="00572AC0" w:rsidP="00572AC0">
            <w:pPr>
              <w:rPr>
                <w:b/>
                <w:noProof/>
                <w:sz w:val="28"/>
              </w:rPr>
            </w:pPr>
            <w:r w:rsidRPr="00572AC0">
              <w:rPr>
                <w:b/>
                <w:bCs/>
                <w:noProof/>
                <w:lang w:val="en-AU"/>
              </w:rPr>
              <w:drawing>
                <wp:inline distT="0" distB="0" distL="0" distR="0" wp14:anchorId="4CA0A744" wp14:editId="11CD4A5F">
                  <wp:extent cx="1638553" cy="2194560"/>
                  <wp:effectExtent l="19050" t="19050" r="19050" b="15240"/>
                  <wp:docPr id="1934839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9142" name="Picture 5"/>
                          <pic:cNvPicPr>
                            <a:picLocks noChangeAspect="1" noChangeArrowheads="1"/>
                          </pic:cNvPicPr>
                        </pic:nvPicPr>
                        <pic:blipFill>
                          <a:blip r:embed="rId22">
                            <a:extLst>
                              <a:ext uri="{28A0092B-C50C-407E-A947-70E740481C1C}">
                                <a14:useLocalDpi xmlns:a14="http://schemas.microsoft.com/office/drawing/2010/main" val="0"/>
                              </a:ext>
                            </a:extLst>
                          </a:blip>
                          <a:srcRect l="262" r="262"/>
                          <a:stretch>
                            <a:fillRect/>
                          </a:stretch>
                        </pic:blipFill>
                        <pic:spPr bwMode="auto">
                          <a:xfrm>
                            <a:off x="0" y="0"/>
                            <a:ext cx="1638553"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0338BA0F" w14:textId="77777777" w:rsidR="00E37642" w:rsidRPr="005346FB" w:rsidRDefault="00E37642" w:rsidP="00E37642">
            <w:pPr>
              <w:pStyle w:val="Heading3"/>
              <w:rPr>
                <w:b/>
                <w:bCs/>
                <w:lang w:val="ru-RU"/>
              </w:rPr>
            </w:pPr>
            <w:r w:rsidRPr="005346FB">
              <w:rPr>
                <w:b/>
                <w:caps w:val="0"/>
                <w:lang w:val="ru-RU"/>
              </w:rPr>
              <w:t>Хирохико Накахара</w:t>
            </w:r>
          </w:p>
          <w:p w14:paraId="1D6F9DF9" w14:textId="13D5EA51" w:rsidR="00E37642" w:rsidRPr="00E37642" w:rsidRDefault="00E37642" w:rsidP="00E37642">
            <w:pPr>
              <w:spacing w:after="253"/>
              <w:rPr>
                <w:lang w:val="ru-RU"/>
              </w:rPr>
            </w:pPr>
            <w:r w:rsidRPr="00E37642">
              <w:rPr>
                <w:lang w:val="ru-RU"/>
              </w:rPr>
              <w:t xml:space="preserve">С июля 2021 года Хирохико Накахара является генеральным директором Агентства по вопросам культуры.  Руководил группой, ответственной за внесение поправок в </w:t>
            </w:r>
            <w:r w:rsidR="00034B31">
              <w:rPr>
                <w:lang w:val="ru-RU"/>
              </w:rPr>
              <w:t xml:space="preserve">национальный </w:t>
            </w:r>
            <w:r w:rsidR="00AE0722">
              <w:rPr>
                <w:lang w:val="ru-RU"/>
              </w:rPr>
              <w:t>з</w:t>
            </w:r>
            <w:r w:rsidRPr="00E37642">
              <w:rPr>
                <w:lang w:val="ru-RU"/>
              </w:rPr>
              <w:t xml:space="preserve">акон </w:t>
            </w:r>
            <w:r w:rsidR="00AE0722">
              <w:rPr>
                <w:lang w:val="ru-RU"/>
              </w:rPr>
              <w:t>«О</w:t>
            </w:r>
            <w:r w:rsidRPr="00E37642">
              <w:rPr>
                <w:lang w:val="ru-RU"/>
              </w:rPr>
              <w:t>б авторском праве</w:t>
            </w:r>
            <w:r w:rsidR="00AE0722">
              <w:rPr>
                <w:lang w:val="ru-RU"/>
              </w:rPr>
              <w:t>»</w:t>
            </w:r>
            <w:r w:rsidRPr="00E37642">
              <w:rPr>
                <w:lang w:val="ru-RU"/>
              </w:rPr>
              <w:t xml:space="preserve"> в мае 2023</w:t>
            </w:r>
            <w:r w:rsidR="008544FC">
              <w:rPr>
                <w:lang w:val="ru-RU"/>
              </w:rPr>
              <w:t> </w:t>
            </w:r>
            <w:r w:rsidRPr="00E37642">
              <w:rPr>
                <w:lang w:val="ru-RU"/>
              </w:rPr>
              <w:t>года, а также игра</w:t>
            </w:r>
            <w:r w:rsidR="003B6AE4">
              <w:rPr>
                <w:lang w:val="ru-RU"/>
              </w:rPr>
              <w:t>ет</w:t>
            </w:r>
            <w:r w:rsidRPr="00E37642">
              <w:rPr>
                <w:lang w:val="ru-RU"/>
              </w:rPr>
              <w:t xml:space="preserve"> видную роль в обсуждении генеративного ИИ и вопросов авторского права в Японии.</w:t>
            </w:r>
          </w:p>
          <w:p w14:paraId="2C1A6034" w14:textId="0929C3EC" w:rsidR="00572AC0" w:rsidRPr="00E37642" w:rsidRDefault="00E37642" w:rsidP="00E37642">
            <w:pPr>
              <w:spacing w:before="120"/>
              <w:rPr>
                <w:lang w:val="ru-RU"/>
              </w:rPr>
            </w:pPr>
            <w:r w:rsidRPr="00E37642">
              <w:rPr>
                <w:lang w:val="ru-RU"/>
              </w:rPr>
              <w:t xml:space="preserve">Занимался сферой интеллектуальной собственности, а также экономической и промышленной политикой на протяжении в общей сложности более чем 30 лет работы в Министерстве экономики, торговли и промышленности, Министерстве финансов, Министерстве юстиции и </w:t>
            </w:r>
          </w:p>
        </w:tc>
      </w:tr>
      <w:tr w:rsidR="00572AC0" w:rsidRPr="006F50F4" w14:paraId="6E8A0384" w14:textId="77777777" w:rsidTr="00361FBE">
        <w:tc>
          <w:tcPr>
            <w:tcW w:w="9355" w:type="dxa"/>
            <w:gridSpan w:val="2"/>
          </w:tcPr>
          <w:p w14:paraId="356682A6" w14:textId="372E6FDC" w:rsidR="00572AC0" w:rsidRDefault="00DC261A" w:rsidP="0025568D">
            <w:pPr>
              <w:spacing w:after="240"/>
              <w:rPr>
                <w:lang w:val="ru-RU"/>
              </w:rPr>
            </w:pPr>
            <w:r w:rsidRPr="00E37642">
              <w:rPr>
                <w:lang w:val="ru-RU"/>
              </w:rPr>
              <w:t xml:space="preserve">Секретариате Кабинета министров.  Участвовал в </w:t>
            </w:r>
            <w:r w:rsidR="00F82BF8" w:rsidRPr="00E37642">
              <w:rPr>
                <w:lang w:val="ru-RU"/>
              </w:rPr>
              <w:t xml:space="preserve">пересмотре различных профильных законов, таких как </w:t>
            </w:r>
            <w:r w:rsidR="00570848">
              <w:rPr>
                <w:lang w:val="ru-RU"/>
              </w:rPr>
              <w:t>з</w:t>
            </w:r>
            <w:r w:rsidR="00F82BF8" w:rsidRPr="00E37642">
              <w:rPr>
                <w:lang w:val="ru-RU"/>
              </w:rPr>
              <w:t xml:space="preserve">акон </w:t>
            </w:r>
            <w:r w:rsidR="00570848">
              <w:rPr>
                <w:lang w:val="ru-RU"/>
              </w:rPr>
              <w:t>«О</w:t>
            </w:r>
            <w:r w:rsidR="00F82BF8" w:rsidRPr="00E37642">
              <w:rPr>
                <w:lang w:val="ru-RU"/>
              </w:rPr>
              <w:t xml:space="preserve"> компаниях</w:t>
            </w:r>
            <w:r w:rsidR="00570848">
              <w:rPr>
                <w:lang w:val="ru-RU"/>
              </w:rPr>
              <w:t>»</w:t>
            </w:r>
            <w:r w:rsidR="00F82BF8" w:rsidRPr="00E37642">
              <w:rPr>
                <w:lang w:val="ru-RU"/>
              </w:rPr>
              <w:t xml:space="preserve"> и </w:t>
            </w:r>
            <w:r w:rsidR="00570848">
              <w:rPr>
                <w:lang w:val="ru-RU"/>
              </w:rPr>
              <w:t>з</w:t>
            </w:r>
            <w:r w:rsidR="00F82BF8" w:rsidRPr="00E37642">
              <w:rPr>
                <w:lang w:val="ru-RU"/>
              </w:rPr>
              <w:t xml:space="preserve">акон </w:t>
            </w:r>
            <w:r w:rsidR="00570848">
              <w:rPr>
                <w:lang w:val="ru-RU"/>
              </w:rPr>
              <w:t>«О</w:t>
            </w:r>
            <w:r w:rsidR="00F82BF8" w:rsidRPr="00E37642">
              <w:rPr>
                <w:lang w:val="ru-RU"/>
              </w:rPr>
              <w:t xml:space="preserve"> предотвращении недобросовестной конкуренции</w:t>
            </w:r>
            <w:r w:rsidR="00570848">
              <w:rPr>
                <w:lang w:val="ru-RU"/>
              </w:rPr>
              <w:t>»</w:t>
            </w:r>
            <w:r w:rsidR="00F82BF8" w:rsidRPr="00E37642">
              <w:rPr>
                <w:lang w:val="ru-RU"/>
              </w:rPr>
              <w:t xml:space="preserve">, а также в разработке таких государственных стратегий роста, как «План реализации реформы системы регулирования» и «Стратегия </w:t>
            </w:r>
            <w:r w:rsidR="00570848">
              <w:rPr>
                <w:lang w:val="ru-RU"/>
              </w:rPr>
              <w:t xml:space="preserve">будущих </w:t>
            </w:r>
            <w:r w:rsidR="00F82BF8" w:rsidRPr="00E37642">
              <w:rPr>
                <w:lang w:val="ru-RU"/>
              </w:rPr>
              <w:t>инвестиций».</w:t>
            </w:r>
            <w:r w:rsidR="00F82BF8" w:rsidRPr="00F82BF8">
              <w:rPr>
                <w:lang w:val="ru-RU"/>
              </w:rPr>
              <w:t xml:space="preserve">  </w:t>
            </w:r>
            <w:r w:rsidR="00E37642" w:rsidRPr="00E37642">
              <w:rPr>
                <w:lang w:val="ru-RU"/>
              </w:rPr>
              <w:t>Создал систему «регуляторной песочницы» в Японии.  В 2020 году попал в список «Пят</w:t>
            </w:r>
            <w:r w:rsidR="009A0D64">
              <w:rPr>
                <w:lang w:val="ru-RU"/>
              </w:rPr>
              <w:t>ь</w:t>
            </w:r>
            <w:r w:rsidR="00E37642" w:rsidRPr="00E37642">
              <w:rPr>
                <w:lang w:val="ru-RU"/>
              </w:rPr>
              <w:t xml:space="preserve">десят самых влиятельных людей, кардинальным образом меняющих систему управления» по версии </w:t>
            </w:r>
            <w:r w:rsidR="00E37642">
              <w:t>Agile</w:t>
            </w:r>
            <w:r w:rsidR="00E37642" w:rsidRPr="00E37642">
              <w:rPr>
                <w:lang w:val="ru-RU"/>
              </w:rPr>
              <w:t xml:space="preserve"> 50 — совместной инициативы по гибкому управлению, которую осуществляет организация </w:t>
            </w:r>
            <w:r w:rsidR="00E37642">
              <w:t>Apolitical</w:t>
            </w:r>
            <w:r w:rsidR="00E37642" w:rsidRPr="00E37642">
              <w:rPr>
                <w:lang w:val="ru-RU"/>
              </w:rPr>
              <w:t xml:space="preserve"> и Совет по вопросам глобального будущего Всемирного экономического форума.</w:t>
            </w:r>
          </w:p>
          <w:p w14:paraId="03DA7368" w14:textId="26C993C3" w:rsidR="00E37642" w:rsidRPr="00E37642" w:rsidRDefault="00E37642" w:rsidP="0025568D">
            <w:pPr>
              <w:spacing w:after="480"/>
              <w:rPr>
                <w:szCs w:val="22"/>
                <w:lang w:val="ru-RU"/>
              </w:rPr>
            </w:pPr>
            <w:r w:rsidRPr="00E37642">
              <w:rPr>
                <w:lang w:val="ru-RU"/>
              </w:rPr>
              <w:t>В 1991</w:t>
            </w:r>
            <w:r w:rsidR="009A0D64">
              <w:rPr>
                <w:lang w:val="ru-RU"/>
              </w:rPr>
              <w:t xml:space="preserve"> году</w:t>
            </w:r>
            <w:r w:rsidRPr="00E37642">
              <w:rPr>
                <w:lang w:val="ru-RU"/>
              </w:rPr>
              <w:t xml:space="preserve"> окончил Токийский университет (бакалавр права), затем приступил к работе в Министерстве экономики, торговли и промышленности.  Также обучался в Корнельском университете (соискатель степени доктора философии, </w:t>
            </w:r>
            <w:r>
              <w:t>Ph</w:t>
            </w:r>
            <w:r w:rsidRPr="00E37642">
              <w:rPr>
                <w:lang w:val="ru-RU"/>
              </w:rPr>
              <w:t>.</w:t>
            </w:r>
            <w:r>
              <w:t>D</w:t>
            </w:r>
            <w:r w:rsidRPr="00E37642">
              <w:rPr>
                <w:lang w:val="ru-RU"/>
              </w:rPr>
              <w:t>.).</w:t>
            </w:r>
          </w:p>
        </w:tc>
      </w:tr>
      <w:tr w:rsidR="00E37642" w:rsidRPr="005346FB" w14:paraId="6A5654A4" w14:textId="77777777" w:rsidTr="00361FBE">
        <w:trPr>
          <w:trHeight w:val="3456"/>
        </w:trPr>
        <w:tc>
          <w:tcPr>
            <w:tcW w:w="2916" w:type="dxa"/>
          </w:tcPr>
          <w:p w14:paraId="67D81473" w14:textId="63441602" w:rsidR="00E37642" w:rsidRPr="00572AC0" w:rsidRDefault="00E37642" w:rsidP="00E37642">
            <w:pPr>
              <w:rPr>
                <w:b/>
                <w:bCs/>
                <w:noProof/>
                <w:lang w:val="en-AU"/>
              </w:rPr>
            </w:pPr>
            <w:r w:rsidRPr="00572AC0">
              <w:rPr>
                <w:b/>
                <w:bCs/>
                <w:noProof/>
              </w:rPr>
              <w:lastRenderedPageBreak/>
              <w:drawing>
                <wp:inline distT="0" distB="0" distL="0" distR="0" wp14:anchorId="460D32CD" wp14:editId="0362C7C8">
                  <wp:extent cx="1637826" cy="2194560"/>
                  <wp:effectExtent l="19050" t="19050" r="19685" b="15240"/>
                  <wp:docPr id="733700517"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57793" name="Picture 1" descr="A person in a suit and tie&#10;&#10;AI-generated content may be incorrect."/>
                          <pic:cNvPicPr/>
                        </pic:nvPicPr>
                        <pic:blipFill>
                          <a:blip r:embed="rId23">
                            <a:extLst>
                              <a:ext uri="{28A0092B-C50C-407E-A947-70E740481C1C}">
                                <a14:useLocalDpi xmlns:a14="http://schemas.microsoft.com/office/drawing/2010/main" val="0"/>
                              </a:ext>
                            </a:extLst>
                          </a:blip>
                          <a:srcRect l="14131" r="14131"/>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3C9E3232" w14:textId="77777777" w:rsidR="00E37642" w:rsidRPr="00E37642" w:rsidRDefault="00E37642" w:rsidP="00E37642">
            <w:pPr>
              <w:pStyle w:val="Heading3"/>
              <w:rPr>
                <w:b/>
                <w:bCs/>
                <w:caps w:val="0"/>
                <w:lang w:val="ru-RU"/>
              </w:rPr>
            </w:pPr>
            <w:r w:rsidRPr="00E37642">
              <w:rPr>
                <w:b/>
                <w:caps w:val="0"/>
                <w:lang w:val="ru-RU"/>
              </w:rPr>
              <w:t>Франсуа Жозеф Ннеметт Бейем</w:t>
            </w:r>
          </w:p>
          <w:p w14:paraId="67956BD2" w14:textId="6DA214AA" w:rsidR="00E37642" w:rsidRPr="00E37642" w:rsidRDefault="00E37642" w:rsidP="00E37642">
            <w:pPr>
              <w:pStyle w:val="Heading3"/>
              <w:spacing w:after="0"/>
              <w:rPr>
                <w:caps w:val="0"/>
                <w:sz w:val="22"/>
                <w:szCs w:val="22"/>
                <w:lang w:val="ru-RU"/>
              </w:rPr>
            </w:pPr>
            <w:r w:rsidRPr="00E37642">
              <w:rPr>
                <w:caps w:val="0"/>
                <w:sz w:val="22"/>
                <w:lang w:val="ru-RU"/>
              </w:rPr>
              <w:t>Франсуа Жозеф Ннемет Бейем — эксперт по политике и регулированию в области телекоммуникаций.  В настоящее время является директор</w:t>
            </w:r>
            <w:r w:rsidR="00644657">
              <w:rPr>
                <w:caps w:val="0"/>
                <w:sz w:val="22"/>
                <w:lang w:val="ru-RU"/>
              </w:rPr>
              <w:t>ом</w:t>
            </w:r>
            <w:r w:rsidRPr="00E37642">
              <w:rPr>
                <w:caps w:val="0"/>
                <w:sz w:val="22"/>
                <w:lang w:val="ru-RU"/>
              </w:rPr>
              <w:t xml:space="preserve"> по регулированию в области телекоммуникаций и ИКТ Министерства почты и телекоммуникаций Камеруна.  Получил обширный международный опыт и академическую подготовку: окончил магистерскую профессиональную программу по экономике в Университете Ренн </w:t>
            </w:r>
            <w:r>
              <w:rPr>
                <w:caps w:val="0"/>
                <w:sz w:val="22"/>
              </w:rPr>
              <w:t>I</w:t>
            </w:r>
            <w:r w:rsidRPr="00E37642">
              <w:rPr>
                <w:caps w:val="0"/>
                <w:sz w:val="22"/>
                <w:lang w:val="ru-RU"/>
              </w:rPr>
              <w:t xml:space="preserve"> (Франция), а также магистерскую профессиональную программу по управлению телекоммуникациями в эпоху конвергенции в Телекоммуникационной академии Соединенного Королевства.  Также имеет несколько свидетельств </w:t>
            </w:r>
            <w:r w:rsidR="00564BD5">
              <w:rPr>
                <w:caps w:val="0"/>
                <w:sz w:val="22"/>
                <w:lang w:val="ru-RU"/>
              </w:rPr>
              <w:t>об</w:t>
            </w:r>
          </w:p>
        </w:tc>
      </w:tr>
      <w:tr w:rsidR="00E37642" w:rsidRPr="006F50F4" w14:paraId="3243E7AA" w14:textId="77777777" w:rsidTr="00361FBE">
        <w:tc>
          <w:tcPr>
            <w:tcW w:w="9355" w:type="dxa"/>
            <w:gridSpan w:val="2"/>
          </w:tcPr>
          <w:p w14:paraId="5D58C9D5" w14:textId="787E78D8" w:rsidR="00E37642" w:rsidRPr="00E37642" w:rsidRDefault="00564BD5" w:rsidP="00E37642">
            <w:pPr>
              <w:pStyle w:val="Heading3"/>
              <w:spacing w:after="480"/>
              <w:rPr>
                <w:caps w:val="0"/>
                <w:sz w:val="22"/>
                <w:szCs w:val="22"/>
                <w:lang w:val="ru-RU"/>
              </w:rPr>
            </w:pPr>
            <w:r>
              <w:rPr>
                <w:caps w:val="0"/>
                <w:sz w:val="22"/>
                <w:lang w:val="ru-RU"/>
              </w:rPr>
              <w:t>обучении в международных</w:t>
            </w:r>
            <w:r w:rsidR="00F82BF8" w:rsidRPr="00E37642">
              <w:rPr>
                <w:caps w:val="0"/>
                <w:sz w:val="22"/>
                <w:lang w:val="ru-RU"/>
              </w:rPr>
              <w:t xml:space="preserve"> институт</w:t>
            </w:r>
            <w:r>
              <w:rPr>
                <w:caps w:val="0"/>
                <w:sz w:val="22"/>
                <w:lang w:val="ru-RU"/>
              </w:rPr>
              <w:t>ах</w:t>
            </w:r>
            <w:r w:rsidR="00F82BF8" w:rsidRPr="00E37642">
              <w:rPr>
                <w:caps w:val="0"/>
                <w:sz w:val="22"/>
                <w:lang w:val="ru-RU"/>
              </w:rPr>
              <w:t>, включая Учебный институт телекоммуникаций Соединенных Штатов Америки (</w:t>
            </w:r>
            <w:r w:rsidR="00F82BF8">
              <w:rPr>
                <w:caps w:val="0"/>
                <w:sz w:val="22"/>
              </w:rPr>
              <w:t>USTTI</w:t>
            </w:r>
            <w:r w:rsidR="00F82BF8" w:rsidRPr="00E37642">
              <w:rPr>
                <w:caps w:val="0"/>
                <w:sz w:val="22"/>
                <w:lang w:val="ru-RU"/>
              </w:rPr>
              <w:t>), Вашингтонский колледж права Американского университета (</w:t>
            </w:r>
            <w:r w:rsidR="00F82BF8">
              <w:rPr>
                <w:caps w:val="0"/>
                <w:sz w:val="22"/>
              </w:rPr>
              <w:t>AUWCL</w:t>
            </w:r>
            <w:r w:rsidR="00F82BF8" w:rsidRPr="00E37642">
              <w:rPr>
                <w:caps w:val="0"/>
                <w:sz w:val="22"/>
                <w:lang w:val="ru-RU"/>
              </w:rPr>
              <w:t xml:space="preserve">) и школу Флетчера Тафтского университета. </w:t>
            </w:r>
            <w:r w:rsidR="00F82BF8" w:rsidRPr="00F82BF8">
              <w:rPr>
                <w:caps w:val="0"/>
                <w:sz w:val="22"/>
                <w:lang w:val="ru-RU"/>
              </w:rPr>
              <w:t xml:space="preserve"> </w:t>
            </w:r>
            <w:r w:rsidR="00E37642" w:rsidRPr="00E37642">
              <w:rPr>
                <w:caps w:val="0"/>
                <w:sz w:val="22"/>
                <w:lang w:val="ru-RU"/>
              </w:rPr>
              <w:t>Эти свидетельства охватывают ключевые области, такие как регуляторная политика в области телекоммуникаций, цифров</w:t>
            </w:r>
            <w:r w:rsidR="00545F4F">
              <w:rPr>
                <w:caps w:val="0"/>
                <w:sz w:val="22"/>
                <w:lang w:val="ru-RU"/>
              </w:rPr>
              <w:t>ая</w:t>
            </w:r>
            <w:r w:rsidR="00E37642" w:rsidRPr="00E37642">
              <w:rPr>
                <w:caps w:val="0"/>
                <w:sz w:val="22"/>
                <w:lang w:val="ru-RU"/>
              </w:rPr>
              <w:t xml:space="preserve"> валют</w:t>
            </w:r>
            <w:r w:rsidR="00545F4F">
              <w:rPr>
                <w:caps w:val="0"/>
                <w:sz w:val="22"/>
                <w:lang w:val="ru-RU"/>
              </w:rPr>
              <w:t>а</w:t>
            </w:r>
            <w:r w:rsidR="00E37642" w:rsidRPr="00E37642">
              <w:rPr>
                <w:caps w:val="0"/>
                <w:sz w:val="22"/>
                <w:lang w:val="ru-RU"/>
              </w:rPr>
              <w:t xml:space="preserve"> и технология 5</w:t>
            </w:r>
            <w:r w:rsidR="00E37642">
              <w:rPr>
                <w:caps w:val="0"/>
                <w:sz w:val="22"/>
              </w:rPr>
              <w:t>G</w:t>
            </w:r>
            <w:r w:rsidR="00E37642" w:rsidRPr="00E37642">
              <w:rPr>
                <w:caps w:val="0"/>
                <w:sz w:val="22"/>
                <w:lang w:val="ru-RU"/>
              </w:rPr>
              <w:t xml:space="preserve">.  Его экспертный опыт </w:t>
            </w:r>
            <w:r w:rsidR="00916CAC">
              <w:rPr>
                <w:caps w:val="0"/>
                <w:sz w:val="22"/>
                <w:lang w:val="ru-RU"/>
              </w:rPr>
              <w:t>включает</w:t>
            </w:r>
            <w:r w:rsidR="00E37642" w:rsidRPr="00E37642">
              <w:rPr>
                <w:caps w:val="0"/>
                <w:sz w:val="22"/>
                <w:lang w:val="ru-RU"/>
              </w:rPr>
              <w:t xml:space="preserve"> политику и регулирование в области телекоммуникаций и ИКТ, поддержку цифровой трансформации организаций и содействие развитию молодежного цифрового предпринимательства.  Помимо работы в государственном секторе, является консультантом по вопросам бизнеса и управления и обладает признанной компетентностью в области инженерного дела, стратегического планирования, оптимизации производительности, разработки политики и нормативно-правовой базы.</w:t>
            </w:r>
          </w:p>
        </w:tc>
      </w:tr>
      <w:tr w:rsidR="00E37642" w:rsidRPr="006F50F4" w14:paraId="52110C03" w14:textId="77777777" w:rsidTr="00361FBE">
        <w:trPr>
          <w:trHeight w:val="3456"/>
        </w:trPr>
        <w:tc>
          <w:tcPr>
            <w:tcW w:w="2916" w:type="dxa"/>
          </w:tcPr>
          <w:p w14:paraId="294BDA6C" w14:textId="3B810650" w:rsidR="00E37642" w:rsidRPr="00572AC0" w:rsidRDefault="00E37642" w:rsidP="00E37642">
            <w:pPr>
              <w:spacing w:after="480"/>
              <w:rPr>
                <w:b/>
                <w:bCs/>
                <w:noProof/>
                <w:lang w:val="en-AU"/>
              </w:rPr>
            </w:pPr>
            <w:r w:rsidRPr="00572AC0">
              <w:rPr>
                <w:b/>
                <w:bCs/>
                <w:noProof/>
              </w:rPr>
              <w:drawing>
                <wp:inline distT="0" distB="0" distL="0" distR="0" wp14:anchorId="5FDBF2EB" wp14:editId="2D820EBE">
                  <wp:extent cx="1637826" cy="2194560"/>
                  <wp:effectExtent l="19050" t="19050" r="19685" b="15240"/>
                  <wp:docPr id="2048054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4944" name="Picture 1"/>
                          <pic:cNvPicPr/>
                        </pic:nvPicPr>
                        <pic:blipFill>
                          <a:blip r:embed="rId24" cstate="print">
                            <a:extLst>
                              <a:ext uri="{28A0092B-C50C-407E-A947-70E740481C1C}">
                                <a14:useLocalDpi xmlns:a14="http://schemas.microsoft.com/office/drawing/2010/main" val="0"/>
                              </a:ext>
                            </a:extLst>
                          </a:blip>
                          <a:srcRect l="202" r="202"/>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270A9D5D" w14:textId="77777777" w:rsidR="00E37642" w:rsidRPr="005346FB" w:rsidRDefault="00E37642" w:rsidP="00E37642">
            <w:pPr>
              <w:pStyle w:val="Heading3"/>
              <w:rPr>
                <w:b/>
                <w:bCs/>
                <w:caps w:val="0"/>
                <w:szCs w:val="24"/>
                <w:lang w:val="ru-RU"/>
              </w:rPr>
            </w:pPr>
            <w:r w:rsidRPr="005346FB">
              <w:rPr>
                <w:b/>
                <w:caps w:val="0"/>
                <w:lang w:val="ru-RU"/>
              </w:rPr>
              <w:t>Тибо Руку</w:t>
            </w:r>
          </w:p>
          <w:p w14:paraId="5E071DDA" w14:textId="5DE53DBE" w:rsidR="00E37642" w:rsidRPr="00E37642" w:rsidRDefault="00E37642" w:rsidP="00E37642">
            <w:pPr>
              <w:pStyle w:val="Heading3"/>
              <w:rPr>
                <w:caps w:val="0"/>
                <w:lang w:val="ru-RU"/>
              </w:rPr>
            </w:pPr>
            <w:r w:rsidRPr="00E37642">
              <w:rPr>
                <w:caps w:val="0"/>
                <w:sz w:val="22"/>
                <w:lang w:val="ru-RU"/>
              </w:rPr>
              <w:t xml:space="preserve">Тибо Руку — руководитель подразделения по вопросам роялти и отчетности компании </w:t>
            </w:r>
            <w:r>
              <w:rPr>
                <w:caps w:val="0"/>
                <w:sz w:val="22"/>
              </w:rPr>
              <w:t>Deezer</w:t>
            </w:r>
            <w:r w:rsidRPr="00E37642">
              <w:rPr>
                <w:caps w:val="0"/>
                <w:sz w:val="22"/>
                <w:lang w:val="ru-RU"/>
              </w:rPr>
              <w:t xml:space="preserve">.  В этой должности он </w:t>
            </w:r>
            <w:r w:rsidR="00FA2B2C">
              <w:rPr>
                <w:caps w:val="0"/>
                <w:sz w:val="22"/>
                <w:lang w:val="ru-RU"/>
              </w:rPr>
              <w:t>занимается</w:t>
            </w:r>
            <w:r w:rsidRPr="00E37642">
              <w:rPr>
                <w:caps w:val="0"/>
                <w:sz w:val="22"/>
                <w:lang w:val="ru-RU"/>
              </w:rPr>
              <w:t xml:space="preserve"> управлением и постоянным совершенствованием каналов распределения роялти компании и обеспечивает выплату верного вознаграждения правообладателям по всему миру, включая артистов, продюсеров и издателей.  Тибо начал работу в компании в 2013 году в качестве инженера по обработке данных, и тогда ему было поручено создать внутреннее программное обеспечение компании для расчета роялти.  Его карьера в </w:t>
            </w:r>
            <w:r>
              <w:rPr>
                <w:caps w:val="0"/>
                <w:sz w:val="22"/>
              </w:rPr>
              <w:t>Deezer</w:t>
            </w:r>
            <w:r w:rsidRPr="00E37642">
              <w:rPr>
                <w:caps w:val="0"/>
                <w:sz w:val="22"/>
                <w:lang w:val="ru-RU"/>
              </w:rPr>
              <w:t xml:space="preserve"> сочетает технические экспертные знания и стремление оказать поддержку креативной экономике.</w:t>
            </w:r>
          </w:p>
        </w:tc>
      </w:tr>
      <w:tr w:rsidR="00FF6EB4" w:rsidRPr="00565E60" w14:paraId="12AA06C8" w14:textId="77777777" w:rsidTr="00005C4B">
        <w:trPr>
          <w:trHeight w:val="743"/>
        </w:trPr>
        <w:tc>
          <w:tcPr>
            <w:tcW w:w="2916" w:type="dxa"/>
          </w:tcPr>
          <w:p w14:paraId="529FC2A3" w14:textId="270FF593" w:rsidR="00FF6EB4" w:rsidRPr="00572AC0" w:rsidRDefault="00FF6EB4" w:rsidP="005D410E">
            <w:pPr>
              <w:rPr>
                <w:b/>
                <w:bCs/>
                <w:noProof/>
              </w:rPr>
            </w:pPr>
            <w:r>
              <w:rPr>
                <w:b/>
                <w:bCs/>
                <w:noProof/>
              </w:rPr>
              <w:drawing>
                <wp:inline distT="0" distB="0" distL="0" distR="0" wp14:anchorId="2A4CDC06" wp14:editId="61A1A0ED">
                  <wp:extent cx="1620043" cy="2160000"/>
                  <wp:effectExtent l="19050" t="19050" r="18415" b="12065"/>
                  <wp:docPr id="1038459875" name="Picture 1" descr="A person in a sui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875" name="Picture 1" descr="A person in a suit and glass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43"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130D9953" w14:textId="1FF3E2C5" w:rsidR="00FF6EB4" w:rsidRPr="00A322D4" w:rsidRDefault="00354BCB" w:rsidP="00FF6EB4">
            <w:pPr>
              <w:pStyle w:val="Heading3"/>
              <w:rPr>
                <w:b/>
                <w:bCs/>
                <w:caps w:val="0"/>
                <w:szCs w:val="24"/>
                <w:lang w:val="ru-RU"/>
              </w:rPr>
            </w:pPr>
            <w:r w:rsidRPr="00A322D4">
              <w:rPr>
                <w:b/>
                <w:bCs/>
                <w:caps w:val="0"/>
                <w:szCs w:val="24"/>
                <w:lang w:val="ru-RU"/>
              </w:rPr>
              <w:t>Абхишек Сингх</w:t>
            </w:r>
          </w:p>
          <w:p w14:paraId="55FAD429" w14:textId="25AD6DA7" w:rsidR="00FF6EB4" w:rsidRPr="00A322D4" w:rsidRDefault="00A322D4" w:rsidP="005D410E">
            <w:pPr>
              <w:pStyle w:val="Heading3"/>
              <w:spacing w:after="0"/>
              <w:rPr>
                <w:b/>
                <w:caps w:val="0"/>
                <w:lang w:val="ru-RU"/>
              </w:rPr>
            </w:pPr>
            <w:r w:rsidRPr="00A322D4">
              <w:rPr>
                <w:caps w:val="0"/>
                <w:sz w:val="22"/>
                <w:lang w:val="ru-RU"/>
              </w:rPr>
              <w:t xml:space="preserve">Абхишек Сингх — кадровый государственный служащий с тридцатилетним опытом в сфере управления и разработки политики, специализирующийся на использовании технологий для совершенствования управления.  В настоящее время занимает должность дополнительного секретаря Министерства электроники и информационных технологий (MeitY) правительства Индии и отвечает за искусственный интеллект и передовые технологии, НИОКР в электронике и ИТ, а также конвергенцию, коммуникации и широкополосные технологии.  Ранее был директором </w:t>
            </w:r>
            <w:r w:rsidR="00AA518F" w:rsidRPr="00A322D4">
              <w:rPr>
                <w:caps w:val="0"/>
                <w:sz w:val="22"/>
                <w:lang w:val="ru-RU"/>
              </w:rPr>
              <w:t xml:space="preserve">Национальной программы по укреплению потенциала </w:t>
            </w:r>
          </w:p>
        </w:tc>
      </w:tr>
      <w:tr w:rsidR="00FF6EB4" w:rsidRPr="006F50F4" w14:paraId="6E79C473" w14:textId="77777777" w:rsidTr="00FF6EB4">
        <w:trPr>
          <w:trHeight w:val="785"/>
        </w:trPr>
        <w:tc>
          <w:tcPr>
            <w:tcW w:w="9355" w:type="dxa"/>
            <w:gridSpan w:val="2"/>
          </w:tcPr>
          <w:p w14:paraId="4BBEB6DB" w14:textId="04B2D0D9" w:rsidR="00FF6EB4" w:rsidRPr="00A322D4" w:rsidRDefault="00AA518F" w:rsidP="00FF6EB4">
            <w:pPr>
              <w:pStyle w:val="Heading3"/>
              <w:spacing w:after="480"/>
              <w:rPr>
                <w:b/>
                <w:bCs/>
                <w:caps w:val="0"/>
                <w:szCs w:val="24"/>
                <w:lang w:val="ru-RU"/>
              </w:rPr>
            </w:pPr>
            <w:r w:rsidRPr="00A322D4">
              <w:rPr>
                <w:caps w:val="0"/>
                <w:sz w:val="22"/>
                <w:lang w:val="ru-RU"/>
              </w:rPr>
              <w:lastRenderedPageBreak/>
              <w:t xml:space="preserve">гражданских услуг (Karmayogi Bharat) Департамента по персоналу и профессиональной подготовке, а в MeitY </w:t>
            </w:r>
            <w:r w:rsidR="00A322D4" w:rsidRPr="00A322D4">
              <w:rPr>
                <w:caps w:val="0"/>
                <w:sz w:val="22"/>
                <w:lang w:val="ru-RU"/>
              </w:rPr>
              <w:t>— директором Отдела национального электронного управления, руководителем компании Digital India Corporation и платформы MyGov.  Получил степень магистра государственного управления в Школе управления им. Кеннеди при Гарвардском университете, выпускник Индийского института технологий в Канпуре.</w:t>
            </w:r>
          </w:p>
        </w:tc>
      </w:tr>
      <w:tr w:rsidR="00721B40" w:rsidRPr="006F50F4" w14:paraId="24A215CC" w14:textId="77777777" w:rsidTr="00361FBE">
        <w:trPr>
          <w:trHeight w:val="3456"/>
        </w:trPr>
        <w:tc>
          <w:tcPr>
            <w:tcW w:w="2916" w:type="dxa"/>
          </w:tcPr>
          <w:p w14:paraId="3D667A98" w14:textId="1B4E27FA" w:rsidR="00721B40" w:rsidRPr="00572AC0" w:rsidRDefault="00721B40" w:rsidP="00106944">
            <w:pPr>
              <w:spacing w:after="480"/>
              <w:rPr>
                <w:b/>
                <w:bCs/>
                <w:noProof/>
              </w:rPr>
            </w:pPr>
            <w:r>
              <w:rPr>
                <w:b/>
                <w:bCs/>
                <w:noProof/>
              </w:rPr>
              <w:drawing>
                <wp:inline distT="0" distB="0" distL="0" distR="0" wp14:anchorId="206066C2" wp14:editId="2D52D826">
                  <wp:extent cx="1620000" cy="2160000"/>
                  <wp:effectExtent l="19050" t="19050" r="18415" b="12065"/>
                  <wp:docPr id="1269723728" name="Picture 1" descr="A person with short hair wearing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23728" name="Picture 1" descr="A person with short hair wearing a black jacke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0"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7E92A0BE" w14:textId="189EC264" w:rsidR="00106944" w:rsidRPr="006F50F4" w:rsidRDefault="000C208D" w:rsidP="00106944">
            <w:pPr>
              <w:pStyle w:val="Heading3"/>
              <w:rPr>
                <w:b/>
                <w:bCs/>
                <w:caps w:val="0"/>
                <w:szCs w:val="24"/>
                <w:lang w:val="ru-RU"/>
              </w:rPr>
            </w:pPr>
            <w:r>
              <w:rPr>
                <w:b/>
                <w:bCs/>
                <w:caps w:val="0"/>
                <w:szCs w:val="24"/>
                <w:lang w:val="ru-RU"/>
              </w:rPr>
              <w:t>Анастасия</w:t>
            </w:r>
            <w:r w:rsidRPr="006F50F4">
              <w:rPr>
                <w:b/>
                <w:bCs/>
                <w:caps w:val="0"/>
                <w:szCs w:val="24"/>
                <w:lang w:val="ru-RU"/>
              </w:rPr>
              <w:t xml:space="preserve"> </w:t>
            </w:r>
            <w:r>
              <w:rPr>
                <w:b/>
                <w:bCs/>
                <w:caps w:val="0"/>
                <w:szCs w:val="24"/>
                <w:lang w:val="ru-RU"/>
              </w:rPr>
              <w:t>Стасенко</w:t>
            </w:r>
          </w:p>
          <w:p w14:paraId="1F79F469" w14:textId="367CED17" w:rsidR="00721B40" w:rsidRPr="00266813" w:rsidRDefault="000C208D" w:rsidP="00106944">
            <w:pPr>
              <w:pStyle w:val="Heading3"/>
              <w:rPr>
                <w:caps w:val="0"/>
                <w:sz w:val="22"/>
                <w:lang w:val="ru-RU"/>
              </w:rPr>
            </w:pPr>
            <w:r>
              <w:rPr>
                <w:caps w:val="0"/>
                <w:sz w:val="22"/>
                <w:lang w:val="ru-RU"/>
              </w:rPr>
              <w:t>Д</w:t>
            </w:r>
            <w:r w:rsidRPr="000C208D">
              <w:rPr>
                <w:caps w:val="0"/>
                <w:sz w:val="22"/>
                <w:lang w:val="ru-RU"/>
              </w:rPr>
              <w:t>-</w:t>
            </w:r>
            <w:r>
              <w:rPr>
                <w:caps w:val="0"/>
                <w:sz w:val="22"/>
                <w:lang w:val="ru-RU"/>
              </w:rPr>
              <w:t>р</w:t>
            </w:r>
            <w:r w:rsidRPr="000C208D">
              <w:rPr>
                <w:caps w:val="0"/>
                <w:sz w:val="22"/>
                <w:lang w:val="ru-RU"/>
              </w:rPr>
              <w:t xml:space="preserve"> </w:t>
            </w:r>
            <w:r>
              <w:rPr>
                <w:caps w:val="0"/>
                <w:sz w:val="22"/>
                <w:lang w:val="ru-RU"/>
              </w:rPr>
              <w:t>Анастасия</w:t>
            </w:r>
            <w:r w:rsidRPr="000C208D">
              <w:rPr>
                <w:caps w:val="0"/>
                <w:sz w:val="22"/>
                <w:lang w:val="ru-RU"/>
              </w:rPr>
              <w:t xml:space="preserve"> </w:t>
            </w:r>
            <w:r>
              <w:rPr>
                <w:caps w:val="0"/>
                <w:sz w:val="22"/>
                <w:lang w:val="ru-RU"/>
              </w:rPr>
              <w:t>Стасенко</w:t>
            </w:r>
            <w:r w:rsidRPr="000C208D">
              <w:rPr>
                <w:caps w:val="0"/>
                <w:sz w:val="22"/>
                <w:lang w:val="ru-RU"/>
              </w:rPr>
              <w:t xml:space="preserve"> — </w:t>
            </w:r>
            <w:r>
              <w:rPr>
                <w:caps w:val="0"/>
                <w:sz w:val="22"/>
                <w:lang w:val="ru-RU"/>
              </w:rPr>
              <w:t>сооснователь</w:t>
            </w:r>
            <w:r w:rsidRPr="000C208D">
              <w:rPr>
                <w:caps w:val="0"/>
                <w:sz w:val="22"/>
                <w:lang w:val="ru-RU"/>
              </w:rPr>
              <w:t xml:space="preserve"> </w:t>
            </w:r>
            <w:r>
              <w:rPr>
                <w:caps w:val="0"/>
                <w:sz w:val="22"/>
                <w:lang w:val="ru-RU"/>
              </w:rPr>
              <w:t>французского</w:t>
            </w:r>
            <w:r w:rsidRPr="000C208D">
              <w:rPr>
                <w:caps w:val="0"/>
                <w:sz w:val="22"/>
                <w:lang w:val="ru-RU"/>
              </w:rPr>
              <w:t xml:space="preserve"> </w:t>
            </w:r>
            <w:r>
              <w:rPr>
                <w:caps w:val="0"/>
                <w:sz w:val="22"/>
                <w:lang w:val="ru-RU"/>
              </w:rPr>
              <w:t>стартапа</w:t>
            </w:r>
            <w:r w:rsidRPr="000C208D">
              <w:rPr>
                <w:caps w:val="0"/>
                <w:sz w:val="22"/>
                <w:lang w:val="ru-RU"/>
              </w:rPr>
              <w:t xml:space="preserve"> </w:t>
            </w:r>
            <w:proofErr w:type="spellStart"/>
            <w:r>
              <w:rPr>
                <w:caps w:val="0"/>
                <w:sz w:val="22"/>
              </w:rPr>
              <w:t>Pleias</w:t>
            </w:r>
            <w:proofErr w:type="spellEnd"/>
            <w:r w:rsidRPr="000C208D">
              <w:rPr>
                <w:caps w:val="0"/>
                <w:sz w:val="22"/>
                <w:lang w:val="ru-RU"/>
              </w:rPr>
              <w:t xml:space="preserve">. </w:t>
            </w:r>
            <w:r>
              <w:rPr>
                <w:caps w:val="0"/>
                <w:sz w:val="22"/>
                <w:lang w:val="ru-RU"/>
              </w:rPr>
              <w:t>Миссия компании состоит в разработк</w:t>
            </w:r>
            <w:r w:rsidR="00482148">
              <w:rPr>
                <w:caps w:val="0"/>
                <w:sz w:val="22"/>
                <w:lang w:val="ru-RU"/>
              </w:rPr>
              <w:t>е</w:t>
            </w:r>
            <w:r>
              <w:rPr>
                <w:caps w:val="0"/>
                <w:sz w:val="22"/>
                <w:lang w:val="ru-RU"/>
              </w:rPr>
              <w:t xml:space="preserve"> энергоэффективных языковых моделей (</w:t>
            </w:r>
            <w:r>
              <w:rPr>
                <w:caps w:val="0"/>
                <w:sz w:val="22"/>
              </w:rPr>
              <w:t>LLM</w:t>
            </w:r>
            <w:r w:rsidRPr="000C208D">
              <w:rPr>
                <w:caps w:val="0"/>
                <w:sz w:val="22"/>
                <w:lang w:val="ru-RU"/>
              </w:rPr>
              <w:t>)</w:t>
            </w:r>
            <w:r>
              <w:rPr>
                <w:caps w:val="0"/>
                <w:sz w:val="22"/>
                <w:lang w:val="ru-RU"/>
              </w:rPr>
              <w:t xml:space="preserve"> для отраслей, которые характеризуются большими объемами информации и высокой степенью зарегулированности, с использованием для обучения контента </w:t>
            </w:r>
            <w:r w:rsidR="006F50F4">
              <w:rPr>
                <w:caps w:val="0"/>
                <w:sz w:val="22"/>
                <w:lang w:val="ru-RU"/>
              </w:rPr>
              <w:t xml:space="preserve">исключительно </w:t>
            </w:r>
            <w:r>
              <w:rPr>
                <w:caps w:val="0"/>
                <w:sz w:val="22"/>
                <w:lang w:val="ru-RU"/>
              </w:rPr>
              <w:t>с разрешительными лицензиями.</w:t>
            </w:r>
            <w:r w:rsidR="00A65D5C">
              <w:rPr>
                <w:caps w:val="0"/>
                <w:sz w:val="22"/>
                <w:lang w:val="ru-RU"/>
              </w:rPr>
              <w:t xml:space="preserve"> Среди ее последних проектов — разработка </w:t>
            </w:r>
            <w:r w:rsidR="00705B48">
              <w:rPr>
                <w:caps w:val="0"/>
                <w:sz w:val="22"/>
                <w:lang w:val="ru-RU"/>
              </w:rPr>
              <w:t xml:space="preserve">в сотрудничестве с </w:t>
            </w:r>
            <w:r w:rsidR="00705B48" w:rsidRPr="00106944">
              <w:rPr>
                <w:caps w:val="0"/>
                <w:sz w:val="22"/>
                <w:lang w:val="ru-RU"/>
              </w:rPr>
              <w:t>Étalab</w:t>
            </w:r>
            <w:r w:rsidR="00705B48">
              <w:rPr>
                <w:caps w:val="0"/>
                <w:sz w:val="22"/>
                <w:lang w:val="ru-RU"/>
              </w:rPr>
              <w:t xml:space="preserve"> первой модели генеративного ИИ </w:t>
            </w:r>
            <w:r w:rsidR="00A65D5C" w:rsidRPr="00106944">
              <w:rPr>
                <w:caps w:val="0"/>
                <w:sz w:val="22"/>
                <w:lang w:val="ru-RU"/>
              </w:rPr>
              <w:t>Albert</w:t>
            </w:r>
            <w:r w:rsidR="00705B48">
              <w:rPr>
                <w:caps w:val="0"/>
                <w:sz w:val="22"/>
                <w:lang w:val="ru-RU"/>
              </w:rPr>
              <w:t>, которая помогает французским государственным служащим отвечать на запросы граждан.</w:t>
            </w:r>
            <w:r w:rsidR="00266813">
              <w:rPr>
                <w:caps w:val="0"/>
                <w:sz w:val="22"/>
                <w:lang w:val="ru-RU"/>
              </w:rPr>
              <w:t xml:space="preserve"> Кроме</w:t>
            </w:r>
            <w:r w:rsidR="00266813" w:rsidRPr="00266813">
              <w:rPr>
                <w:caps w:val="0"/>
                <w:sz w:val="22"/>
                <w:lang w:val="ru-RU"/>
              </w:rPr>
              <w:t xml:space="preserve"> </w:t>
            </w:r>
            <w:proofErr w:type="spellStart"/>
            <w:r w:rsidR="00266813">
              <w:rPr>
                <w:caps w:val="0"/>
                <w:sz w:val="22"/>
              </w:rPr>
              <w:t>Pleias</w:t>
            </w:r>
            <w:proofErr w:type="spellEnd"/>
            <w:r w:rsidR="00266813" w:rsidRPr="00266813">
              <w:rPr>
                <w:caps w:val="0"/>
                <w:sz w:val="22"/>
                <w:lang w:val="ru-RU"/>
              </w:rPr>
              <w:t xml:space="preserve"> </w:t>
            </w:r>
            <w:r w:rsidR="00266813">
              <w:rPr>
                <w:caps w:val="0"/>
                <w:sz w:val="22"/>
                <w:lang w:val="ru-RU"/>
              </w:rPr>
              <w:t>также</w:t>
            </w:r>
            <w:r w:rsidR="00266813" w:rsidRPr="00266813">
              <w:rPr>
                <w:caps w:val="0"/>
                <w:sz w:val="22"/>
                <w:lang w:val="ru-RU"/>
              </w:rPr>
              <w:t xml:space="preserve"> </w:t>
            </w:r>
            <w:r w:rsidR="00266813">
              <w:rPr>
                <w:caps w:val="0"/>
                <w:sz w:val="22"/>
                <w:lang w:val="ru-RU"/>
              </w:rPr>
              <w:t>занимает</w:t>
            </w:r>
            <w:r w:rsidR="00266813" w:rsidRPr="00266813">
              <w:rPr>
                <w:caps w:val="0"/>
                <w:sz w:val="22"/>
                <w:lang w:val="ru-RU"/>
              </w:rPr>
              <w:t xml:space="preserve"> </w:t>
            </w:r>
            <w:r w:rsidR="00266813">
              <w:rPr>
                <w:caps w:val="0"/>
                <w:sz w:val="22"/>
                <w:lang w:val="ru-RU"/>
              </w:rPr>
              <w:t>должность</w:t>
            </w:r>
            <w:r w:rsidR="00266813" w:rsidRPr="00266813">
              <w:rPr>
                <w:caps w:val="0"/>
                <w:sz w:val="22"/>
                <w:lang w:val="ru-RU"/>
              </w:rPr>
              <w:t xml:space="preserve"> </w:t>
            </w:r>
            <w:r w:rsidR="00266813">
              <w:rPr>
                <w:caps w:val="0"/>
                <w:sz w:val="22"/>
                <w:lang w:val="ru-RU"/>
              </w:rPr>
              <w:t>адъюнкт-лектора по анализу данных и цифровой коммуникации в университете Новая Сорбонна.</w:t>
            </w:r>
          </w:p>
        </w:tc>
      </w:tr>
      <w:tr w:rsidR="00E37642" w:rsidRPr="006F50F4" w14:paraId="2E2DF399" w14:textId="77777777" w:rsidTr="00361FBE">
        <w:trPr>
          <w:trHeight w:val="3456"/>
        </w:trPr>
        <w:tc>
          <w:tcPr>
            <w:tcW w:w="2916" w:type="dxa"/>
          </w:tcPr>
          <w:p w14:paraId="7CEA0FD4" w14:textId="203E4D2B" w:rsidR="00E37642" w:rsidRPr="00572AC0" w:rsidRDefault="00E37642" w:rsidP="00E37642">
            <w:pPr>
              <w:rPr>
                <w:b/>
                <w:bCs/>
                <w:noProof/>
              </w:rPr>
            </w:pPr>
            <w:r w:rsidRPr="00572AC0">
              <w:rPr>
                <w:b/>
                <w:bCs/>
                <w:noProof/>
              </w:rPr>
              <w:drawing>
                <wp:inline distT="0" distB="0" distL="0" distR="0" wp14:anchorId="112333D4" wp14:editId="0E881141">
                  <wp:extent cx="1637826" cy="2194560"/>
                  <wp:effectExtent l="19050" t="19050" r="19685" b="15240"/>
                  <wp:docPr id="28391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2490" name="Picture 1"/>
                          <pic:cNvPicPr/>
                        </pic:nvPicPr>
                        <pic:blipFill>
                          <a:blip r:embed="rId27">
                            <a:extLst>
                              <a:ext uri="{28A0092B-C50C-407E-A947-70E740481C1C}">
                                <a14:useLocalDpi xmlns:a14="http://schemas.microsoft.com/office/drawing/2010/main" val="0"/>
                              </a:ext>
                            </a:extLst>
                          </a:blip>
                          <a:srcRect l="325" r="325"/>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73DC93A4" w14:textId="77777777" w:rsidR="00E37642" w:rsidRPr="005346FB" w:rsidRDefault="00E37642" w:rsidP="00E37642">
            <w:pPr>
              <w:pStyle w:val="Heading3"/>
              <w:rPr>
                <w:b/>
                <w:bCs/>
                <w:caps w:val="0"/>
                <w:szCs w:val="24"/>
                <w:lang w:val="ru-RU"/>
              </w:rPr>
            </w:pPr>
            <w:r w:rsidRPr="005346FB">
              <w:rPr>
                <w:b/>
                <w:caps w:val="0"/>
                <w:lang w:val="ru-RU"/>
              </w:rPr>
              <w:t>Цянь Ван</w:t>
            </w:r>
          </w:p>
          <w:p w14:paraId="3A6E227D" w14:textId="55098C37" w:rsidR="00E37642" w:rsidRPr="00E37642" w:rsidRDefault="00E37642" w:rsidP="00E37642">
            <w:pPr>
              <w:pStyle w:val="Heading3"/>
              <w:spacing w:after="0"/>
              <w:rPr>
                <w:caps w:val="0"/>
                <w:sz w:val="22"/>
                <w:szCs w:val="22"/>
                <w:lang w:val="ru-RU"/>
              </w:rPr>
            </w:pPr>
            <w:r w:rsidRPr="00E37642">
              <w:rPr>
                <w:caps w:val="0"/>
                <w:sz w:val="22"/>
                <w:lang w:val="ru-RU"/>
              </w:rPr>
              <w:t xml:space="preserve">Цянь Ван — преподаватель права и заместитель председателя Ученой комиссии Восточнокитайского университета политических наук и права.  Также является заместителем председателя Ассоциации авторского права Китая.  Получил степень магистра права в Университете Торонто в Канаде, защитил диссертацию </w:t>
            </w:r>
            <w:r w:rsidRPr="005346FB">
              <w:rPr>
                <w:caps w:val="0"/>
                <w:sz w:val="22"/>
                <w:lang w:val="ru-RU"/>
              </w:rPr>
              <w:t>(</w:t>
            </w:r>
            <w:r>
              <w:rPr>
                <w:caps w:val="0"/>
                <w:sz w:val="22"/>
              </w:rPr>
              <w:t>Ph</w:t>
            </w:r>
            <w:r w:rsidRPr="005346FB">
              <w:rPr>
                <w:caps w:val="0"/>
                <w:sz w:val="22"/>
                <w:lang w:val="ru-RU"/>
              </w:rPr>
              <w:t>.</w:t>
            </w:r>
            <w:r>
              <w:rPr>
                <w:caps w:val="0"/>
                <w:sz w:val="22"/>
              </w:rPr>
              <w:t>D</w:t>
            </w:r>
            <w:r w:rsidRPr="005346FB">
              <w:rPr>
                <w:caps w:val="0"/>
                <w:sz w:val="22"/>
                <w:lang w:val="ru-RU"/>
              </w:rPr>
              <w:t xml:space="preserve">.) в Пекинском университете.  </w:t>
            </w:r>
            <w:r w:rsidRPr="00E37642">
              <w:rPr>
                <w:caps w:val="0"/>
                <w:sz w:val="22"/>
                <w:lang w:val="ru-RU"/>
              </w:rPr>
              <w:t xml:space="preserve">Опубликовал книгу «Исследование по исключительным авторским правам в сетевой среде, охране и регулированию технологических мер в законе об авторском праве и охране авторских прав в интернете».  Его учебник «Курс права интеллектуальной собственности» (издание 1–8) является самым популярным </w:t>
            </w:r>
          </w:p>
        </w:tc>
      </w:tr>
      <w:tr w:rsidR="00E37642" w:rsidRPr="006F50F4" w14:paraId="775C8563" w14:textId="77777777" w:rsidTr="00CB03DE">
        <w:tc>
          <w:tcPr>
            <w:tcW w:w="9355" w:type="dxa"/>
            <w:gridSpan w:val="2"/>
          </w:tcPr>
          <w:p w14:paraId="1A778CAD" w14:textId="151E1398" w:rsidR="00E37642" w:rsidRPr="00E37642" w:rsidRDefault="00F82BF8" w:rsidP="00E37642">
            <w:pPr>
              <w:rPr>
                <w:b/>
                <w:bCs/>
                <w:caps/>
                <w:szCs w:val="24"/>
                <w:lang w:val="ru-RU"/>
              </w:rPr>
            </w:pPr>
            <w:r w:rsidRPr="00E37642">
              <w:rPr>
                <w:lang w:val="ru-RU"/>
              </w:rPr>
              <w:t>учебным пособием по ИС в Китае.  Эксперт-консультант во многих судах и прокуратурах, включая Пекинский высокий народный суд, Шанхайскую народную прокуратуру и Шанхайский суд по вопросам интеллектуальной собственности.</w:t>
            </w:r>
            <w:r w:rsidRPr="00F82BF8">
              <w:rPr>
                <w:lang w:val="ru-RU"/>
              </w:rPr>
              <w:t xml:space="preserve">  </w:t>
            </w:r>
            <w:r w:rsidR="00E37642" w:rsidRPr="00E37642">
              <w:rPr>
                <w:lang w:val="ru-RU"/>
              </w:rPr>
              <w:t xml:space="preserve">Участвовал в составлении Регламента об охране прав на распространение информации в сети, член Комитета экспертов по третьему пересмотру закона «Об авторском праве».  </w:t>
            </w:r>
            <w:r w:rsidR="00116AF9">
              <w:rPr>
                <w:lang w:val="ru-RU"/>
              </w:rPr>
              <w:t>В рамках Девятой национальной премии был удостоен звания одного</w:t>
            </w:r>
            <w:r w:rsidR="00E37642" w:rsidRPr="00E37642">
              <w:rPr>
                <w:lang w:val="ru-RU"/>
              </w:rPr>
              <w:t xml:space="preserve"> из десяти выдающихся молодых юристо</w:t>
            </w:r>
            <w:r w:rsidR="00116AF9">
              <w:rPr>
                <w:lang w:val="ru-RU"/>
              </w:rPr>
              <w:t>в</w:t>
            </w:r>
            <w:r w:rsidR="00E37642" w:rsidRPr="00E37642">
              <w:rPr>
                <w:lang w:val="ru-RU"/>
              </w:rPr>
              <w:t>.</w:t>
            </w:r>
          </w:p>
        </w:tc>
      </w:tr>
    </w:tbl>
    <w:p w14:paraId="346B7372" w14:textId="1B8FDBDD" w:rsidR="00E74550" w:rsidRDefault="00E74550" w:rsidP="0025568D">
      <w:pPr>
        <w:pStyle w:val="Endofdocument-Annex"/>
        <w:spacing w:before="1012"/>
      </w:pPr>
      <w:r w:rsidRPr="00572AC0">
        <w:t>[</w:t>
      </w:r>
      <w:proofErr w:type="spellStart"/>
      <w:r w:rsidR="00E37642">
        <w:t>Конец</w:t>
      </w:r>
      <w:proofErr w:type="spellEnd"/>
      <w:r w:rsidR="00E37642">
        <w:t xml:space="preserve"> </w:t>
      </w:r>
      <w:proofErr w:type="spellStart"/>
      <w:r w:rsidR="00E37642">
        <w:t>документа</w:t>
      </w:r>
      <w:proofErr w:type="spellEnd"/>
      <w:r w:rsidRPr="00572AC0">
        <w:t>]</w:t>
      </w:r>
    </w:p>
    <w:sectPr w:rsidR="00E74550" w:rsidSect="008B5416">
      <w:headerReference w:type="default" r:id="rId28"/>
      <w:endnotePr>
        <w:numFmt w:val="decimal"/>
      </w:endnotePr>
      <w:pgSz w:w="11907" w:h="16840" w:code="9"/>
      <w:pgMar w:top="567" w:right="1134" w:bottom="993"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C31AA" w14:textId="77777777" w:rsidR="004E4712" w:rsidRDefault="004E4712">
      <w:r>
        <w:separator/>
      </w:r>
    </w:p>
  </w:endnote>
  <w:endnote w:type="continuationSeparator" w:id="0">
    <w:p w14:paraId="4D5E3F11" w14:textId="77777777" w:rsidR="004E4712" w:rsidRDefault="004E4712" w:rsidP="003B38C1">
      <w:r>
        <w:separator/>
      </w:r>
    </w:p>
    <w:p w14:paraId="33A658E7" w14:textId="77777777" w:rsidR="004E4712" w:rsidRPr="003B38C1" w:rsidRDefault="004E4712" w:rsidP="003B38C1">
      <w:pPr>
        <w:spacing w:after="60"/>
        <w:rPr>
          <w:sz w:val="17"/>
        </w:rPr>
      </w:pPr>
      <w:r>
        <w:rPr>
          <w:sz w:val="17"/>
        </w:rPr>
        <w:t>[Endnote continued from previous page]</w:t>
      </w:r>
    </w:p>
  </w:endnote>
  <w:endnote w:type="continuationNotice" w:id="1">
    <w:p w14:paraId="079785D7" w14:textId="77777777" w:rsidR="004E4712" w:rsidRPr="003B38C1" w:rsidRDefault="004E471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E632B" w14:textId="77777777" w:rsidR="004E4712" w:rsidRDefault="004E4712">
      <w:r>
        <w:separator/>
      </w:r>
    </w:p>
  </w:footnote>
  <w:footnote w:type="continuationSeparator" w:id="0">
    <w:p w14:paraId="5B42D094" w14:textId="77777777" w:rsidR="004E4712" w:rsidRDefault="004E4712" w:rsidP="008B60B2">
      <w:r>
        <w:separator/>
      </w:r>
    </w:p>
    <w:p w14:paraId="2D48B31B" w14:textId="77777777" w:rsidR="004E4712" w:rsidRPr="00ED77FB" w:rsidRDefault="004E4712" w:rsidP="008B60B2">
      <w:pPr>
        <w:spacing w:after="60"/>
        <w:rPr>
          <w:sz w:val="17"/>
          <w:szCs w:val="17"/>
        </w:rPr>
      </w:pPr>
      <w:r w:rsidRPr="00ED77FB">
        <w:rPr>
          <w:sz w:val="17"/>
          <w:szCs w:val="17"/>
        </w:rPr>
        <w:t>[Footnote continued from previous page]</w:t>
      </w:r>
    </w:p>
  </w:footnote>
  <w:footnote w:type="continuationNotice" w:id="1">
    <w:p w14:paraId="3657D273" w14:textId="77777777" w:rsidR="004E4712" w:rsidRPr="00ED77FB" w:rsidRDefault="004E4712"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36665" w14:textId="04990DD9" w:rsidR="00EC4E49" w:rsidRPr="00C2005B" w:rsidRDefault="00F46BFB" w:rsidP="00477D6B">
    <w:pPr>
      <w:jc w:val="right"/>
    </w:pPr>
    <w:bookmarkStart w:id="5" w:name="Code2"/>
    <w:bookmarkEnd w:id="5"/>
    <w:r>
      <w:t>SCCR/46/6</w:t>
    </w:r>
  </w:p>
  <w:p w14:paraId="666C2162" w14:textId="2CE03FC4" w:rsidR="00EC4E49" w:rsidRDefault="009739BF" w:rsidP="00477D6B">
    <w:pPr>
      <w:jc w:val="right"/>
    </w:pPr>
    <w:r>
      <w:rPr>
        <w:lang w:val="ru-RU"/>
      </w:rPr>
      <w:t>стр.</w:t>
    </w:r>
    <w:r w:rsidR="00EC4E49">
      <w:t xml:space="preserve"> </w:t>
    </w:r>
    <w:r w:rsidR="00EC4E49">
      <w:fldChar w:fldCharType="begin"/>
    </w:r>
    <w:r w:rsidR="00EC4E49">
      <w:instrText xml:space="preserve"> PAGE  \* MERGEFORMAT </w:instrText>
    </w:r>
    <w:r w:rsidR="00EC4E49">
      <w:fldChar w:fldCharType="separate"/>
    </w:r>
    <w:r w:rsidR="00E671A6">
      <w:rPr>
        <w:noProof/>
      </w:rPr>
      <w:t>2</w:t>
    </w:r>
    <w:r w:rsidR="00EC4E49">
      <w:fldChar w:fldCharType="end"/>
    </w:r>
  </w:p>
  <w:p w14:paraId="5D498DA2" w14:textId="77777777" w:rsidR="00EC4E49" w:rsidRDefault="00EC4E49" w:rsidP="00477D6B">
    <w:pPr>
      <w:jc w:val="right"/>
    </w:pPr>
  </w:p>
  <w:p w14:paraId="69CB624E" w14:textId="77777777" w:rsidR="00B50B99" w:rsidRDefault="00B50B99"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E24DD8"/>
    <w:multiLevelType w:val="hybridMultilevel"/>
    <w:tmpl w:val="00D89A8C"/>
    <w:lvl w:ilvl="0" w:tplc="898644A6">
      <w:numFmt w:val="bullet"/>
      <w:lvlText w:val="-"/>
      <w:lvlJc w:val="left"/>
      <w:pPr>
        <w:ind w:left="720" w:hanging="360"/>
      </w:pPr>
      <w:rPr>
        <w:rFonts w:ascii="Aptos" w:eastAsia="Aptos" w:hAnsi="Aptos"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928076068">
    <w:abstractNumId w:val="2"/>
  </w:num>
  <w:num w:numId="2" w16cid:durableId="1246458243">
    <w:abstractNumId w:val="4"/>
  </w:num>
  <w:num w:numId="3" w16cid:durableId="273441559">
    <w:abstractNumId w:val="0"/>
  </w:num>
  <w:num w:numId="4" w16cid:durableId="286401011">
    <w:abstractNumId w:val="5"/>
  </w:num>
  <w:num w:numId="5" w16cid:durableId="113525721">
    <w:abstractNumId w:val="1"/>
  </w:num>
  <w:num w:numId="6" w16cid:durableId="1127430456">
    <w:abstractNumId w:val="3"/>
  </w:num>
  <w:num w:numId="7" w16cid:durableId="546570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FB"/>
    <w:rsid w:val="000042D1"/>
    <w:rsid w:val="00005C4B"/>
    <w:rsid w:val="00006649"/>
    <w:rsid w:val="0000665C"/>
    <w:rsid w:val="00010F79"/>
    <w:rsid w:val="0001647B"/>
    <w:rsid w:val="00034B31"/>
    <w:rsid w:val="00043CAA"/>
    <w:rsid w:val="00043CAF"/>
    <w:rsid w:val="00053A25"/>
    <w:rsid w:val="000554FB"/>
    <w:rsid w:val="00071492"/>
    <w:rsid w:val="00075432"/>
    <w:rsid w:val="000968ED"/>
    <w:rsid w:val="00096B1A"/>
    <w:rsid w:val="000A259F"/>
    <w:rsid w:val="000B646F"/>
    <w:rsid w:val="000B768E"/>
    <w:rsid w:val="000C208D"/>
    <w:rsid w:val="000C5822"/>
    <w:rsid w:val="000D1EB3"/>
    <w:rsid w:val="000E210F"/>
    <w:rsid w:val="000E7E96"/>
    <w:rsid w:val="000F5E56"/>
    <w:rsid w:val="000F6E01"/>
    <w:rsid w:val="00101084"/>
    <w:rsid w:val="001024FE"/>
    <w:rsid w:val="00106944"/>
    <w:rsid w:val="00107A27"/>
    <w:rsid w:val="0011509C"/>
    <w:rsid w:val="00116AF9"/>
    <w:rsid w:val="00120BAF"/>
    <w:rsid w:val="0012248F"/>
    <w:rsid w:val="001251F7"/>
    <w:rsid w:val="001362EE"/>
    <w:rsid w:val="00142868"/>
    <w:rsid w:val="00143C80"/>
    <w:rsid w:val="001832A6"/>
    <w:rsid w:val="00184987"/>
    <w:rsid w:val="001A07F1"/>
    <w:rsid w:val="001A733F"/>
    <w:rsid w:val="001B3456"/>
    <w:rsid w:val="001C6808"/>
    <w:rsid w:val="001D1DA3"/>
    <w:rsid w:val="001D2DD4"/>
    <w:rsid w:val="001E7162"/>
    <w:rsid w:val="001F5A6B"/>
    <w:rsid w:val="00207018"/>
    <w:rsid w:val="002121FA"/>
    <w:rsid w:val="00221F3B"/>
    <w:rsid w:val="00251B5D"/>
    <w:rsid w:val="0025568D"/>
    <w:rsid w:val="002634C4"/>
    <w:rsid w:val="00265DEC"/>
    <w:rsid w:val="00266813"/>
    <w:rsid w:val="00291514"/>
    <w:rsid w:val="002928D3"/>
    <w:rsid w:val="00295259"/>
    <w:rsid w:val="002B2299"/>
    <w:rsid w:val="002B3F8D"/>
    <w:rsid w:val="002C2B6D"/>
    <w:rsid w:val="002E7496"/>
    <w:rsid w:val="002E7DEF"/>
    <w:rsid w:val="002F1FE6"/>
    <w:rsid w:val="002F4E68"/>
    <w:rsid w:val="003036EE"/>
    <w:rsid w:val="00306616"/>
    <w:rsid w:val="00312F7F"/>
    <w:rsid w:val="003228B7"/>
    <w:rsid w:val="00333B3A"/>
    <w:rsid w:val="003508A3"/>
    <w:rsid w:val="00354BCB"/>
    <w:rsid w:val="00361FBE"/>
    <w:rsid w:val="00367227"/>
    <w:rsid w:val="003673CF"/>
    <w:rsid w:val="00376640"/>
    <w:rsid w:val="003809AE"/>
    <w:rsid w:val="003845C1"/>
    <w:rsid w:val="00386488"/>
    <w:rsid w:val="003871EB"/>
    <w:rsid w:val="003951EA"/>
    <w:rsid w:val="003A6F89"/>
    <w:rsid w:val="003B38C1"/>
    <w:rsid w:val="003B6AE4"/>
    <w:rsid w:val="003D352A"/>
    <w:rsid w:val="003E7A54"/>
    <w:rsid w:val="003F4808"/>
    <w:rsid w:val="00403231"/>
    <w:rsid w:val="00421116"/>
    <w:rsid w:val="00423BAD"/>
    <w:rsid w:val="00423E3E"/>
    <w:rsid w:val="004268E6"/>
    <w:rsid w:val="00427AF4"/>
    <w:rsid w:val="00431449"/>
    <w:rsid w:val="00440039"/>
    <w:rsid w:val="004400E2"/>
    <w:rsid w:val="00441BE5"/>
    <w:rsid w:val="004435BB"/>
    <w:rsid w:val="00444C62"/>
    <w:rsid w:val="00461632"/>
    <w:rsid w:val="004647DA"/>
    <w:rsid w:val="0046711C"/>
    <w:rsid w:val="00474062"/>
    <w:rsid w:val="00477D6B"/>
    <w:rsid w:val="00482148"/>
    <w:rsid w:val="00486C38"/>
    <w:rsid w:val="004A76A5"/>
    <w:rsid w:val="004D0293"/>
    <w:rsid w:val="004D39C4"/>
    <w:rsid w:val="004D4E91"/>
    <w:rsid w:val="004E2EFD"/>
    <w:rsid w:val="004E4712"/>
    <w:rsid w:val="004F3DD2"/>
    <w:rsid w:val="004F573D"/>
    <w:rsid w:val="005161ED"/>
    <w:rsid w:val="0053057A"/>
    <w:rsid w:val="005346FB"/>
    <w:rsid w:val="00536AF3"/>
    <w:rsid w:val="00545F4F"/>
    <w:rsid w:val="00550900"/>
    <w:rsid w:val="0056070E"/>
    <w:rsid w:val="00560A29"/>
    <w:rsid w:val="00564BD5"/>
    <w:rsid w:val="00564C30"/>
    <w:rsid w:val="00565E60"/>
    <w:rsid w:val="00570848"/>
    <w:rsid w:val="005723A0"/>
    <w:rsid w:val="00572AC0"/>
    <w:rsid w:val="00582110"/>
    <w:rsid w:val="00594D27"/>
    <w:rsid w:val="005A7731"/>
    <w:rsid w:val="005B4694"/>
    <w:rsid w:val="005D410E"/>
    <w:rsid w:val="00601760"/>
    <w:rsid w:val="00605827"/>
    <w:rsid w:val="006301E3"/>
    <w:rsid w:val="00636724"/>
    <w:rsid w:val="00640D02"/>
    <w:rsid w:val="006422C2"/>
    <w:rsid w:val="00644657"/>
    <w:rsid w:val="00646050"/>
    <w:rsid w:val="00656943"/>
    <w:rsid w:val="00670B33"/>
    <w:rsid w:val="006713CA"/>
    <w:rsid w:val="0067620B"/>
    <w:rsid w:val="00676C5C"/>
    <w:rsid w:val="00682668"/>
    <w:rsid w:val="00695558"/>
    <w:rsid w:val="00697052"/>
    <w:rsid w:val="00697C4C"/>
    <w:rsid w:val="006A714D"/>
    <w:rsid w:val="006D0F11"/>
    <w:rsid w:val="006D3A57"/>
    <w:rsid w:val="006D5E0F"/>
    <w:rsid w:val="006E6064"/>
    <w:rsid w:val="006F280F"/>
    <w:rsid w:val="006F50F4"/>
    <w:rsid w:val="007058FB"/>
    <w:rsid w:val="00705B48"/>
    <w:rsid w:val="00721B40"/>
    <w:rsid w:val="00740583"/>
    <w:rsid w:val="0076122D"/>
    <w:rsid w:val="00766B51"/>
    <w:rsid w:val="00781664"/>
    <w:rsid w:val="00782CAC"/>
    <w:rsid w:val="00787A55"/>
    <w:rsid w:val="007A198B"/>
    <w:rsid w:val="007A2E9A"/>
    <w:rsid w:val="007B31D1"/>
    <w:rsid w:val="007B6A58"/>
    <w:rsid w:val="007D1613"/>
    <w:rsid w:val="007E157F"/>
    <w:rsid w:val="008074FF"/>
    <w:rsid w:val="00823936"/>
    <w:rsid w:val="0082578C"/>
    <w:rsid w:val="008332E8"/>
    <w:rsid w:val="008544FC"/>
    <w:rsid w:val="00871A4A"/>
    <w:rsid w:val="0087368A"/>
    <w:rsid w:val="00873E66"/>
    <w:rsid w:val="00873EE5"/>
    <w:rsid w:val="00890EB5"/>
    <w:rsid w:val="00892F1F"/>
    <w:rsid w:val="008A1F25"/>
    <w:rsid w:val="008A4DA8"/>
    <w:rsid w:val="008A61EF"/>
    <w:rsid w:val="008B2CC1"/>
    <w:rsid w:val="008B4842"/>
    <w:rsid w:val="008B4B5E"/>
    <w:rsid w:val="008B4ED3"/>
    <w:rsid w:val="008B5416"/>
    <w:rsid w:val="008B60B2"/>
    <w:rsid w:val="008D087F"/>
    <w:rsid w:val="008D5CEB"/>
    <w:rsid w:val="008E3A15"/>
    <w:rsid w:val="008F0D5D"/>
    <w:rsid w:val="008F1673"/>
    <w:rsid w:val="009064B9"/>
    <w:rsid w:val="0090731E"/>
    <w:rsid w:val="00912326"/>
    <w:rsid w:val="00916C13"/>
    <w:rsid w:val="00916CAC"/>
    <w:rsid w:val="00916EE2"/>
    <w:rsid w:val="00924FAA"/>
    <w:rsid w:val="00931650"/>
    <w:rsid w:val="0094025E"/>
    <w:rsid w:val="00955790"/>
    <w:rsid w:val="00961504"/>
    <w:rsid w:val="009619FE"/>
    <w:rsid w:val="00966A22"/>
    <w:rsid w:val="0096722F"/>
    <w:rsid w:val="009739BF"/>
    <w:rsid w:val="00980843"/>
    <w:rsid w:val="00982CFA"/>
    <w:rsid w:val="0098768C"/>
    <w:rsid w:val="00993212"/>
    <w:rsid w:val="009A0D64"/>
    <w:rsid w:val="009B5A10"/>
    <w:rsid w:val="009D6AC5"/>
    <w:rsid w:val="009E2791"/>
    <w:rsid w:val="009E3F6F"/>
    <w:rsid w:val="009F3BF9"/>
    <w:rsid w:val="009F499F"/>
    <w:rsid w:val="00A0404F"/>
    <w:rsid w:val="00A0779A"/>
    <w:rsid w:val="00A14105"/>
    <w:rsid w:val="00A14DDB"/>
    <w:rsid w:val="00A321B2"/>
    <w:rsid w:val="00A322D4"/>
    <w:rsid w:val="00A42DAF"/>
    <w:rsid w:val="00A45BD8"/>
    <w:rsid w:val="00A5792C"/>
    <w:rsid w:val="00A60CEF"/>
    <w:rsid w:val="00A65D5C"/>
    <w:rsid w:val="00A778BF"/>
    <w:rsid w:val="00A812B0"/>
    <w:rsid w:val="00A836BB"/>
    <w:rsid w:val="00A85B8E"/>
    <w:rsid w:val="00A85C90"/>
    <w:rsid w:val="00A860F4"/>
    <w:rsid w:val="00AA518F"/>
    <w:rsid w:val="00AB201A"/>
    <w:rsid w:val="00AB3100"/>
    <w:rsid w:val="00AB6D64"/>
    <w:rsid w:val="00AC205C"/>
    <w:rsid w:val="00AC48D0"/>
    <w:rsid w:val="00AC7142"/>
    <w:rsid w:val="00AD19DF"/>
    <w:rsid w:val="00AD5CD5"/>
    <w:rsid w:val="00AD7206"/>
    <w:rsid w:val="00AE0722"/>
    <w:rsid w:val="00AE0E1C"/>
    <w:rsid w:val="00AF5C73"/>
    <w:rsid w:val="00B02A1F"/>
    <w:rsid w:val="00B032C7"/>
    <w:rsid w:val="00B05A69"/>
    <w:rsid w:val="00B22517"/>
    <w:rsid w:val="00B30C62"/>
    <w:rsid w:val="00B32FD2"/>
    <w:rsid w:val="00B40598"/>
    <w:rsid w:val="00B50B99"/>
    <w:rsid w:val="00B62CD9"/>
    <w:rsid w:val="00B643F9"/>
    <w:rsid w:val="00B841ED"/>
    <w:rsid w:val="00B9734B"/>
    <w:rsid w:val="00BB3AF3"/>
    <w:rsid w:val="00BC5BBB"/>
    <w:rsid w:val="00BD4BB6"/>
    <w:rsid w:val="00BF64A7"/>
    <w:rsid w:val="00C0501C"/>
    <w:rsid w:val="00C11BFE"/>
    <w:rsid w:val="00C17E4B"/>
    <w:rsid w:val="00C2005B"/>
    <w:rsid w:val="00C42181"/>
    <w:rsid w:val="00C427DF"/>
    <w:rsid w:val="00C439FD"/>
    <w:rsid w:val="00C5178A"/>
    <w:rsid w:val="00C700D5"/>
    <w:rsid w:val="00C73D61"/>
    <w:rsid w:val="00C878B5"/>
    <w:rsid w:val="00C94629"/>
    <w:rsid w:val="00CB03DE"/>
    <w:rsid w:val="00CB4147"/>
    <w:rsid w:val="00CE6234"/>
    <w:rsid w:val="00CE65D4"/>
    <w:rsid w:val="00D00DD3"/>
    <w:rsid w:val="00D00E67"/>
    <w:rsid w:val="00D028E0"/>
    <w:rsid w:val="00D059C6"/>
    <w:rsid w:val="00D15308"/>
    <w:rsid w:val="00D254F2"/>
    <w:rsid w:val="00D3280D"/>
    <w:rsid w:val="00D33CAA"/>
    <w:rsid w:val="00D45252"/>
    <w:rsid w:val="00D71B4D"/>
    <w:rsid w:val="00D757FA"/>
    <w:rsid w:val="00D84099"/>
    <w:rsid w:val="00D93D55"/>
    <w:rsid w:val="00D94D82"/>
    <w:rsid w:val="00D952F5"/>
    <w:rsid w:val="00DA745E"/>
    <w:rsid w:val="00DC261A"/>
    <w:rsid w:val="00DC4F3B"/>
    <w:rsid w:val="00DF6F48"/>
    <w:rsid w:val="00E014B9"/>
    <w:rsid w:val="00E13EB1"/>
    <w:rsid w:val="00E14416"/>
    <w:rsid w:val="00E161A2"/>
    <w:rsid w:val="00E1703C"/>
    <w:rsid w:val="00E231F7"/>
    <w:rsid w:val="00E30F53"/>
    <w:rsid w:val="00E335FE"/>
    <w:rsid w:val="00E34050"/>
    <w:rsid w:val="00E37642"/>
    <w:rsid w:val="00E5021F"/>
    <w:rsid w:val="00E55EB0"/>
    <w:rsid w:val="00E56284"/>
    <w:rsid w:val="00E56FE1"/>
    <w:rsid w:val="00E671A6"/>
    <w:rsid w:val="00E74550"/>
    <w:rsid w:val="00E7666A"/>
    <w:rsid w:val="00E8390D"/>
    <w:rsid w:val="00EB630E"/>
    <w:rsid w:val="00EC0775"/>
    <w:rsid w:val="00EC4E49"/>
    <w:rsid w:val="00EC5B55"/>
    <w:rsid w:val="00ED135F"/>
    <w:rsid w:val="00ED77FB"/>
    <w:rsid w:val="00F021A6"/>
    <w:rsid w:val="00F11D94"/>
    <w:rsid w:val="00F1789A"/>
    <w:rsid w:val="00F207D1"/>
    <w:rsid w:val="00F2326A"/>
    <w:rsid w:val="00F2388C"/>
    <w:rsid w:val="00F46BFB"/>
    <w:rsid w:val="00F46E83"/>
    <w:rsid w:val="00F51DEC"/>
    <w:rsid w:val="00F66152"/>
    <w:rsid w:val="00F665B4"/>
    <w:rsid w:val="00F82BF8"/>
    <w:rsid w:val="00F85A0C"/>
    <w:rsid w:val="00FA2B2C"/>
    <w:rsid w:val="00FA4F7D"/>
    <w:rsid w:val="00FA7EAE"/>
    <w:rsid w:val="00FB595C"/>
    <w:rsid w:val="00FE1F27"/>
    <w:rsid w:val="00FF26E9"/>
    <w:rsid w:val="00FF6EB4"/>
  </w:rsids>
  <m:mathPr>
    <m:mathFont m:val="Cambria Math"/>
    <m:brkBin m:val="before"/>
    <m:brkBinSub m:val="--"/>
    <m:smallFrac m:val="0"/>
    <m:dispDef/>
    <m:lMargin m:val="0"/>
    <m:rMargin m:val="0"/>
    <m:defJc m:val="centerGroup"/>
    <m:wrapIndent m:val="1440"/>
    <m:intLim m:val="subSup"/>
    <m:naryLim m:val="undOvr"/>
  </m:mathPr>
  <w:themeFontLang w:val="fr-CH"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14FA9"/>
  <w15:docId w15:val="{B8B62B3A-E4EC-4CB7-885A-B1488F26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A10"/>
    <w:rPr>
      <w:rFonts w:ascii="Arial" w:eastAsia="SimSun" w:hAnsi="Arial" w:cs="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Heading2"/>
    <w:next w:val="Normal"/>
    <w:link w:val="Heading3Char"/>
    <w:qFormat/>
    <w:rsid w:val="00207018"/>
    <w:pPr>
      <w:keepNext w:val="0"/>
      <w:spacing w:before="0" w:after="253"/>
      <w:outlineLvl w:val="2"/>
    </w:pPr>
    <w:rPr>
      <w:bCs w:val="0"/>
      <w:iCs w:val="0"/>
      <w:sz w:val="24"/>
      <w:szCs w:val="20"/>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table" w:styleId="TableGrid">
    <w:name w:val="Table Grid"/>
    <w:basedOn w:val="TableNormal"/>
    <w:rsid w:val="00207018"/>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F0D5D"/>
    <w:rPr>
      <w:rFonts w:ascii="Arial" w:eastAsia="SimSun" w:hAnsi="Arial" w:cs="Arial"/>
      <w:caps/>
      <w:sz w:val="24"/>
      <w:lang w:val="en-US" w:eastAsia="zh-CN"/>
    </w:rPr>
  </w:style>
  <w:style w:type="paragraph" w:styleId="Revision">
    <w:name w:val="Revision"/>
    <w:hidden/>
    <w:uiPriority w:val="99"/>
    <w:semiHidden/>
    <w:rsid w:val="004268E6"/>
    <w:rPr>
      <w:rFonts w:ascii="Arial" w:eastAsia="SimSun" w:hAnsi="Arial" w:cs="Arial"/>
      <w:sz w:val="22"/>
      <w:lang w:val="en-US" w:eastAsia="zh-CN"/>
    </w:rPr>
  </w:style>
  <w:style w:type="character" w:styleId="Hyperlink">
    <w:name w:val="Hyperlink"/>
    <w:basedOn w:val="DefaultParagraphFont"/>
    <w:unhideWhenUsed/>
    <w:rsid w:val="003871EB"/>
    <w:rPr>
      <w:color w:val="0000FF" w:themeColor="hyperlink"/>
      <w:u w:val="single"/>
    </w:rPr>
  </w:style>
  <w:style w:type="character" w:styleId="UnresolvedMention">
    <w:name w:val="Unresolved Mention"/>
    <w:basedOn w:val="DefaultParagraphFont"/>
    <w:uiPriority w:val="99"/>
    <w:semiHidden/>
    <w:unhideWhenUsed/>
    <w:rsid w:val="003871EB"/>
    <w:rPr>
      <w:color w:val="605E5C"/>
      <w:shd w:val="clear" w:color="auto" w:fill="E1DFDD"/>
    </w:rPr>
  </w:style>
  <w:style w:type="character" w:styleId="CommentReference">
    <w:name w:val="annotation reference"/>
    <w:basedOn w:val="DefaultParagraphFont"/>
    <w:semiHidden/>
    <w:unhideWhenUsed/>
    <w:rsid w:val="00FF6EB4"/>
    <w:rPr>
      <w:sz w:val="16"/>
      <w:szCs w:val="16"/>
    </w:rPr>
  </w:style>
  <w:style w:type="character" w:customStyle="1" w:styleId="CommentTextChar">
    <w:name w:val="Comment Text Char"/>
    <w:basedOn w:val="DefaultParagraphFont"/>
    <w:link w:val="CommentText"/>
    <w:semiHidden/>
    <w:rsid w:val="00FF6EB4"/>
    <w:rPr>
      <w:rFonts w:ascii="Arial" w:eastAsia="SimSun" w:hAnsi="Arial" w:cs="Arial"/>
      <w:sz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312049">
      <w:bodyDiv w:val="1"/>
      <w:marLeft w:val="0"/>
      <w:marRight w:val="0"/>
      <w:marTop w:val="0"/>
      <w:marBottom w:val="0"/>
      <w:divBdr>
        <w:top w:val="none" w:sz="0" w:space="0" w:color="auto"/>
        <w:left w:val="none" w:sz="0" w:space="0" w:color="auto"/>
        <w:bottom w:val="none" w:sz="0" w:space="0" w:color="auto"/>
        <w:right w:val="none" w:sz="0" w:space="0" w:color="auto"/>
      </w:divBdr>
    </w:div>
    <w:div w:id="1258100682">
      <w:bodyDiv w:val="1"/>
      <w:marLeft w:val="0"/>
      <w:marRight w:val="0"/>
      <w:marTop w:val="0"/>
      <w:marBottom w:val="0"/>
      <w:divBdr>
        <w:top w:val="none" w:sz="0" w:space="0" w:color="auto"/>
        <w:left w:val="none" w:sz="0" w:space="0" w:color="auto"/>
        <w:bottom w:val="none" w:sz="0" w:space="0" w:color="auto"/>
        <w:right w:val="none" w:sz="0" w:space="0" w:color="auto"/>
      </w:divBdr>
    </w:div>
    <w:div w:id="1790079557">
      <w:bodyDiv w:val="1"/>
      <w:marLeft w:val="0"/>
      <w:marRight w:val="0"/>
      <w:marTop w:val="0"/>
      <w:marBottom w:val="0"/>
      <w:divBdr>
        <w:top w:val="none" w:sz="0" w:space="0" w:color="auto"/>
        <w:left w:val="none" w:sz="0" w:space="0" w:color="auto"/>
        <w:bottom w:val="none" w:sz="0" w:space="0" w:color="auto"/>
        <w:right w:val="none" w:sz="0" w:space="0" w:color="auto"/>
      </w:divBdr>
    </w:div>
    <w:div w:id="1791589766">
      <w:bodyDiv w:val="1"/>
      <w:marLeft w:val="0"/>
      <w:marRight w:val="0"/>
      <w:marTop w:val="0"/>
      <w:marBottom w:val="0"/>
      <w:divBdr>
        <w:top w:val="none" w:sz="0" w:space="0" w:color="auto"/>
        <w:left w:val="none" w:sz="0" w:space="0" w:color="auto"/>
        <w:bottom w:val="none" w:sz="0" w:space="0" w:color="auto"/>
        <w:right w:val="none" w:sz="0" w:space="0" w:color="auto"/>
      </w:divBdr>
    </w:div>
    <w:div w:id="1819108967">
      <w:bodyDiv w:val="1"/>
      <w:marLeft w:val="0"/>
      <w:marRight w:val="0"/>
      <w:marTop w:val="0"/>
      <w:marBottom w:val="0"/>
      <w:divBdr>
        <w:top w:val="none" w:sz="0" w:space="0" w:color="auto"/>
        <w:left w:val="none" w:sz="0" w:space="0" w:color="auto"/>
        <w:bottom w:val="none" w:sz="0" w:space="0" w:color="auto"/>
        <w:right w:val="none" w:sz="0" w:space="0" w:color="auto"/>
      </w:divBdr>
    </w:div>
    <w:div w:id="210942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orcid.org/0000-0003-4832-207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Copyright\SCCR_4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2550D-E1C3-448E-A4B7-DBD6BE95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SCCR_46 (E).dotm</Template>
  <TotalTime>1</TotalTime>
  <Pages>8</Pages>
  <Words>2019</Words>
  <Characters>15081</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SCCR/46/</vt:lpstr>
    </vt:vector>
  </TitlesOfParts>
  <Company>WIPO</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SCCR/46/</dc:title>
  <dc:creator>BEDNARZ Tobias</dc:creator>
  <cp:keywords>FOR OFFICIAL USE ONLY</cp:keywords>
  <cp:lastModifiedBy>BEDNARZ Tobias</cp:lastModifiedBy>
  <cp:revision>2</cp:revision>
  <cp:lastPrinted>2025-04-03T12:27:00Z</cp:lastPrinted>
  <dcterms:created xsi:type="dcterms:W3CDTF">2025-04-17T08:45:00Z</dcterms:created>
  <dcterms:modified xsi:type="dcterms:W3CDTF">2025-04-17T08:45:00Z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d3b0fdaa-5fc0-41b2-96c5-070ef4629bbe</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2023-06-15T13:19:59Z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063f69e2-45a2-4172-b679-bec0f054f612</vt:lpwstr>
  </property>
  <property fmtid="{D5CDD505-2E9C-101B-9397-08002B2CF9AE}" pid="14" name="MSIP_Label_20773ee6-353b-4fb9-a59d-0b94c8c67bea_ContentBits">
    <vt:lpwstr>0</vt:lpwstr>
  </property>
</Properties>
</file>