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891D4" w14:textId="3D364F7E" w:rsidR="003B1E43" w:rsidRPr="002C0082" w:rsidRDefault="003B1E43" w:rsidP="00413D79">
      <w:pPr>
        <w:rPr>
          <w:rFonts w:ascii="Arial Black" w:hAnsi="Arial Black"/>
          <w:caps/>
          <w:sz w:val="15"/>
        </w:rPr>
      </w:pPr>
      <w:r w:rsidRPr="002C0082">
        <w:rPr>
          <w:rFonts w:cs="Times New Roman"/>
          <w:noProof/>
        </w:rPr>
        <w:drawing>
          <wp:anchor distT="0" distB="0" distL="114300" distR="114300" simplePos="0" relativeHeight="251658240" behindDoc="0" locked="0" layoutInCell="1" allowOverlap="1" wp14:anchorId="6E3F1047" wp14:editId="6FCD9767">
            <wp:simplePos x="3737113" y="357809"/>
            <wp:positionH relativeFrom="column">
              <wp:align>right</wp:align>
            </wp:positionH>
            <wp:positionV relativeFrom="paragraph">
              <wp:align>top</wp:align>
            </wp:positionV>
            <wp:extent cx="3102650" cy="1333676"/>
            <wp:effectExtent l="0" t="0" r="2540" b="0"/>
            <wp:wrapSquare wrapText="bothSides"/>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anchor>
        </w:drawing>
      </w:r>
      <w:r w:rsidR="00413D79">
        <w:rPr>
          <w:rFonts w:ascii="Arial Black" w:hAnsi="Arial Black"/>
          <w:caps/>
          <w:sz w:val="15"/>
        </w:rPr>
        <w:br w:type="textWrapping" w:clear="all"/>
      </w:r>
    </w:p>
    <w:p w14:paraId="311F220C" w14:textId="2EF7E872" w:rsidR="003B1E43" w:rsidRPr="00996801" w:rsidRDefault="008507AD" w:rsidP="003B1E43">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003B1E43" w:rsidRPr="00996801">
        <w:rPr>
          <w:rFonts w:ascii="Arial Black" w:hAnsi="Arial Black" w:cs="Times New Roman"/>
          <w:b/>
          <w:caps/>
          <w:sz w:val="15"/>
          <w:szCs w:val="21"/>
        </w:rPr>
        <w:t>/</w:t>
      </w:r>
      <w:r w:rsidR="003B1E43">
        <w:rPr>
          <w:rFonts w:ascii="Arial Black" w:hAnsi="Arial Black" w:cs="Times New Roman" w:hint="eastAsia"/>
          <w:b/>
          <w:caps/>
          <w:sz w:val="15"/>
          <w:szCs w:val="21"/>
        </w:rPr>
        <w:t>DC</w:t>
      </w:r>
      <w:r w:rsidR="003B1E43" w:rsidRPr="00996801">
        <w:rPr>
          <w:rFonts w:ascii="Arial Black" w:hAnsi="Arial Black" w:cs="Times New Roman"/>
          <w:b/>
          <w:caps/>
          <w:sz w:val="15"/>
          <w:szCs w:val="21"/>
        </w:rPr>
        <w:t>/</w:t>
      </w:r>
      <w:bookmarkStart w:id="0" w:name="Code"/>
      <w:r w:rsidR="001D0BE8">
        <w:rPr>
          <w:rFonts w:ascii="Arial Black" w:hAnsi="Arial Black" w:cs="Times New Roman" w:hint="eastAsia"/>
          <w:b/>
          <w:caps/>
          <w:sz w:val="15"/>
          <w:szCs w:val="21"/>
        </w:rPr>
        <w:t>2</w:t>
      </w:r>
      <w:r w:rsidR="00AE22E6">
        <w:rPr>
          <w:rFonts w:ascii="Arial Black" w:hAnsi="Arial Black" w:cs="Times New Roman" w:hint="eastAsia"/>
          <w:b/>
          <w:caps/>
          <w:sz w:val="15"/>
          <w:szCs w:val="21"/>
        </w:rPr>
        <w:t>7</w:t>
      </w:r>
    </w:p>
    <w:bookmarkEnd w:id="0"/>
    <w:p w14:paraId="1269EA66" w14:textId="77777777" w:rsidR="003B1E43" w:rsidRPr="00996801" w:rsidRDefault="003B1E43" w:rsidP="003B1E43">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0451FBD6" w14:textId="62DF66FE" w:rsidR="003B1E43" w:rsidRPr="00996801" w:rsidRDefault="003B1E43" w:rsidP="003B1E43">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sidR="00EC3AD6">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2</w:t>
      </w:r>
      <w:r w:rsidR="00AE22E6">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日</w:t>
      </w:r>
    </w:p>
    <w:bookmarkEnd w:id="2"/>
    <w:p w14:paraId="369A1A8B" w14:textId="77777777" w:rsidR="008507AD" w:rsidRPr="00716AE2" w:rsidRDefault="008507AD" w:rsidP="008507AD">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50B0E997" w14:textId="50F92714" w:rsidR="003B1E43" w:rsidRPr="002C0082" w:rsidRDefault="008507AD" w:rsidP="008507AD">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2DFE2CF5" w14:textId="43472E6D" w:rsidR="003B1E43" w:rsidRPr="002C0082" w:rsidRDefault="00AE22E6" w:rsidP="003B1E43">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签署《利雅得</w:t>
      </w:r>
      <w:r w:rsidR="00302D54">
        <w:rPr>
          <w:rFonts w:ascii="KaiTi" w:eastAsia="KaiTi" w:hAnsi="KaiTi" w:cs="Times New Roman" w:hint="eastAsia"/>
          <w:sz w:val="24"/>
          <w:szCs w:val="32"/>
        </w:rPr>
        <w:t>外观设计法条约</w:t>
      </w:r>
      <w:r>
        <w:rPr>
          <w:rFonts w:ascii="KaiTi" w:eastAsia="KaiTi" w:hAnsi="KaiTi" w:cs="Times New Roman" w:hint="eastAsia"/>
          <w:sz w:val="24"/>
          <w:szCs w:val="32"/>
        </w:rPr>
        <w:t>》</w:t>
      </w:r>
    </w:p>
    <w:p w14:paraId="6C34CC87" w14:textId="514A0CBC" w:rsidR="003B1E43" w:rsidRPr="00AE22E6" w:rsidRDefault="00AE22E6" w:rsidP="00AE22E6">
      <w:pPr>
        <w:spacing w:after="960"/>
        <w:rPr>
          <w:rFonts w:ascii="KaiTi" w:eastAsia="KaiTi" w:hAnsi="KaiTi" w:cs="Times New Roman"/>
          <w:szCs w:val="22"/>
        </w:rPr>
      </w:pPr>
      <w:bookmarkStart w:id="4" w:name="Prepared"/>
      <w:bookmarkEnd w:id="3"/>
      <w:r>
        <w:rPr>
          <w:rFonts w:ascii="KaiTi" w:eastAsia="KaiTi" w:hAnsi="KaiTi" w:cs="Times New Roman" w:hint="eastAsia"/>
          <w:szCs w:val="22"/>
        </w:rPr>
        <w:t>秘书处备忘录</w:t>
      </w:r>
      <w:bookmarkEnd w:id="4"/>
    </w:p>
    <w:p w14:paraId="29F70C34" w14:textId="7385323D" w:rsidR="0038338F" w:rsidRPr="00AE22E6" w:rsidRDefault="00AE22E6" w:rsidP="00AE22E6">
      <w:pPr>
        <w:overflowPunct w:val="0"/>
        <w:spacing w:afterLines="50" w:after="120" w:line="340" w:lineRule="atLeast"/>
        <w:ind w:firstLineChars="200" w:firstLine="440"/>
        <w:jc w:val="both"/>
        <w:rPr>
          <w:rFonts w:ascii="SimSun" w:hAnsi="SimSun"/>
          <w:szCs w:val="22"/>
        </w:rPr>
      </w:pPr>
      <w:r w:rsidRPr="00BC36C4">
        <w:rPr>
          <w:rFonts w:ascii="SimSun" w:hAnsi="SimSun" w:cs="Microsoft YaHei" w:hint="eastAsia"/>
          <w:szCs w:val="22"/>
        </w:rPr>
        <w:t>以下代表团于</w:t>
      </w:r>
      <w:r w:rsidRPr="00BC36C4">
        <w:rPr>
          <w:rFonts w:ascii="SimSun" w:hAnsi="SimSun" w:hint="eastAsia"/>
          <w:szCs w:val="22"/>
        </w:rPr>
        <w:t>2024</w:t>
      </w:r>
      <w:r w:rsidRPr="00BC36C4">
        <w:rPr>
          <w:rFonts w:ascii="SimSun" w:hAnsi="SimSun" w:cs="Microsoft YaHei" w:hint="eastAsia"/>
          <w:szCs w:val="22"/>
        </w:rPr>
        <w:t>年</w:t>
      </w:r>
      <w:r>
        <w:rPr>
          <w:rFonts w:ascii="SimSun" w:hAnsi="SimSun" w:hint="eastAsia"/>
          <w:szCs w:val="22"/>
        </w:rPr>
        <w:t>11</w:t>
      </w:r>
      <w:r w:rsidRPr="00BC36C4">
        <w:rPr>
          <w:rFonts w:ascii="SimSun" w:hAnsi="SimSun" w:cs="Microsoft YaHei" w:hint="eastAsia"/>
          <w:szCs w:val="22"/>
        </w:rPr>
        <w:t>月</w:t>
      </w:r>
      <w:r w:rsidRPr="00BC36C4">
        <w:rPr>
          <w:rFonts w:ascii="SimSun" w:hAnsi="SimSun" w:hint="eastAsia"/>
          <w:szCs w:val="22"/>
        </w:rPr>
        <w:t>2</w:t>
      </w:r>
      <w:r w:rsidR="0006205B">
        <w:rPr>
          <w:rFonts w:ascii="SimSun" w:hAnsi="SimSun" w:hint="eastAsia"/>
          <w:szCs w:val="22"/>
        </w:rPr>
        <w:t>2</w:t>
      </w:r>
      <w:r w:rsidRPr="00BC36C4">
        <w:rPr>
          <w:rFonts w:ascii="SimSun" w:hAnsi="SimSun" w:cs="Microsoft YaHei" w:hint="eastAsia"/>
          <w:szCs w:val="22"/>
        </w:rPr>
        <w:t>日签署了《</w:t>
      </w:r>
      <w:r w:rsidR="0006205B">
        <w:rPr>
          <w:rFonts w:ascii="SimSun" w:hAnsi="SimSun" w:cs="Microsoft YaHei" w:hint="eastAsia"/>
          <w:szCs w:val="22"/>
        </w:rPr>
        <w:t>利雅得外观设计法</w:t>
      </w:r>
      <w:r w:rsidRPr="00BC36C4">
        <w:rPr>
          <w:rFonts w:ascii="SimSun" w:hAnsi="SimSun" w:cs="Microsoft YaHei" w:hint="eastAsia"/>
          <w:szCs w:val="22"/>
        </w:rPr>
        <w:t>条约》：</w:t>
      </w:r>
      <w:r w:rsidR="0006205B" w:rsidRPr="0006205B">
        <w:rPr>
          <w:rFonts w:ascii="SimSun" w:hAnsi="SimSun" w:cs="Microsoft YaHei" w:hint="eastAsia"/>
          <w:szCs w:val="22"/>
        </w:rPr>
        <w:t>巴拉圭、波斯尼亚和黑塞哥维那、朝鲜民主主义人民共和国、菲律宾、冈比亚、刚果、哥斯达黎加、加纳、津巴布韦、科特迪瓦、黎巴嫩、摩尔多瓦共和国、摩洛哥、沙特阿拉伯、圣多美和普林西比、苏丹、乌兹别克斯坦、中非共和国</w:t>
      </w:r>
      <w:r w:rsidR="0006205B">
        <w:rPr>
          <w:rFonts w:ascii="SimSun" w:hAnsi="SimSun" w:cs="Microsoft YaHei" w:hint="eastAsia"/>
          <w:szCs w:val="22"/>
        </w:rPr>
        <w:t>（18个）</w:t>
      </w:r>
      <w:r w:rsidR="0038338F" w:rsidRPr="00AE22E6">
        <w:rPr>
          <w:rFonts w:ascii="SimSun" w:hAnsi="SimSun" w:hint="eastAsia"/>
          <w:szCs w:val="22"/>
        </w:rPr>
        <w:t>。</w:t>
      </w:r>
    </w:p>
    <w:p w14:paraId="2602B3B1" w14:textId="482A58B3" w:rsidR="002326AB" w:rsidRPr="008507AD" w:rsidRDefault="00C96EB3" w:rsidP="00A503D6">
      <w:pPr>
        <w:pStyle w:val="Endofdocument"/>
        <w:spacing w:before="720" w:afterLines="50" w:after="120" w:line="340" w:lineRule="atLeast"/>
        <w:ind w:left="5534"/>
        <w:jc w:val="left"/>
        <w:rPr>
          <w:rFonts w:ascii="KaiTi" w:eastAsia="KaiTi" w:hAnsi="KaiTi"/>
          <w:sz w:val="22"/>
          <w:szCs w:val="22"/>
        </w:rPr>
      </w:pPr>
      <w:r w:rsidRPr="008507AD">
        <w:rPr>
          <w:rFonts w:ascii="KaiTi" w:eastAsia="KaiTi" w:hAnsi="KaiTi" w:cs="Arial"/>
          <w:sz w:val="22"/>
          <w:szCs w:val="22"/>
        </w:rPr>
        <w:t>[</w:t>
      </w:r>
      <w:r w:rsidR="00CA787F" w:rsidRPr="008507AD">
        <w:rPr>
          <w:rFonts w:ascii="KaiTi" w:eastAsia="KaiTi" w:hAnsi="KaiTi" w:cs="SimSun" w:hint="eastAsia"/>
          <w:sz w:val="22"/>
          <w:szCs w:val="22"/>
          <w:lang w:eastAsia="zh-CN"/>
        </w:rPr>
        <w:t>文件完]</w:t>
      </w:r>
    </w:p>
    <w:sectPr w:rsidR="002326AB" w:rsidRPr="008507AD" w:rsidSect="00A503D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3A073" w14:textId="77777777" w:rsidR="00EC08CC" w:rsidRDefault="00EC08CC">
      <w:r>
        <w:separator/>
      </w:r>
    </w:p>
  </w:endnote>
  <w:endnote w:type="continuationSeparator" w:id="0">
    <w:p w14:paraId="08072594" w14:textId="77777777" w:rsidR="00EC08CC" w:rsidRDefault="00EC08CC" w:rsidP="003B38C1">
      <w:r>
        <w:separator/>
      </w:r>
    </w:p>
    <w:p w14:paraId="153957A4" w14:textId="77777777" w:rsidR="00EC08CC" w:rsidRPr="003B38C1" w:rsidRDefault="00EC08CC" w:rsidP="003B38C1">
      <w:pPr>
        <w:spacing w:after="60"/>
        <w:rPr>
          <w:sz w:val="17"/>
        </w:rPr>
      </w:pPr>
      <w:r>
        <w:rPr>
          <w:sz w:val="17"/>
        </w:rPr>
        <w:t>[Endnote continued from previous page]</w:t>
      </w:r>
    </w:p>
  </w:endnote>
  <w:endnote w:type="continuationNotice" w:id="1">
    <w:p w14:paraId="679DADAE" w14:textId="77777777" w:rsidR="00EC08CC" w:rsidRPr="003B38C1" w:rsidRDefault="00EC08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8D95B" w14:textId="77777777" w:rsidR="00EC08CC" w:rsidRDefault="00EC08CC">
      <w:r>
        <w:separator/>
      </w:r>
    </w:p>
  </w:footnote>
  <w:footnote w:type="continuationSeparator" w:id="0">
    <w:p w14:paraId="20369C4F" w14:textId="77777777" w:rsidR="00EC08CC" w:rsidRDefault="00EC08CC" w:rsidP="008B60B2">
      <w:r>
        <w:separator/>
      </w:r>
    </w:p>
    <w:p w14:paraId="6A173799" w14:textId="77777777" w:rsidR="00EC08CC" w:rsidRPr="00ED77FB" w:rsidRDefault="00EC08CC" w:rsidP="008B60B2">
      <w:pPr>
        <w:spacing w:after="60"/>
        <w:rPr>
          <w:sz w:val="17"/>
          <w:szCs w:val="17"/>
        </w:rPr>
      </w:pPr>
      <w:r w:rsidRPr="00ED77FB">
        <w:rPr>
          <w:sz w:val="17"/>
          <w:szCs w:val="17"/>
        </w:rPr>
        <w:t>[Footnote continued from previous page]</w:t>
      </w:r>
    </w:p>
  </w:footnote>
  <w:footnote w:type="continuationNotice" w:id="1">
    <w:p w14:paraId="40DA2B21" w14:textId="77777777" w:rsidR="00EC08CC" w:rsidRPr="00ED77FB" w:rsidRDefault="00EC08C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3C1A" w14:textId="35D814A0" w:rsidR="00D07C78" w:rsidRPr="003F1E64" w:rsidRDefault="008507AD" w:rsidP="00477D6B">
    <w:pPr>
      <w:jc w:val="right"/>
      <w:rPr>
        <w:rFonts w:ascii="SimSun" w:hAnsi="SimSun"/>
        <w:caps/>
        <w:sz w:val="21"/>
        <w:szCs w:val="18"/>
      </w:rPr>
    </w:pPr>
    <w:r>
      <w:rPr>
        <w:rFonts w:ascii="SimSun" w:hAnsi="SimSun"/>
        <w:caps/>
        <w:sz w:val="21"/>
        <w:szCs w:val="18"/>
      </w:rPr>
      <w:t>DLT</w:t>
    </w:r>
    <w:r w:rsidR="00C50529" w:rsidRPr="003F1E64">
      <w:rPr>
        <w:rFonts w:ascii="SimSun" w:hAnsi="SimSun"/>
        <w:caps/>
        <w:sz w:val="21"/>
        <w:szCs w:val="18"/>
      </w:rPr>
      <w:t>/DC/</w:t>
    </w:r>
    <w:r w:rsidR="003F1E64" w:rsidRPr="003F1E64">
      <w:rPr>
        <w:rFonts w:ascii="SimSun" w:hAnsi="SimSun" w:hint="eastAsia"/>
        <w:caps/>
        <w:sz w:val="21"/>
        <w:szCs w:val="18"/>
      </w:rPr>
      <w:t>9</w:t>
    </w:r>
  </w:p>
  <w:p w14:paraId="4ABBBBA9" w14:textId="6BE61902" w:rsidR="00D07C78" w:rsidRPr="003F1E64" w:rsidRDefault="003F1E64" w:rsidP="003F1E64">
    <w:pPr>
      <w:spacing w:afterLines="100" w:after="240"/>
      <w:jc w:val="right"/>
      <w:rPr>
        <w:rFonts w:ascii="SimSun" w:hAnsi="SimSun"/>
        <w:sz w:val="21"/>
        <w:szCs w:val="18"/>
      </w:rPr>
    </w:pPr>
    <w:r w:rsidRPr="003F1E64">
      <w:rPr>
        <w:rFonts w:ascii="SimSun" w:hAnsi="SimSun" w:hint="eastAsia"/>
        <w:sz w:val="21"/>
        <w:szCs w:val="18"/>
      </w:rPr>
      <w:t>第</w:t>
    </w:r>
    <w:r w:rsidR="00D07C78" w:rsidRPr="003F1E64">
      <w:rPr>
        <w:rFonts w:ascii="SimSun" w:hAnsi="SimSun"/>
        <w:sz w:val="21"/>
        <w:szCs w:val="18"/>
      </w:rPr>
      <w:fldChar w:fldCharType="begin"/>
    </w:r>
    <w:r w:rsidR="00D07C78" w:rsidRPr="003F1E64">
      <w:rPr>
        <w:rFonts w:ascii="SimSun" w:hAnsi="SimSun"/>
        <w:sz w:val="21"/>
        <w:szCs w:val="18"/>
      </w:rPr>
      <w:instrText xml:space="preserve"> PAGE  \* MERGEFORMAT </w:instrText>
    </w:r>
    <w:r w:rsidR="00D07C78" w:rsidRPr="003F1E64">
      <w:rPr>
        <w:rFonts w:ascii="SimSun" w:hAnsi="SimSun"/>
        <w:sz w:val="21"/>
        <w:szCs w:val="18"/>
      </w:rPr>
      <w:fldChar w:fldCharType="separate"/>
    </w:r>
    <w:r w:rsidR="002326AB" w:rsidRPr="003F1E64">
      <w:rPr>
        <w:rFonts w:ascii="SimSun" w:hAnsi="SimSun"/>
        <w:noProof/>
        <w:sz w:val="21"/>
        <w:szCs w:val="18"/>
      </w:rPr>
      <w:t>2</w:t>
    </w:r>
    <w:r w:rsidR="00D07C78" w:rsidRPr="003F1E64">
      <w:rPr>
        <w:rFonts w:ascii="SimSun" w:hAnsi="SimSun"/>
        <w:sz w:val="21"/>
        <w:szCs w:val="18"/>
      </w:rPr>
      <w:fldChar w:fldCharType="end"/>
    </w:r>
    <w:r w:rsidRPr="003F1E64">
      <w:rPr>
        <w:rFonts w:ascii="SimSun" w:hAnsi="SimSun" w:hint="eastAsia"/>
        <w:sz w:val="21"/>
        <w:szCs w:val="18"/>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7445C1"/>
    <w:multiLevelType w:val="hybridMultilevel"/>
    <w:tmpl w:val="B49C5CB2"/>
    <w:lvl w:ilvl="0" w:tplc="0B702AF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477141">
    <w:abstractNumId w:val="3"/>
  </w:num>
  <w:num w:numId="2" w16cid:durableId="87777114">
    <w:abstractNumId w:val="5"/>
  </w:num>
  <w:num w:numId="3" w16cid:durableId="1510412581">
    <w:abstractNumId w:val="0"/>
  </w:num>
  <w:num w:numId="4" w16cid:durableId="1989355400">
    <w:abstractNumId w:val="6"/>
  </w:num>
  <w:num w:numId="5" w16cid:durableId="961686399">
    <w:abstractNumId w:val="1"/>
  </w:num>
  <w:num w:numId="6" w16cid:durableId="1006977770">
    <w:abstractNumId w:val="4"/>
  </w:num>
  <w:num w:numId="7" w16cid:durableId="1163855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29"/>
    <w:rsid w:val="00001B86"/>
    <w:rsid w:val="00036AA0"/>
    <w:rsid w:val="00043CAA"/>
    <w:rsid w:val="00047D9A"/>
    <w:rsid w:val="00056381"/>
    <w:rsid w:val="00056816"/>
    <w:rsid w:val="00057A34"/>
    <w:rsid w:val="0006205B"/>
    <w:rsid w:val="00075432"/>
    <w:rsid w:val="000968ED"/>
    <w:rsid w:val="000A3D97"/>
    <w:rsid w:val="000F5E56"/>
    <w:rsid w:val="0011774A"/>
    <w:rsid w:val="001362EE"/>
    <w:rsid w:val="001647D5"/>
    <w:rsid w:val="00176174"/>
    <w:rsid w:val="001832A6"/>
    <w:rsid w:val="001B1866"/>
    <w:rsid w:val="001D0BE8"/>
    <w:rsid w:val="001D4107"/>
    <w:rsid w:val="001D46EF"/>
    <w:rsid w:val="001E31C8"/>
    <w:rsid w:val="001F654F"/>
    <w:rsid w:val="00203D24"/>
    <w:rsid w:val="002061DB"/>
    <w:rsid w:val="0021217E"/>
    <w:rsid w:val="00221F01"/>
    <w:rsid w:val="002326AB"/>
    <w:rsid w:val="00233ACD"/>
    <w:rsid w:val="00243430"/>
    <w:rsid w:val="002634C4"/>
    <w:rsid w:val="002928D3"/>
    <w:rsid w:val="002F1FE6"/>
    <w:rsid w:val="002F4E68"/>
    <w:rsid w:val="00302D54"/>
    <w:rsid w:val="00312F7F"/>
    <w:rsid w:val="00315AC2"/>
    <w:rsid w:val="003342E1"/>
    <w:rsid w:val="00361450"/>
    <w:rsid w:val="003673CF"/>
    <w:rsid w:val="0038338F"/>
    <w:rsid w:val="003845C1"/>
    <w:rsid w:val="003A6F89"/>
    <w:rsid w:val="003B1E43"/>
    <w:rsid w:val="003B38C1"/>
    <w:rsid w:val="003C34E9"/>
    <w:rsid w:val="003E7B26"/>
    <w:rsid w:val="003F1E64"/>
    <w:rsid w:val="00413D79"/>
    <w:rsid w:val="004141AC"/>
    <w:rsid w:val="00423E3E"/>
    <w:rsid w:val="00425639"/>
    <w:rsid w:val="00427AF4"/>
    <w:rsid w:val="004647DA"/>
    <w:rsid w:val="00467416"/>
    <w:rsid w:val="00474062"/>
    <w:rsid w:val="00477D6B"/>
    <w:rsid w:val="004A5A63"/>
    <w:rsid w:val="005019FF"/>
    <w:rsid w:val="00512100"/>
    <w:rsid w:val="00512BA4"/>
    <w:rsid w:val="00513703"/>
    <w:rsid w:val="00514DF3"/>
    <w:rsid w:val="0053057A"/>
    <w:rsid w:val="00556076"/>
    <w:rsid w:val="00560A29"/>
    <w:rsid w:val="00574FB3"/>
    <w:rsid w:val="005755CA"/>
    <w:rsid w:val="005773E3"/>
    <w:rsid w:val="00584655"/>
    <w:rsid w:val="005B6CCD"/>
    <w:rsid w:val="005C6649"/>
    <w:rsid w:val="005D3F25"/>
    <w:rsid w:val="00605827"/>
    <w:rsid w:val="00646050"/>
    <w:rsid w:val="00655C15"/>
    <w:rsid w:val="006713CA"/>
    <w:rsid w:val="00676C5C"/>
    <w:rsid w:val="006D496F"/>
    <w:rsid w:val="006E0659"/>
    <w:rsid w:val="006F63B0"/>
    <w:rsid w:val="00720EFD"/>
    <w:rsid w:val="007230B6"/>
    <w:rsid w:val="00762BC6"/>
    <w:rsid w:val="00781D68"/>
    <w:rsid w:val="007854AF"/>
    <w:rsid w:val="00787906"/>
    <w:rsid w:val="00793A7C"/>
    <w:rsid w:val="007A398A"/>
    <w:rsid w:val="007C70A3"/>
    <w:rsid w:val="007D1613"/>
    <w:rsid w:val="007E122F"/>
    <w:rsid w:val="007E4C0E"/>
    <w:rsid w:val="007F5D38"/>
    <w:rsid w:val="008507AD"/>
    <w:rsid w:val="00873514"/>
    <w:rsid w:val="008A134B"/>
    <w:rsid w:val="008B2CC1"/>
    <w:rsid w:val="008B60B2"/>
    <w:rsid w:val="008C57A6"/>
    <w:rsid w:val="008E0461"/>
    <w:rsid w:val="008E4CC4"/>
    <w:rsid w:val="008F7647"/>
    <w:rsid w:val="0090731E"/>
    <w:rsid w:val="00916EE2"/>
    <w:rsid w:val="0096640F"/>
    <w:rsid w:val="00966A22"/>
    <w:rsid w:val="0096722F"/>
    <w:rsid w:val="009719A1"/>
    <w:rsid w:val="00973CA4"/>
    <w:rsid w:val="00980843"/>
    <w:rsid w:val="009E2791"/>
    <w:rsid w:val="009E3F6F"/>
    <w:rsid w:val="009F499F"/>
    <w:rsid w:val="00A150F5"/>
    <w:rsid w:val="00A37342"/>
    <w:rsid w:val="00A42DAF"/>
    <w:rsid w:val="00A45BD8"/>
    <w:rsid w:val="00A503D6"/>
    <w:rsid w:val="00A869B7"/>
    <w:rsid w:val="00A90F0A"/>
    <w:rsid w:val="00AB1677"/>
    <w:rsid w:val="00AB2F7F"/>
    <w:rsid w:val="00AC205C"/>
    <w:rsid w:val="00AE22E6"/>
    <w:rsid w:val="00AF0A6B"/>
    <w:rsid w:val="00B05A69"/>
    <w:rsid w:val="00B10CBB"/>
    <w:rsid w:val="00B75281"/>
    <w:rsid w:val="00B92F1F"/>
    <w:rsid w:val="00B9734B"/>
    <w:rsid w:val="00BA30E2"/>
    <w:rsid w:val="00BB4659"/>
    <w:rsid w:val="00BD5F55"/>
    <w:rsid w:val="00BF15D4"/>
    <w:rsid w:val="00C11BFE"/>
    <w:rsid w:val="00C37C51"/>
    <w:rsid w:val="00C50529"/>
    <w:rsid w:val="00C5068F"/>
    <w:rsid w:val="00C61CB0"/>
    <w:rsid w:val="00C86D74"/>
    <w:rsid w:val="00C96EB3"/>
    <w:rsid w:val="00CA787F"/>
    <w:rsid w:val="00CD04F1"/>
    <w:rsid w:val="00CF681A"/>
    <w:rsid w:val="00D07C78"/>
    <w:rsid w:val="00D414FB"/>
    <w:rsid w:val="00D4292F"/>
    <w:rsid w:val="00D448C4"/>
    <w:rsid w:val="00D45252"/>
    <w:rsid w:val="00D54A9E"/>
    <w:rsid w:val="00D67904"/>
    <w:rsid w:val="00D71B4D"/>
    <w:rsid w:val="00D775E5"/>
    <w:rsid w:val="00D93D55"/>
    <w:rsid w:val="00DD2CDA"/>
    <w:rsid w:val="00DD7B7F"/>
    <w:rsid w:val="00DE2504"/>
    <w:rsid w:val="00DE7D6C"/>
    <w:rsid w:val="00E113A9"/>
    <w:rsid w:val="00E137DF"/>
    <w:rsid w:val="00E15015"/>
    <w:rsid w:val="00E335FE"/>
    <w:rsid w:val="00E96C4A"/>
    <w:rsid w:val="00E973D9"/>
    <w:rsid w:val="00EA6693"/>
    <w:rsid w:val="00EA7D6E"/>
    <w:rsid w:val="00EB2F76"/>
    <w:rsid w:val="00EC08CC"/>
    <w:rsid w:val="00EC3AD6"/>
    <w:rsid w:val="00EC4E49"/>
    <w:rsid w:val="00ED77FB"/>
    <w:rsid w:val="00EE45FA"/>
    <w:rsid w:val="00F043DE"/>
    <w:rsid w:val="00F067C4"/>
    <w:rsid w:val="00F12534"/>
    <w:rsid w:val="00F36E71"/>
    <w:rsid w:val="00F3788C"/>
    <w:rsid w:val="00F624CD"/>
    <w:rsid w:val="00F65E61"/>
    <w:rsid w:val="00F66152"/>
    <w:rsid w:val="00F72A49"/>
    <w:rsid w:val="00F9165B"/>
    <w:rsid w:val="00FB24AF"/>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CD03A"/>
  <w15:docId w15:val="{275BFC8C-A720-4E35-9CD9-F4FE5E69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C96EB3"/>
    <w:pPr>
      <w:ind w:left="4536"/>
      <w:jc w:val="center"/>
    </w:pPr>
    <w:rPr>
      <w:rFonts w:ascii="Times New Roman" w:eastAsia="Times New Roman" w:hAnsi="Times New Roman" w:cs="Times New Roman"/>
      <w:sz w:val="24"/>
      <w:lang w:eastAsia="en-US"/>
    </w:rPr>
  </w:style>
  <w:style w:type="paragraph" w:customStyle="1" w:styleId="Default">
    <w:name w:val="Default"/>
    <w:rsid w:val="00C96EB3"/>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7F5D38"/>
    <w:rPr>
      <w:rFonts w:ascii="Arial" w:eastAsia="SimSun" w:hAnsi="Arial" w:cs="Arial"/>
      <w:sz w:val="22"/>
      <w:lang w:val="en-US" w:eastAsia="zh-CN"/>
    </w:rPr>
  </w:style>
  <w:style w:type="character" w:styleId="CommentReference">
    <w:name w:val="annotation reference"/>
    <w:basedOn w:val="DefaultParagraphFont"/>
    <w:semiHidden/>
    <w:unhideWhenUsed/>
    <w:rsid w:val="00655C15"/>
    <w:rPr>
      <w:sz w:val="16"/>
      <w:szCs w:val="16"/>
    </w:rPr>
  </w:style>
  <w:style w:type="paragraph" w:styleId="CommentSubject">
    <w:name w:val="annotation subject"/>
    <w:basedOn w:val="CommentText"/>
    <w:next w:val="CommentText"/>
    <w:link w:val="CommentSubjectChar"/>
    <w:semiHidden/>
    <w:unhideWhenUsed/>
    <w:rsid w:val="00655C15"/>
    <w:rPr>
      <w:b/>
      <w:bCs/>
      <w:sz w:val="20"/>
    </w:rPr>
  </w:style>
  <w:style w:type="character" w:customStyle="1" w:styleId="CommentTextChar">
    <w:name w:val="Comment Text Char"/>
    <w:basedOn w:val="DefaultParagraphFont"/>
    <w:link w:val="CommentText"/>
    <w:semiHidden/>
    <w:rsid w:val="00655C1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55C15"/>
    <w:rPr>
      <w:rFonts w:ascii="Arial" w:eastAsia="SimSun" w:hAnsi="Arial" w:cs="Arial"/>
      <w:b/>
      <w:bCs/>
      <w:sz w:val="18"/>
      <w:lang w:val="en-US" w:eastAsia="zh-CN"/>
    </w:rPr>
  </w:style>
  <w:style w:type="character" w:styleId="FootnoteReference">
    <w:name w:val="footnote reference"/>
    <w:basedOn w:val="DefaultParagraphFont"/>
    <w:semiHidden/>
    <w:unhideWhenUsed/>
    <w:rsid w:val="00F36E71"/>
    <w:rPr>
      <w:vertAlign w:val="superscript"/>
    </w:rPr>
  </w:style>
  <w:style w:type="paragraph" w:styleId="ListParagraph">
    <w:name w:val="List Paragraph"/>
    <w:basedOn w:val="Normal"/>
    <w:link w:val="ListParagraphChar"/>
    <w:uiPriority w:val="34"/>
    <w:qFormat/>
    <w:rsid w:val="00302D54"/>
    <w:pPr>
      <w:ind w:left="720"/>
      <w:contextualSpacing/>
    </w:pPr>
  </w:style>
  <w:style w:type="character" w:customStyle="1" w:styleId="ListParagraphChar">
    <w:name w:val="List Paragraph Char"/>
    <w:basedOn w:val="DefaultParagraphFont"/>
    <w:link w:val="ListParagraph"/>
    <w:uiPriority w:val="34"/>
    <w:locked/>
    <w:rsid w:val="00302D5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1</TotalTime>
  <Pages>1</Pages>
  <Words>208</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DLT/DC/27</vt:lpstr>
    </vt:vector>
  </TitlesOfParts>
  <Company>WIPO</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DLT/DC/27</dc:title>
  <dc:subject>签署《利雅得外观设计法条约》</dc:subject>
  <dc:creator>Raquel Mallo Alvarez</dc:creator>
  <cp:keywords/>
  <cp:lastModifiedBy>HAPPY-DUMAS Juliet</cp:lastModifiedBy>
  <cp:revision>2</cp:revision>
  <cp:lastPrinted>2024-11-21T15:05:00Z</cp:lastPrinted>
  <dcterms:created xsi:type="dcterms:W3CDTF">2024-11-27T10:32:00Z</dcterms:created>
  <dcterms:modified xsi:type="dcterms:W3CDTF">2024-11-27T10:32:00Z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