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51636" w14:textId="77777777" w:rsidR="007E10DF" w:rsidRDefault="007E10DF" w:rsidP="007E10DF">
      <w:pPr>
        <w:jc w:val="right"/>
        <w:rPr>
          <w:rFonts w:ascii="Arial Black" w:hAnsi="Arial Black"/>
          <w:caps/>
          <w:sz w:val="15"/>
        </w:rPr>
      </w:pPr>
      <w:r w:rsidRPr="007E10DF">
        <w:rPr>
          <w:rFonts w:eastAsiaTheme="minorEastAsia" w:cs="Times New Roman" w:hint="eastAsia"/>
          <w:noProof/>
        </w:rPr>
        <w:drawing>
          <wp:inline distT="0" distB="0" distL="0" distR="0" wp14:anchorId="5BB23505" wp14:editId="5EA8EF6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0D2190A" w14:textId="19CA86C3" w:rsidR="007E10DF" w:rsidRPr="006E4F5F" w:rsidRDefault="007E10DF" w:rsidP="007E10DF">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pct/wg/18</w:t>
      </w:r>
      <w:r w:rsidRPr="006E4F5F">
        <w:rPr>
          <w:rFonts w:ascii="Arial Black" w:hAnsi="Arial Black" w:hint="eastAsia"/>
          <w:b/>
          <w:caps/>
          <w:sz w:val="15"/>
        </w:rPr>
        <w:t>/</w:t>
      </w:r>
      <w:bookmarkStart w:id="0" w:name="Code"/>
      <w:r>
        <w:rPr>
          <w:rFonts w:ascii="Arial Black" w:hAnsi="Arial Black" w:hint="eastAsia"/>
          <w:b/>
          <w:caps/>
          <w:sz w:val="15"/>
        </w:rPr>
        <w:t>6</w:t>
      </w:r>
    </w:p>
    <w:bookmarkEnd w:id="0"/>
    <w:p w14:paraId="4717858D" w14:textId="77777777" w:rsidR="007E10DF" w:rsidRPr="00E62C24" w:rsidRDefault="007E10DF" w:rsidP="007E10DF">
      <w:pPr>
        <w:jc w:val="right"/>
        <w:rPr>
          <w:rFonts w:ascii="Arial Black" w:hAnsi="Arial Black"/>
          <w:b/>
          <w:caps/>
          <w:sz w:val="15"/>
          <w:szCs w:val="15"/>
        </w:rPr>
      </w:pPr>
      <w:r w:rsidRPr="00E62C24">
        <w:rPr>
          <w:rFonts w:eastAsia="SimHei" w:hint="eastAsia"/>
          <w:b/>
          <w:sz w:val="15"/>
          <w:szCs w:val="15"/>
        </w:rPr>
        <w:t>原文</w:t>
      </w:r>
      <w:r w:rsidRPr="004C0B52">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6C6B41DE" w14:textId="7B23C250" w:rsidR="007E10DF" w:rsidRPr="00E62C24" w:rsidRDefault="007E10DF" w:rsidP="007E10DF">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1</w:t>
      </w:r>
      <w:r>
        <w:rPr>
          <w:rFonts w:ascii="Arial Black" w:eastAsia="SimHei" w:hAnsi="Arial Black" w:hint="eastAsia"/>
          <w:b/>
          <w:sz w:val="15"/>
          <w:szCs w:val="15"/>
          <w:lang w:val="pt-BR"/>
        </w:rPr>
        <w:t>2</w:t>
      </w:r>
      <w:r w:rsidRPr="00E62C24">
        <w:rPr>
          <w:rFonts w:ascii="SimHei" w:eastAsia="SimHei" w:hAnsi="Times New Roman" w:hint="eastAsia"/>
          <w:b/>
          <w:sz w:val="15"/>
          <w:szCs w:val="15"/>
        </w:rPr>
        <w:t>月</w:t>
      </w:r>
      <w:r>
        <w:rPr>
          <w:rFonts w:ascii="Arial Black" w:eastAsia="SimHei" w:hAnsi="Arial Black" w:hint="eastAsia"/>
          <w:b/>
          <w:sz w:val="15"/>
          <w:szCs w:val="15"/>
          <w:lang w:val="pt-BR"/>
        </w:rPr>
        <w:t>20</w:t>
      </w:r>
      <w:r w:rsidRPr="00E62C24">
        <w:rPr>
          <w:rFonts w:ascii="SimHei" w:eastAsia="SimHei" w:hAnsi="Times New Roman" w:hint="eastAsia"/>
          <w:b/>
          <w:sz w:val="15"/>
          <w:szCs w:val="15"/>
        </w:rPr>
        <w:t>日</w:t>
      </w:r>
      <w:bookmarkEnd w:id="2"/>
    </w:p>
    <w:p w14:paraId="69CAE512" w14:textId="77777777" w:rsidR="007E10DF" w:rsidRPr="00D945ED" w:rsidRDefault="007E10DF" w:rsidP="007E10DF">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27C2D475" w14:textId="77777777" w:rsidR="007E10DF" w:rsidRPr="00D945ED" w:rsidRDefault="007E10DF" w:rsidP="007E10DF">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785D5C13" w14:textId="7B5E5A49" w:rsidR="007E10DF" w:rsidRDefault="007E10DF" w:rsidP="007E10DF">
      <w:pPr>
        <w:spacing w:after="360"/>
        <w:rPr>
          <w:rFonts w:ascii="KaiTi" w:eastAsia="KaiTi" w:hAnsi="KaiTi" w:cs="Times New Roman"/>
          <w:sz w:val="24"/>
          <w:szCs w:val="22"/>
        </w:rPr>
      </w:pPr>
      <w:bookmarkStart w:id="3" w:name="TitleOfDoc"/>
      <w:r w:rsidRPr="007E10DF">
        <w:rPr>
          <w:rFonts w:ascii="KaiTi" w:eastAsia="KaiTi" w:hAnsi="KaiTi" w:cs="Times New Roman" w:hint="eastAsia"/>
          <w:sz w:val="24"/>
          <w:szCs w:val="22"/>
        </w:rPr>
        <w:t>主管局或组织与国际局之间关于该主管局或组织</w:t>
      </w:r>
      <w:r>
        <w:rPr>
          <w:rFonts w:ascii="KaiTi" w:eastAsia="KaiTi" w:hAnsi="KaiTi" w:cs="Times New Roman"/>
          <w:sz w:val="24"/>
          <w:szCs w:val="22"/>
        </w:rPr>
        <w:br/>
      </w:r>
      <w:r w:rsidRPr="007E10DF">
        <w:rPr>
          <w:rFonts w:ascii="KaiTi" w:eastAsia="KaiTi" w:hAnsi="KaiTi" w:cs="Times New Roman" w:hint="eastAsia"/>
          <w:sz w:val="24"/>
          <w:szCs w:val="22"/>
        </w:rPr>
        <w:t>履行国际检索和初步审查单位职责的</w:t>
      </w:r>
      <w:r>
        <w:rPr>
          <w:rFonts w:ascii="KaiTi" w:eastAsia="KaiTi" w:hAnsi="KaiTi" w:cs="Times New Roman" w:hint="eastAsia"/>
          <w:sz w:val="24"/>
          <w:szCs w:val="22"/>
        </w:rPr>
        <w:t>示范</w:t>
      </w:r>
      <w:r w:rsidRPr="007E10DF">
        <w:rPr>
          <w:rFonts w:ascii="KaiTi" w:eastAsia="KaiTi" w:hAnsi="KaiTi" w:cs="Times New Roman" w:hint="eastAsia"/>
          <w:sz w:val="24"/>
          <w:szCs w:val="22"/>
        </w:rPr>
        <w:t>协议</w:t>
      </w:r>
    </w:p>
    <w:p w14:paraId="30A2415C" w14:textId="2AC19BD9" w:rsidR="007E10DF" w:rsidRPr="007E10DF" w:rsidRDefault="007E10DF" w:rsidP="007E10DF">
      <w:pPr>
        <w:spacing w:after="960"/>
        <w:rPr>
          <w:rFonts w:ascii="KaiTi" w:eastAsia="KaiTi" w:hAnsi="KaiTi" w:cs="Times New Roman"/>
          <w:szCs w:val="22"/>
        </w:rPr>
      </w:pPr>
      <w:bookmarkStart w:id="4" w:name="Prepared"/>
      <w:bookmarkEnd w:id="3"/>
      <w:r w:rsidRPr="007E10DF">
        <w:rPr>
          <w:rFonts w:ascii="KaiTi" w:eastAsia="KaiTi" w:hAnsi="KaiTi" w:cs="Times New Roman" w:hint="eastAsia"/>
          <w:szCs w:val="22"/>
        </w:rPr>
        <w:t>国际局编拟的文件</w:t>
      </w:r>
    </w:p>
    <w:bookmarkEnd w:id="4"/>
    <w:p w14:paraId="7AE87687" w14:textId="62E5FFFA" w:rsidR="00B0455D" w:rsidRPr="0006145E" w:rsidRDefault="00490167" w:rsidP="00B0455D">
      <w:pPr>
        <w:pStyle w:val="Heading1"/>
        <w:spacing w:before="240" w:after="120"/>
      </w:pPr>
      <w:r w:rsidRPr="0006145E">
        <w:rPr>
          <w:rFonts w:hAnsi="SimHei" w:hint="eastAsia"/>
          <w:szCs w:val="22"/>
        </w:rPr>
        <w:t>摘　要</w:t>
      </w:r>
    </w:p>
    <w:p w14:paraId="651633CE" w14:textId="5546F316" w:rsidR="00B0455D" w:rsidRPr="0006145E" w:rsidRDefault="00CD45C7" w:rsidP="009812B9">
      <w:pPr>
        <w:pStyle w:val="ONUME"/>
        <w:tabs>
          <w:tab w:val="clear" w:pos="567"/>
        </w:tabs>
        <w:overflowPunct w:val="0"/>
        <w:spacing w:afterLines="50" w:after="120" w:line="340" w:lineRule="atLeast"/>
        <w:jc w:val="both"/>
        <w:rPr>
          <w:rFonts w:ascii="SimSun" w:hAnsi="SimSun"/>
        </w:rPr>
      </w:pPr>
      <w:r w:rsidRPr="0006145E">
        <w:rPr>
          <w:rFonts w:ascii="SimSun" w:hAnsi="SimSun"/>
          <w:szCs w:val="22"/>
        </w:rPr>
        <w:t>本文件</w:t>
      </w:r>
      <w:r w:rsidR="000870DD" w:rsidRPr="0006145E">
        <w:rPr>
          <w:rFonts w:ascii="SimSun" w:hAnsi="SimSun" w:hint="eastAsia"/>
          <w:szCs w:val="22"/>
        </w:rPr>
        <w:t>载有</w:t>
      </w:r>
      <w:r w:rsidRPr="0006145E">
        <w:rPr>
          <w:rFonts w:ascii="SimSun" w:hAnsi="SimSun"/>
          <w:szCs w:val="22"/>
        </w:rPr>
        <w:t>协议范本草案，国际局建议将其作为国际局与自2028年1月1日起延长</w:t>
      </w:r>
      <w:r w:rsidR="000870DD" w:rsidRPr="0006145E">
        <w:rPr>
          <w:rFonts w:ascii="SimSun" w:hAnsi="SimSun" w:hint="eastAsia"/>
          <w:szCs w:val="22"/>
        </w:rPr>
        <w:t>指定</w:t>
      </w:r>
      <w:r w:rsidRPr="0006145E">
        <w:rPr>
          <w:rFonts w:ascii="SimSun" w:hAnsi="SimSun"/>
          <w:szCs w:val="22"/>
        </w:rPr>
        <w:t>的各国际检索和初步审查</w:t>
      </w:r>
      <w:r w:rsidR="000870DD" w:rsidRPr="0006145E">
        <w:rPr>
          <w:rFonts w:ascii="SimSun" w:hAnsi="SimSun" w:hint="eastAsia"/>
          <w:szCs w:val="22"/>
        </w:rPr>
        <w:t>单位</w:t>
      </w:r>
      <w:r w:rsidRPr="0006145E">
        <w:rPr>
          <w:rFonts w:ascii="SimSun" w:hAnsi="SimSun"/>
          <w:szCs w:val="22"/>
        </w:rPr>
        <w:t>之间协议的基础。</w:t>
      </w:r>
    </w:p>
    <w:p w14:paraId="2BBE9297" w14:textId="0FFF4A09" w:rsidR="00B0455D" w:rsidRPr="0006145E" w:rsidRDefault="00490167" w:rsidP="00B0455D">
      <w:pPr>
        <w:pStyle w:val="Heading1"/>
        <w:spacing w:before="240" w:after="120"/>
        <w:rPr>
          <w:rFonts w:hAnsi="SimHei"/>
        </w:rPr>
      </w:pPr>
      <w:r w:rsidRPr="0006145E">
        <w:rPr>
          <w:rFonts w:hAnsi="SimHei" w:hint="eastAsia"/>
          <w:szCs w:val="22"/>
        </w:rPr>
        <w:t>背　景</w:t>
      </w:r>
    </w:p>
    <w:p w14:paraId="686F5C84" w14:textId="1DE87454" w:rsidR="00D5714A" w:rsidRPr="0006145E" w:rsidRDefault="00CD45C7" w:rsidP="009812B9">
      <w:pPr>
        <w:pStyle w:val="ONUME"/>
        <w:tabs>
          <w:tab w:val="clear" w:pos="567"/>
        </w:tabs>
        <w:overflowPunct w:val="0"/>
        <w:spacing w:afterLines="50" w:after="120" w:line="340" w:lineRule="atLeast"/>
        <w:jc w:val="both"/>
        <w:rPr>
          <w:rFonts w:ascii="SimSun" w:hAnsi="SimSun"/>
        </w:rPr>
      </w:pPr>
      <w:r w:rsidRPr="0006145E">
        <w:rPr>
          <w:rFonts w:ascii="SimSun" w:hAnsi="SimSun"/>
          <w:szCs w:val="22"/>
        </w:rPr>
        <w:t>PCT联盟大会</w:t>
      </w:r>
      <w:r w:rsidR="00710DF0" w:rsidRPr="0006145E">
        <w:rPr>
          <w:rFonts w:ascii="SimSun" w:hAnsi="SimSun" w:hint="eastAsia"/>
          <w:szCs w:val="22"/>
        </w:rPr>
        <w:t>（“大会”）</w:t>
      </w:r>
      <w:r w:rsidR="001148A5" w:rsidRPr="0006145E">
        <w:rPr>
          <w:rFonts w:ascii="SimSun" w:hAnsi="SimSun" w:hint="eastAsia"/>
          <w:szCs w:val="22"/>
        </w:rPr>
        <w:t>需要</w:t>
      </w:r>
      <w:r w:rsidRPr="0006145E">
        <w:rPr>
          <w:rFonts w:ascii="SimSun" w:hAnsi="SimSun"/>
          <w:szCs w:val="22"/>
        </w:rPr>
        <w:t>批准</w:t>
      </w:r>
      <w:r w:rsidR="001148A5" w:rsidRPr="0006145E">
        <w:rPr>
          <w:rFonts w:ascii="SimSun" w:hAnsi="SimSun" w:hint="eastAsia"/>
          <w:szCs w:val="22"/>
        </w:rPr>
        <w:t>延长对</w:t>
      </w:r>
      <w:r w:rsidRPr="0006145E">
        <w:rPr>
          <w:rFonts w:ascii="SimSun" w:hAnsi="SimSun"/>
          <w:szCs w:val="22"/>
        </w:rPr>
        <w:t>希望自2028年1月1日起继续开展业务的各</w:t>
      </w:r>
      <w:r w:rsidR="001148A5" w:rsidRPr="0006145E">
        <w:rPr>
          <w:rFonts w:ascii="SimSun" w:hAnsi="SimSun" w:hint="eastAsia"/>
          <w:szCs w:val="22"/>
        </w:rPr>
        <w:t>主管</w:t>
      </w:r>
      <w:r w:rsidRPr="0006145E">
        <w:rPr>
          <w:rFonts w:ascii="SimSun" w:hAnsi="SimSun"/>
          <w:szCs w:val="22"/>
        </w:rPr>
        <w:t>局或组织的</w:t>
      </w:r>
      <w:r w:rsidR="00710DF0" w:rsidRPr="0006145E">
        <w:rPr>
          <w:rFonts w:ascii="SimSun" w:hAnsi="SimSun"/>
          <w:szCs w:val="22"/>
        </w:rPr>
        <w:t>指定</w:t>
      </w:r>
      <w:r w:rsidRPr="0006145E">
        <w:rPr>
          <w:rFonts w:ascii="SimSun" w:hAnsi="SimSun"/>
          <w:szCs w:val="22"/>
        </w:rPr>
        <w:t>。对于</w:t>
      </w:r>
      <w:r w:rsidR="001148A5" w:rsidRPr="0006145E">
        <w:rPr>
          <w:rFonts w:ascii="SimSun" w:hAnsi="SimSun" w:hint="eastAsia"/>
          <w:szCs w:val="22"/>
        </w:rPr>
        <w:t>各</w:t>
      </w:r>
      <w:r w:rsidR="00710DF0" w:rsidRPr="0006145E">
        <w:rPr>
          <w:rFonts w:ascii="SimSun" w:hAnsi="SimSun"/>
          <w:szCs w:val="22"/>
        </w:rPr>
        <w:t>指定</w:t>
      </w:r>
      <w:r w:rsidR="001148A5" w:rsidRPr="0006145E">
        <w:rPr>
          <w:rFonts w:ascii="SimSun" w:hAnsi="SimSun" w:hint="eastAsia"/>
          <w:szCs w:val="22"/>
        </w:rPr>
        <w:t>延长</w:t>
      </w:r>
      <w:r w:rsidRPr="0006145E">
        <w:rPr>
          <w:rFonts w:ascii="SimSun" w:hAnsi="SimSun"/>
          <w:szCs w:val="22"/>
        </w:rPr>
        <w:t>，大会必须根据</w:t>
      </w:r>
      <w:r w:rsidR="001148A5" w:rsidRPr="0006145E">
        <w:rPr>
          <w:rFonts w:ascii="SimSun" w:hAnsi="SimSun" w:hint="eastAsia"/>
          <w:szCs w:val="22"/>
        </w:rPr>
        <w:t>条约</w:t>
      </w:r>
      <w:r w:rsidRPr="0006145E">
        <w:rPr>
          <w:rFonts w:ascii="SimSun" w:hAnsi="SimSun"/>
          <w:szCs w:val="22"/>
        </w:rPr>
        <w:t>第16条</w:t>
      </w:r>
      <w:r w:rsidR="001148A5" w:rsidRPr="0006145E">
        <w:rPr>
          <w:rFonts w:ascii="SimSun" w:hAnsi="SimSun" w:hint="eastAsia"/>
          <w:szCs w:val="22"/>
        </w:rPr>
        <w:t>(</w:t>
      </w:r>
      <w:r w:rsidRPr="0006145E">
        <w:rPr>
          <w:rFonts w:ascii="SimSun" w:hAnsi="SimSun"/>
          <w:szCs w:val="22"/>
        </w:rPr>
        <w:t>3)(b)和第32条(3)批准</w:t>
      </w:r>
      <w:r w:rsidR="001148A5" w:rsidRPr="0006145E">
        <w:rPr>
          <w:rFonts w:ascii="SimSun" w:hAnsi="SimSun" w:hint="eastAsia"/>
          <w:szCs w:val="22"/>
        </w:rPr>
        <w:t>关于主管局</w:t>
      </w:r>
      <w:r w:rsidRPr="0006145E">
        <w:rPr>
          <w:rFonts w:ascii="SimSun" w:hAnsi="SimSun"/>
          <w:szCs w:val="22"/>
        </w:rPr>
        <w:t>或组织</w:t>
      </w:r>
      <w:r w:rsidR="001148A5" w:rsidRPr="0006145E">
        <w:rPr>
          <w:rFonts w:ascii="SimSun" w:hAnsi="SimSun" w:hint="eastAsia"/>
          <w:szCs w:val="22"/>
        </w:rPr>
        <w:t>履行</w:t>
      </w:r>
      <w:r w:rsidRPr="0006145E">
        <w:rPr>
          <w:rFonts w:ascii="SimSun" w:hAnsi="SimSun"/>
          <w:szCs w:val="22"/>
        </w:rPr>
        <w:t>国际检索和初步审查</w:t>
      </w:r>
      <w:r w:rsidR="00710DF0" w:rsidRPr="0006145E">
        <w:rPr>
          <w:rFonts w:ascii="SimSun" w:hAnsi="SimSun"/>
          <w:szCs w:val="22"/>
        </w:rPr>
        <w:t>单位</w:t>
      </w:r>
      <w:r w:rsidR="00490167" w:rsidRPr="0006145E">
        <w:rPr>
          <w:rFonts w:ascii="SimSun" w:hAnsi="SimSun" w:hint="eastAsia"/>
          <w:szCs w:val="22"/>
        </w:rPr>
        <w:t>职责</w:t>
      </w:r>
      <w:r w:rsidRPr="0006145E">
        <w:rPr>
          <w:rFonts w:ascii="SimSun" w:hAnsi="SimSun"/>
          <w:szCs w:val="22"/>
        </w:rPr>
        <w:t>的</w:t>
      </w:r>
      <w:r w:rsidR="004A2D78" w:rsidRPr="0006145E">
        <w:rPr>
          <w:rFonts w:ascii="SimSun" w:hAnsi="SimSun"/>
          <w:szCs w:val="22"/>
        </w:rPr>
        <w:t>协议</w:t>
      </w:r>
      <w:r w:rsidR="001148A5" w:rsidRPr="0006145E">
        <w:rPr>
          <w:rFonts w:ascii="SimSun" w:hAnsi="SimSun" w:hint="eastAsia"/>
          <w:szCs w:val="22"/>
        </w:rPr>
        <w:t>（“协议”）</w:t>
      </w:r>
      <w:r w:rsidRPr="0006145E">
        <w:rPr>
          <w:rFonts w:ascii="SimSun" w:hAnsi="SimSun"/>
          <w:szCs w:val="22"/>
        </w:rPr>
        <w:t>。文件PCT/WG/18/5第2段至第5段详细介绍了指定程序。</w:t>
      </w:r>
    </w:p>
    <w:p w14:paraId="60A9BF77" w14:textId="79C36C1D" w:rsidR="005E3C04" w:rsidRPr="0006145E" w:rsidRDefault="00CD45C7" w:rsidP="009812B9">
      <w:pPr>
        <w:pStyle w:val="ONUME"/>
        <w:tabs>
          <w:tab w:val="clear" w:pos="567"/>
        </w:tabs>
        <w:overflowPunct w:val="0"/>
        <w:spacing w:afterLines="50" w:after="120" w:line="340" w:lineRule="atLeast"/>
        <w:jc w:val="both"/>
        <w:rPr>
          <w:rFonts w:ascii="SimSun" w:hAnsi="SimSun"/>
        </w:rPr>
      </w:pPr>
      <w:r w:rsidRPr="0006145E">
        <w:rPr>
          <w:rFonts w:ascii="SimSun" w:hAnsi="SimSun"/>
          <w:szCs w:val="22"/>
        </w:rPr>
        <w:t>在2024年10月</w:t>
      </w:r>
      <w:r w:rsidR="00AE6B6B" w:rsidRPr="0006145E">
        <w:rPr>
          <w:rFonts w:ascii="SimSun" w:hAnsi="SimSun" w:hint="eastAsia"/>
          <w:szCs w:val="22"/>
        </w:rPr>
        <w:t>召开</w:t>
      </w:r>
      <w:r w:rsidRPr="0006145E">
        <w:rPr>
          <w:rFonts w:ascii="SimSun" w:hAnsi="SimSun"/>
          <w:szCs w:val="22"/>
        </w:rPr>
        <w:t>的第三十一届会议上，PCT国际单位会议</w:t>
      </w:r>
      <w:r w:rsidR="00AE6B6B" w:rsidRPr="0006145E">
        <w:rPr>
          <w:rFonts w:ascii="SimSun" w:hAnsi="SimSun" w:hint="eastAsia"/>
          <w:szCs w:val="22"/>
        </w:rPr>
        <w:t>（“会议”）</w:t>
      </w:r>
      <w:r w:rsidRPr="0006145E">
        <w:rPr>
          <w:rFonts w:ascii="SimSun" w:hAnsi="SimSun"/>
          <w:szCs w:val="22"/>
        </w:rPr>
        <w:t>讨论了将构成国际局与各国际检索和初步审查单位之间</w:t>
      </w:r>
      <w:r w:rsidR="004A2D78" w:rsidRPr="0006145E">
        <w:rPr>
          <w:rFonts w:ascii="SimSun" w:hAnsi="SimSun"/>
          <w:szCs w:val="22"/>
        </w:rPr>
        <w:t>协议</w:t>
      </w:r>
      <w:r w:rsidRPr="0006145E">
        <w:rPr>
          <w:rFonts w:ascii="SimSun" w:hAnsi="SimSun"/>
          <w:szCs w:val="22"/>
        </w:rPr>
        <w:t>基础</w:t>
      </w:r>
      <w:r w:rsidR="00AE6B6B" w:rsidRPr="0006145E">
        <w:rPr>
          <w:rFonts w:ascii="SimSun" w:hAnsi="SimSun" w:hint="eastAsia"/>
          <w:szCs w:val="22"/>
        </w:rPr>
        <w:t>的协议范本草案</w:t>
      </w:r>
      <w:r w:rsidRPr="0006145E">
        <w:rPr>
          <w:rFonts w:ascii="SimSun" w:hAnsi="SimSun"/>
          <w:szCs w:val="22"/>
        </w:rPr>
        <w:t>，</w:t>
      </w:r>
      <w:r w:rsidR="00AE6B6B" w:rsidRPr="0006145E">
        <w:rPr>
          <w:rFonts w:ascii="SimSun" w:hAnsi="SimSun" w:hint="eastAsia"/>
          <w:szCs w:val="22"/>
        </w:rPr>
        <w:t>由此给予</w:t>
      </w:r>
      <w:r w:rsidRPr="0006145E">
        <w:rPr>
          <w:rFonts w:ascii="SimSun" w:hAnsi="SimSun"/>
          <w:szCs w:val="22"/>
        </w:rPr>
        <w:t>各单位相同的权利和义务</w:t>
      </w:r>
      <w:r w:rsidR="00AE6B6B" w:rsidRPr="0006145E">
        <w:rPr>
          <w:rFonts w:ascii="SimSun" w:hAnsi="SimSun" w:hint="eastAsia"/>
          <w:szCs w:val="22"/>
        </w:rPr>
        <w:t>（</w:t>
      </w:r>
      <w:r w:rsidRPr="0006145E">
        <w:rPr>
          <w:rFonts w:ascii="SimSun" w:hAnsi="SimSun"/>
          <w:szCs w:val="22"/>
        </w:rPr>
        <w:t>见文件PCT/MIA/31/3</w:t>
      </w:r>
      <w:r w:rsidR="00AE6B6B" w:rsidRPr="0006145E">
        <w:rPr>
          <w:rFonts w:ascii="SimSun" w:hAnsi="SimSun" w:hint="eastAsia"/>
          <w:szCs w:val="22"/>
        </w:rPr>
        <w:t>）</w:t>
      </w:r>
      <w:r w:rsidRPr="0006145E">
        <w:rPr>
          <w:rFonts w:ascii="SimSun" w:hAnsi="SimSun"/>
          <w:szCs w:val="22"/>
        </w:rPr>
        <w:t>。该届会议</w:t>
      </w:r>
      <w:r w:rsidR="00AE6B6B" w:rsidRPr="0006145E">
        <w:rPr>
          <w:rFonts w:ascii="SimSun" w:hAnsi="SimSun" w:hint="eastAsia"/>
          <w:szCs w:val="22"/>
        </w:rPr>
        <w:t>的</w:t>
      </w:r>
      <w:r w:rsidRPr="0006145E">
        <w:rPr>
          <w:rFonts w:ascii="SimSun" w:hAnsi="SimSun"/>
          <w:szCs w:val="22"/>
        </w:rPr>
        <w:t>主席总结</w:t>
      </w:r>
      <w:r w:rsidR="00AE6B6B" w:rsidRPr="0006145E">
        <w:rPr>
          <w:rFonts w:ascii="SimSun" w:hAnsi="SimSun" w:hint="eastAsia"/>
          <w:szCs w:val="22"/>
        </w:rPr>
        <w:t>（</w:t>
      </w:r>
      <w:r w:rsidR="00AE6B6B" w:rsidRPr="0006145E">
        <w:rPr>
          <w:rFonts w:ascii="SimSun" w:hAnsi="SimSun"/>
          <w:szCs w:val="22"/>
        </w:rPr>
        <w:t>文件PCT/MIA/31/11，</w:t>
      </w:r>
      <w:r w:rsidR="00AE6B6B" w:rsidRPr="0006145E">
        <w:rPr>
          <w:rFonts w:ascii="SimSun" w:hAnsi="SimSun" w:hint="eastAsia"/>
          <w:szCs w:val="22"/>
        </w:rPr>
        <w:t>转录</w:t>
      </w:r>
      <w:r w:rsidR="00AE6B6B" w:rsidRPr="0006145E">
        <w:rPr>
          <w:rFonts w:ascii="SimSun" w:hAnsi="SimSun"/>
          <w:szCs w:val="22"/>
        </w:rPr>
        <w:t>于文件PCT/WG/18/2附件</w:t>
      </w:r>
      <w:r w:rsidR="00AE6B6B" w:rsidRPr="0006145E">
        <w:rPr>
          <w:rFonts w:ascii="SimSun" w:hAnsi="SimSun" w:hint="eastAsia"/>
          <w:szCs w:val="22"/>
        </w:rPr>
        <w:t>）</w:t>
      </w:r>
      <w:r w:rsidRPr="0006145E">
        <w:rPr>
          <w:rFonts w:ascii="SimSun" w:hAnsi="SimSun"/>
          <w:szCs w:val="22"/>
        </w:rPr>
        <w:t>第38至40段</w:t>
      </w:r>
      <w:r w:rsidR="00AE6B6B" w:rsidRPr="0006145E">
        <w:rPr>
          <w:rFonts w:ascii="SimSun" w:hAnsi="SimSun" w:hint="eastAsia"/>
          <w:szCs w:val="22"/>
        </w:rPr>
        <w:t>概述了这一</w:t>
      </w:r>
      <w:r w:rsidRPr="0006145E">
        <w:rPr>
          <w:rFonts w:ascii="SimSun" w:hAnsi="SimSun"/>
          <w:szCs w:val="22"/>
        </w:rPr>
        <w:t>讨论。会议</w:t>
      </w:r>
      <w:r w:rsidR="0069431A" w:rsidRPr="0006145E">
        <w:rPr>
          <w:rFonts w:ascii="SimSun" w:hAnsi="SimSun" w:hint="eastAsia"/>
          <w:szCs w:val="22"/>
        </w:rPr>
        <w:t>商定</w:t>
      </w:r>
      <w:r w:rsidRPr="0006145E">
        <w:rPr>
          <w:rFonts w:ascii="SimSun" w:hAnsi="SimSun"/>
          <w:szCs w:val="22"/>
        </w:rPr>
        <w:t>，国际局应将文件PCT/MIA/31/3附件一中的</w:t>
      </w:r>
      <w:r w:rsidR="004A2D78" w:rsidRPr="0006145E">
        <w:rPr>
          <w:rFonts w:ascii="SimSun" w:hAnsi="SimSun"/>
          <w:szCs w:val="22"/>
        </w:rPr>
        <w:t>协议</w:t>
      </w:r>
      <w:r w:rsidR="0069431A" w:rsidRPr="0006145E">
        <w:rPr>
          <w:rFonts w:ascii="SimSun" w:hAnsi="SimSun" w:hint="eastAsia"/>
          <w:szCs w:val="22"/>
        </w:rPr>
        <w:t>范本</w:t>
      </w:r>
      <w:r w:rsidRPr="0006145E">
        <w:rPr>
          <w:rFonts w:ascii="SimSun" w:hAnsi="SimSun"/>
          <w:szCs w:val="22"/>
        </w:rPr>
        <w:t>草案提交PCT工作组下届会议审议，同时考虑到</w:t>
      </w:r>
      <w:r w:rsidR="00A3221F" w:rsidRPr="0006145E">
        <w:rPr>
          <w:rFonts w:ascii="SimSun" w:hAnsi="SimSun" w:hint="eastAsia"/>
          <w:szCs w:val="22"/>
        </w:rPr>
        <w:t>本届</w:t>
      </w:r>
      <w:r w:rsidRPr="0006145E">
        <w:rPr>
          <w:rFonts w:ascii="SimSun" w:hAnsi="SimSun"/>
          <w:szCs w:val="22"/>
        </w:rPr>
        <w:t>会议期间提出的</w:t>
      </w:r>
      <w:r w:rsidR="0069431A" w:rsidRPr="0006145E">
        <w:rPr>
          <w:rFonts w:ascii="SimSun" w:hAnsi="SimSun" w:hint="eastAsia"/>
          <w:szCs w:val="22"/>
        </w:rPr>
        <w:t>评论</w:t>
      </w:r>
      <w:r w:rsidRPr="0006145E">
        <w:rPr>
          <w:rFonts w:ascii="SimSun" w:hAnsi="SimSun"/>
          <w:szCs w:val="22"/>
        </w:rPr>
        <w:t>意见以及提请国际局注意的任何其他起草事项</w:t>
      </w:r>
      <w:r w:rsidR="0069431A" w:rsidRPr="0006145E">
        <w:rPr>
          <w:rFonts w:ascii="SimSun" w:hAnsi="SimSun" w:hint="eastAsia"/>
          <w:szCs w:val="22"/>
        </w:rPr>
        <w:t>（</w:t>
      </w:r>
      <w:r w:rsidRPr="0006145E">
        <w:rPr>
          <w:rFonts w:ascii="SimSun" w:hAnsi="SimSun"/>
          <w:szCs w:val="22"/>
        </w:rPr>
        <w:t>见文件PCT/MIA/31/11第40段</w:t>
      </w:r>
      <w:r w:rsidR="0069431A" w:rsidRPr="0006145E">
        <w:rPr>
          <w:rFonts w:ascii="SimSun" w:hAnsi="SimSun" w:hint="eastAsia"/>
          <w:szCs w:val="22"/>
        </w:rPr>
        <w:t>）</w:t>
      </w:r>
      <w:r w:rsidRPr="0006145E">
        <w:rPr>
          <w:rFonts w:ascii="SimSun" w:hAnsi="SimSun"/>
          <w:szCs w:val="22"/>
        </w:rPr>
        <w:t>。</w:t>
      </w:r>
    </w:p>
    <w:p w14:paraId="7D7EA3D9" w14:textId="59179E2D" w:rsidR="005E3C04" w:rsidRPr="0006145E" w:rsidRDefault="0012304A" w:rsidP="005E3C04">
      <w:pPr>
        <w:pStyle w:val="Heading1"/>
        <w:spacing w:before="240" w:after="120"/>
        <w:rPr>
          <w:rFonts w:hAnsi="SimHei"/>
          <w:b/>
          <w:bCs w:val="0"/>
        </w:rPr>
      </w:pPr>
      <w:r w:rsidRPr="0006145E">
        <w:rPr>
          <w:rFonts w:hAnsi="SimHei" w:hint="eastAsia"/>
          <w:bCs w:val="0"/>
        </w:rPr>
        <w:lastRenderedPageBreak/>
        <w:t>协议范本草案</w:t>
      </w:r>
    </w:p>
    <w:p w14:paraId="69E629D8" w14:textId="76242C11" w:rsidR="00BE7692" w:rsidRPr="0006145E" w:rsidRDefault="0012304A" w:rsidP="009812B9">
      <w:pPr>
        <w:pStyle w:val="ONUME"/>
        <w:tabs>
          <w:tab w:val="clear" w:pos="567"/>
        </w:tabs>
        <w:overflowPunct w:val="0"/>
        <w:spacing w:afterLines="50" w:after="120" w:line="340" w:lineRule="atLeast"/>
        <w:jc w:val="both"/>
        <w:rPr>
          <w:rFonts w:ascii="SimSun" w:hAnsi="SimSun"/>
        </w:rPr>
      </w:pPr>
      <w:r w:rsidRPr="0006145E">
        <w:rPr>
          <w:rFonts w:ascii="SimSun" w:hAnsi="SimSun" w:hint="eastAsia"/>
          <w:szCs w:val="22"/>
        </w:rPr>
        <w:t>载于</w:t>
      </w:r>
      <w:r w:rsidR="00CD45C7" w:rsidRPr="0006145E">
        <w:rPr>
          <w:rFonts w:ascii="SimSun" w:hAnsi="SimSun"/>
          <w:szCs w:val="22"/>
        </w:rPr>
        <w:t>本文件附件</w:t>
      </w:r>
      <w:r w:rsidRPr="0006145E">
        <w:rPr>
          <w:rFonts w:ascii="SimSun" w:hAnsi="SimSun" w:hint="eastAsia"/>
          <w:szCs w:val="22"/>
        </w:rPr>
        <w:t>一</w:t>
      </w:r>
      <w:r w:rsidR="00CD45C7" w:rsidRPr="0006145E">
        <w:rPr>
          <w:rFonts w:ascii="SimSun" w:hAnsi="SimSun"/>
          <w:szCs w:val="22"/>
        </w:rPr>
        <w:t>的</w:t>
      </w:r>
      <w:r w:rsidR="004A2D78" w:rsidRPr="0006145E">
        <w:rPr>
          <w:rFonts w:ascii="SimSun" w:hAnsi="SimSun"/>
          <w:szCs w:val="22"/>
        </w:rPr>
        <w:t>协议</w:t>
      </w:r>
      <w:r w:rsidR="00CD45C7" w:rsidRPr="0006145E">
        <w:rPr>
          <w:rFonts w:ascii="SimSun" w:hAnsi="SimSun"/>
          <w:szCs w:val="22"/>
        </w:rPr>
        <w:t>范本草案</w:t>
      </w:r>
      <w:r w:rsidR="00756F76" w:rsidRPr="0006145E">
        <w:rPr>
          <w:rFonts w:ascii="SimSun" w:hAnsi="SimSun"/>
          <w:szCs w:val="22"/>
        </w:rPr>
        <w:t>相比现有协议</w:t>
      </w:r>
      <w:r w:rsidR="00CD45C7" w:rsidRPr="0006145E">
        <w:rPr>
          <w:rFonts w:ascii="SimSun" w:hAnsi="SimSun"/>
          <w:szCs w:val="22"/>
        </w:rPr>
        <w:t>删除了所有附件。这些附件的内容涉及国际申请的国家和语言</w:t>
      </w:r>
      <w:r w:rsidR="00756F76" w:rsidRPr="0006145E">
        <w:rPr>
          <w:rFonts w:ascii="SimSun" w:hAnsi="SimSun" w:hint="eastAsia"/>
          <w:szCs w:val="22"/>
        </w:rPr>
        <w:t>方面的单位</w:t>
      </w:r>
      <w:r w:rsidR="00CD45C7" w:rsidRPr="0006145E">
        <w:rPr>
          <w:rFonts w:ascii="SimSun" w:hAnsi="SimSun"/>
          <w:szCs w:val="22"/>
        </w:rPr>
        <w:t>权限</w:t>
      </w:r>
      <w:r w:rsidR="00756F76" w:rsidRPr="0006145E">
        <w:rPr>
          <w:rFonts w:ascii="SimSun" w:hAnsi="SimSun" w:hint="eastAsia"/>
          <w:szCs w:val="22"/>
        </w:rPr>
        <w:t>，</w:t>
      </w:r>
      <w:r w:rsidR="00756F76" w:rsidRPr="0006145E">
        <w:rPr>
          <w:rFonts w:ascii="SimSun" w:hAnsi="SimSun"/>
          <w:szCs w:val="22"/>
        </w:rPr>
        <w:t>以及费</w:t>
      </w:r>
      <w:r w:rsidR="00756F76" w:rsidRPr="0006145E">
        <w:rPr>
          <w:rFonts w:ascii="SimSun" w:hAnsi="SimSun" w:hint="eastAsia"/>
          <w:szCs w:val="22"/>
        </w:rPr>
        <w:t>用</w:t>
      </w:r>
      <w:r w:rsidR="00756F76" w:rsidRPr="0006145E">
        <w:rPr>
          <w:rFonts w:ascii="SimSun" w:hAnsi="SimSun"/>
          <w:szCs w:val="22"/>
        </w:rPr>
        <w:t>、分类安排和通信语言等业务安排</w:t>
      </w:r>
      <w:r w:rsidR="00CD45C7" w:rsidRPr="0006145E">
        <w:rPr>
          <w:rFonts w:ascii="SimSun" w:hAnsi="SimSun"/>
          <w:szCs w:val="22"/>
        </w:rPr>
        <w:t>。这些信息也包含在PCT申请人指南中。删除附件后，对于具有复杂的</w:t>
      </w:r>
      <w:r w:rsidR="004A2D78" w:rsidRPr="0006145E">
        <w:rPr>
          <w:rFonts w:ascii="SimSun" w:hAnsi="SimSun"/>
          <w:szCs w:val="22"/>
        </w:rPr>
        <w:t>协议</w:t>
      </w:r>
      <w:r w:rsidR="00CD45C7" w:rsidRPr="0006145E">
        <w:rPr>
          <w:rFonts w:ascii="SimSun" w:hAnsi="SimSun"/>
          <w:szCs w:val="22"/>
        </w:rPr>
        <w:t>变更审批国家程序的主管局来说，更新相关信息的过程将得到简化。此外，这些信息在文件和出版物中的重复也将减少，从而降低不一致的风险。此外，自2022年12月起，</w:t>
      </w:r>
      <w:r w:rsidR="00231535" w:rsidRPr="0006145E">
        <w:rPr>
          <w:rFonts w:ascii="SimSun" w:hAnsi="SimSun"/>
          <w:szCs w:val="22"/>
        </w:rPr>
        <w:t>PCT申请人指南</w:t>
      </w:r>
      <w:r w:rsidR="00CD45C7" w:rsidRPr="0006145E">
        <w:rPr>
          <w:rFonts w:ascii="SimSun" w:hAnsi="SimSun"/>
          <w:szCs w:val="22"/>
        </w:rPr>
        <w:t>已完全电子化，</w:t>
      </w:r>
      <w:r w:rsidR="00231535" w:rsidRPr="0006145E">
        <w:rPr>
          <w:rFonts w:ascii="SimSun" w:hAnsi="SimSun"/>
          <w:szCs w:val="22"/>
        </w:rPr>
        <w:t>与PDF格式</w:t>
      </w:r>
      <w:r w:rsidR="00231535" w:rsidRPr="0006145E">
        <w:rPr>
          <w:rFonts w:ascii="SimSun" w:hAnsi="SimSun" w:hint="eastAsia"/>
          <w:szCs w:val="22"/>
        </w:rPr>
        <w:t>的</w:t>
      </w:r>
      <w:r w:rsidR="00231535" w:rsidRPr="0006145E">
        <w:rPr>
          <w:rFonts w:ascii="SimSun" w:hAnsi="SimSun"/>
          <w:szCs w:val="22"/>
        </w:rPr>
        <w:t>协议</w:t>
      </w:r>
      <w:r w:rsidR="00231535" w:rsidRPr="0006145E">
        <w:rPr>
          <w:rFonts w:ascii="SimSun" w:hAnsi="SimSun" w:hint="eastAsia"/>
          <w:szCs w:val="22"/>
        </w:rPr>
        <w:t>相比</w:t>
      </w:r>
      <w:r w:rsidR="00231535" w:rsidRPr="0006145E">
        <w:rPr>
          <w:rFonts w:ascii="SimSun" w:hAnsi="SimSun"/>
          <w:szCs w:val="22"/>
        </w:rPr>
        <w:t>，</w:t>
      </w:r>
      <w:r w:rsidR="00CD45C7" w:rsidRPr="0006145E">
        <w:rPr>
          <w:rFonts w:ascii="SimSun" w:hAnsi="SimSun"/>
          <w:szCs w:val="22"/>
        </w:rPr>
        <w:t>提高了处理数据的效率，可以获得更好的导航体验，并能从单一来源为不同目的准备适当的数据视图。</w:t>
      </w:r>
    </w:p>
    <w:p w14:paraId="3DE0245A" w14:textId="22D5DC5D" w:rsidR="00BE7692" w:rsidRPr="0006145E" w:rsidRDefault="000319F6" w:rsidP="009812B9">
      <w:pPr>
        <w:pStyle w:val="ONUME"/>
        <w:tabs>
          <w:tab w:val="clear" w:pos="567"/>
        </w:tabs>
        <w:overflowPunct w:val="0"/>
        <w:spacing w:afterLines="50" w:after="120" w:line="340" w:lineRule="atLeast"/>
        <w:jc w:val="both"/>
        <w:rPr>
          <w:rFonts w:ascii="SimSun" w:hAnsi="SimSun"/>
        </w:rPr>
      </w:pPr>
      <w:r w:rsidRPr="0006145E">
        <w:rPr>
          <w:rFonts w:ascii="SimSun" w:hAnsi="SimSun" w:hint="eastAsia"/>
        </w:rPr>
        <w:t>单位将不再</w:t>
      </w:r>
      <w:r w:rsidR="00E12A87" w:rsidRPr="0006145E">
        <w:rPr>
          <w:rFonts w:ascii="SimSun" w:hAnsi="SimSun" w:hint="eastAsia"/>
        </w:rPr>
        <w:t>修正附件，</w:t>
      </w:r>
      <w:r w:rsidRPr="0006145E">
        <w:rPr>
          <w:rFonts w:ascii="SimSun" w:hAnsi="SimSun" w:hint="eastAsia"/>
        </w:rPr>
        <w:t>而是</w:t>
      </w:r>
      <w:r w:rsidR="00E12A87" w:rsidRPr="0006145E">
        <w:rPr>
          <w:rFonts w:ascii="SimSun" w:hAnsi="SimSun" w:hint="eastAsia"/>
        </w:rPr>
        <w:t>将修改</w:t>
      </w:r>
      <w:r w:rsidR="004D4261" w:rsidRPr="0006145E">
        <w:rPr>
          <w:rFonts w:ascii="SimSun" w:hAnsi="SimSun" w:hint="eastAsia"/>
          <w:szCs w:val="22"/>
        </w:rPr>
        <w:t>通知</w:t>
      </w:r>
      <w:r w:rsidR="00E12A87" w:rsidRPr="0006145E">
        <w:rPr>
          <w:rFonts w:ascii="SimSun" w:hAnsi="SimSun" w:hint="eastAsia"/>
          <w:szCs w:val="22"/>
        </w:rPr>
        <w:t>给</w:t>
      </w:r>
      <w:r w:rsidR="004D4261" w:rsidRPr="0006145E">
        <w:rPr>
          <w:rFonts w:ascii="SimSun" w:hAnsi="SimSun" w:hint="eastAsia"/>
          <w:szCs w:val="22"/>
        </w:rPr>
        <w:t>国际局，</w:t>
      </w:r>
      <w:r w:rsidR="00E12A87" w:rsidRPr="0006145E">
        <w:rPr>
          <w:rFonts w:ascii="SimSun" w:hAnsi="SimSun" w:hint="eastAsia"/>
          <w:szCs w:val="22"/>
        </w:rPr>
        <w:t>后者</w:t>
      </w:r>
      <w:r w:rsidR="004D4261" w:rsidRPr="0006145E">
        <w:rPr>
          <w:rFonts w:ascii="SimSun" w:hAnsi="SimSun" w:hint="eastAsia"/>
          <w:szCs w:val="22"/>
        </w:rPr>
        <w:t>将在PCT公报上公布该修改，并在修改生效时将其纳入PCT申请人指南。</w:t>
      </w:r>
      <w:r w:rsidR="00CD45C7" w:rsidRPr="0006145E">
        <w:rPr>
          <w:rFonts w:ascii="SimSun" w:hAnsi="SimSun"/>
          <w:szCs w:val="22"/>
        </w:rPr>
        <w:t>对于</w:t>
      </w:r>
      <w:r w:rsidR="00E12A87" w:rsidRPr="0006145E">
        <w:rPr>
          <w:rFonts w:ascii="SimSun" w:hAnsi="SimSun" w:hint="eastAsia"/>
          <w:szCs w:val="22"/>
        </w:rPr>
        <w:t>其所在国家对于修正</w:t>
      </w:r>
      <w:r w:rsidR="004A2D78" w:rsidRPr="0006145E">
        <w:rPr>
          <w:rFonts w:ascii="SimSun" w:hAnsi="SimSun"/>
          <w:szCs w:val="22"/>
        </w:rPr>
        <w:t>协议</w:t>
      </w:r>
      <w:r w:rsidR="00CD45C7" w:rsidRPr="0006145E">
        <w:rPr>
          <w:rFonts w:ascii="SimSun" w:hAnsi="SimSun"/>
          <w:szCs w:val="22"/>
        </w:rPr>
        <w:t>附件可能</w:t>
      </w:r>
      <w:r w:rsidR="00E12A87" w:rsidRPr="0006145E">
        <w:rPr>
          <w:rFonts w:ascii="SimSun" w:hAnsi="SimSun" w:hint="eastAsia"/>
          <w:szCs w:val="22"/>
        </w:rPr>
        <w:t>要经过一个</w:t>
      </w:r>
      <w:r w:rsidRPr="0006145E">
        <w:rPr>
          <w:rFonts w:ascii="SimSun" w:hAnsi="SimSun" w:hint="eastAsia"/>
          <w:szCs w:val="22"/>
        </w:rPr>
        <w:t>较长</w:t>
      </w:r>
      <w:r w:rsidR="00CD45C7" w:rsidRPr="0006145E">
        <w:rPr>
          <w:rFonts w:ascii="SimSun" w:hAnsi="SimSun"/>
          <w:szCs w:val="22"/>
        </w:rPr>
        <w:t>过程的</w:t>
      </w:r>
      <w:r w:rsidR="00E12A87" w:rsidRPr="0006145E">
        <w:rPr>
          <w:rFonts w:ascii="SimSun" w:hAnsi="SimSun" w:hint="eastAsia"/>
          <w:szCs w:val="22"/>
        </w:rPr>
        <w:t>国际单位</w:t>
      </w:r>
      <w:r w:rsidR="00CD45C7" w:rsidRPr="0006145E">
        <w:rPr>
          <w:rFonts w:ascii="SimSun" w:hAnsi="SimSun"/>
          <w:szCs w:val="22"/>
        </w:rPr>
        <w:t>来说，希望通知程序能够为标准的业务变更提供便利，例如</w:t>
      </w:r>
      <w:r w:rsidR="00E12A87" w:rsidRPr="0006145E">
        <w:rPr>
          <w:rFonts w:ascii="SimSun" w:hAnsi="SimSun" w:hint="eastAsia"/>
          <w:szCs w:val="22"/>
        </w:rPr>
        <w:t>费用</w:t>
      </w:r>
      <w:r w:rsidR="00CD45C7" w:rsidRPr="0006145E">
        <w:rPr>
          <w:rFonts w:ascii="SimSun" w:hAnsi="SimSun"/>
          <w:szCs w:val="22"/>
        </w:rPr>
        <w:t>数额或将</w:t>
      </w:r>
      <w:r w:rsidR="00E12A87" w:rsidRPr="0006145E">
        <w:rPr>
          <w:rFonts w:ascii="SimSun" w:hAnsi="SimSun" w:hint="eastAsia"/>
          <w:szCs w:val="22"/>
        </w:rPr>
        <w:t>单位</w:t>
      </w:r>
      <w:r w:rsidR="00CD45C7" w:rsidRPr="0006145E">
        <w:rPr>
          <w:rFonts w:ascii="SimSun" w:hAnsi="SimSun"/>
          <w:szCs w:val="22"/>
        </w:rPr>
        <w:t>的权限扩展到更多国家和语言。</w:t>
      </w:r>
    </w:p>
    <w:p w14:paraId="5ADF6537" w14:textId="0173AEBC" w:rsidR="00BE7692" w:rsidRPr="0006145E" w:rsidRDefault="000319F6" w:rsidP="009812B9">
      <w:pPr>
        <w:pStyle w:val="ONUME"/>
        <w:tabs>
          <w:tab w:val="clear" w:pos="567"/>
        </w:tabs>
        <w:overflowPunct w:val="0"/>
        <w:spacing w:afterLines="50" w:after="120" w:line="340" w:lineRule="atLeast"/>
        <w:jc w:val="both"/>
        <w:rPr>
          <w:rFonts w:ascii="SimSun" w:hAnsi="SimSun"/>
        </w:rPr>
      </w:pPr>
      <w:r w:rsidRPr="0006145E">
        <w:rPr>
          <w:rFonts w:ascii="SimSun" w:hAnsi="SimSun" w:hint="eastAsia"/>
          <w:szCs w:val="22"/>
        </w:rPr>
        <w:t>尽管</w:t>
      </w:r>
      <w:r w:rsidR="00F27765" w:rsidRPr="0006145E">
        <w:rPr>
          <w:rFonts w:ascii="SimSun" w:hAnsi="SimSun" w:hint="eastAsia"/>
          <w:szCs w:val="22"/>
        </w:rPr>
        <w:t>在</w:t>
      </w:r>
      <w:r w:rsidR="00F27765" w:rsidRPr="0006145E">
        <w:rPr>
          <w:rFonts w:ascii="SimSun" w:hAnsi="SimSun"/>
          <w:szCs w:val="22"/>
        </w:rPr>
        <w:t>协议</w:t>
      </w:r>
      <w:r w:rsidR="00F27765" w:rsidRPr="0006145E">
        <w:rPr>
          <w:rFonts w:ascii="SimSun" w:hAnsi="SimSun" w:hint="eastAsia"/>
          <w:szCs w:val="22"/>
        </w:rPr>
        <w:t>范本</w:t>
      </w:r>
      <w:r w:rsidR="00F27765" w:rsidRPr="0006145E">
        <w:rPr>
          <w:rFonts w:ascii="SimSun" w:hAnsi="SimSun"/>
          <w:szCs w:val="22"/>
        </w:rPr>
        <w:t>草案中</w:t>
      </w:r>
      <w:r w:rsidR="00F27765" w:rsidRPr="0006145E">
        <w:rPr>
          <w:rFonts w:ascii="SimSun" w:hAnsi="SimSun" w:hint="eastAsia"/>
          <w:szCs w:val="22"/>
        </w:rPr>
        <w:t>，</w:t>
      </w:r>
      <w:r w:rsidR="00CD45C7" w:rsidRPr="0006145E">
        <w:rPr>
          <w:rFonts w:ascii="SimSun" w:hAnsi="SimSun"/>
          <w:szCs w:val="22"/>
        </w:rPr>
        <w:t>在PCT公报上</w:t>
      </w:r>
      <w:r w:rsidR="009563E8" w:rsidRPr="0006145E">
        <w:rPr>
          <w:rFonts w:ascii="SimSun" w:hAnsi="SimSun" w:hint="eastAsia"/>
          <w:szCs w:val="22"/>
        </w:rPr>
        <w:t>公布</w:t>
      </w:r>
      <w:r w:rsidR="00CD45C7" w:rsidRPr="0006145E">
        <w:rPr>
          <w:rFonts w:ascii="SimSun" w:hAnsi="SimSun"/>
          <w:szCs w:val="22"/>
        </w:rPr>
        <w:t>通知将取代对附件的</w:t>
      </w:r>
      <w:r w:rsidR="00F27765" w:rsidRPr="0006145E">
        <w:rPr>
          <w:rFonts w:ascii="SimSun" w:hAnsi="SimSun" w:hint="eastAsia"/>
          <w:szCs w:val="22"/>
        </w:rPr>
        <w:t>修正</w:t>
      </w:r>
      <w:r w:rsidR="00CD45C7" w:rsidRPr="0006145E">
        <w:rPr>
          <w:rFonts w:ascii="SimSun" w:hAnsi="SimSun"/>
          <w:szCs w:val="22"/>
        </w:rPr>
        <w:t>，但</w:t>
      </w:r>
      <w:r w:rsidR="004A2D78" w:rsidRPr="0006145E">
        <w:rPr>
          <w:rFonts w:ascii="SimSun" w:hAnsi="SimSun"/>
          <w:szCs w:val="22"/>
        </w:rPr>
        <w:t>协议</w:t>
      </w:r>
      <w:r w:rsidR="00F27765" w:rsidRPr="0006145E">
        <w:rPr>
          <w:rFonts w:ascii="SimSun" w:hAnsi="SimSun" w:hint="eastAsia"/>
          <w:szCs w:val="22"/>
        </w:rPr>
        <w:t>范本</w:t>
      </w:r>
      <w:r w:rsidR="00CD45C7" w:rsidRPr="0006145E">
        <w:rPr>
          <w:rFonts w:ascii="SimSun" w:hAnsi="SimSun"/>
          <w:szCs w:val="22"/>
        </w:rPr>
        <w:t>草案并不打算改变</w:t>
      </w:r>
      <w:r w:rsidR="00F27765" w:rsidRPr="0006145E">
        <w:rPr>
          <w:rFonts w:ascii="SimSun" w:hAnsi="SimSun"/>
          <w:szCs w:val="22"/>
        </w:rPr>
        <w:t>操作细节方面的</w:t>
      </w:r>
      <w:r w:rsidR="00F27765" w:rsidRPr="0006145E">
        <w:rPr>
          <w:rFonts w:ascii="SimSun" w:hAnsi="SimSun" w:hint="eastAsia"/>
          <w:szCs w:val="22"/>
        </w:rPr>
        <w:t>实务</w:t>
      </w:r>
      <w:r w:rsidR="00F27765" w:rsidRPr="0006145E">
        <w:rPr>
          <w:rFonts w:ascii="SimSun" w:hAnsi="SimSun"/>
          <w:szCs w:val="22"/>
        </w:rPr>
        <w:t>要求，</w:t>
      </w:r>
      <w:r w:rsidR="00F27765" w:rsidRPr="0006145E">
        <w:rPr>
          <w:rFonts w:ascii="SimSun" w:hAnsi="SimSun" w:hint="eastAsia"/>
          <w:szCs w:val="22"/>
        </w:rPr>
        <w:t>这些操作细节要求</w:t>
      </w:r>
      <w:r w:rsidR="00CD45C7" w:rsidRPr="0006145E">
        <w:rPr>
          <w:rFonts w:ascii="SimSun" w:hAnsi="SimSun"/>
          <w:szCs w:val="22"/>
        </w:rPr>
        <w:t>总干事和</w:t>
      </w:r>
      <w:r w:rsidR="00F27765" w:rsidRPr="0006145E">
        <w:rPr>
          <w:rFonts w:ascii="SimSun" w:hAnsi="SimSun" w:hint="eastAsia"/>
          <w:szCs w:val="22"/>
        </w:rPr>
        <w:t>单位</w:t>
      </w:r>
      <w:r w:rsidR="00CD45C7" w:rsidRPr="0006145E">
        <w:rPr>
          <w:rFonts w:ascii="SimSun" w:hAnsi="SimSun"/>
          <w:szCs w:val="22"/>
        </w:rPr>
        <w:t>在修改生效前达成</w:t>
      </w:r>
      <w:r w:rsidR="00E41EDC" w:rsidRPr="0006145E">
        <w:rPr>
          <w:rFonts w:ascii="SimSun" w:hAnsi="SimSun" w:hint="eastAsia"/>
          <w:szCs w:val="22"/>
        </w:rPr>
        <w:t>协议</w:t>
      </w:r>
      <w:r w:rsidR="00F27765" w:rsidRPr="0006145E">
        <w:rPr>
          <w:rFonts w:ascii="SimSun" w:hAnsi="SimSun" w:hint="eastAsia"/>
          <w:szCs w:val="22"/>
        </w:rPr>
        <w:t>，</w:t>
      </w:r>
      <w:r w:rsidR="00CD45C7" w:rsidRPr="0006145E">
        <w:rPr>
          <w:rFonts w:ascii="SimSun" w:hAnsi="SimSun"/>
          <w:szCs w:val="22"/>
        </w:rPr>
        <w:t>以及</w:t>
      </w:r>
      <w:r w:rsidR="00F27765" w:rsidRPr="0006145E">
        <w:rPr>
          <w:rFonts w:ascii="SimSun" w:hAnsi="SimSun" w:hint="eastAsia"/>
          <w:szCs w:val="22"/>
        </w:rPr>
        <w:t>单位</w:t>
      </w:r>
      <w:r w:rsidR="00CD45C7" w:rsidRPr="0006145E">
        <w:rPr>
          <w:rFonts w:ascii="SimSun" w:hAnsi="SimSun"/>
          <w:szCs w:val="22"/>
        </w:rPr>
        <w:t>可以通过向国际局发出单方面通知进行修改。例如，在</w:t>
      </w:r>
      <w:r w:rsidR="00C60925" w:rsidRPr="0006145E">
        <w:rPr>
          <w:rFonts w:ascii="SimSun" w:hAnsi="SimSun" w:hint="eastAsia"/>
          <w:szCs w:val="22"/>
        </w:rPr>
        <w:t>协议</w:t>
      </w:r>
      <w:r w:rsidR="00CD45C7" w:rsidRPr="0006145E">
        <w:rPr>
          <w:rFonts w:ascii="SimSun" w:hAnsi="SimSun"/>
          <w:szCs w:val="22"/>
        </w:rPr>
        <w:t>第3条中，</w:t>
      </w:r>
      <w:r w:rsidR="004A2D78" w:rsidRPr="0006145E">
        <w:rPr>
          <w:rFonts w:ascii="SimSun" w:hAnsi="SimSun"/>
          <w:szCs w:val="22"/>
        </w:rPr>
        <w:t>单位</w:t>
      </w:r>
      <w:r w:rsidR="00CD45C7" w:rsidRPr="0006145E">
        <w:rPr>
          <w:rFonts w:ascii="SimSun" w:hAnsi="SimSun"/>
          <w:szCs w:val="22"/>
        </w:rPr>
        <w:t>可以通过通知国际局，增加其担任国际检索</w:t>
      </w:r>
      <w:r w:rsidR="00710DF0" w:rsidRPr="0006145E">
        <w:rPr>
          <w:rFonts w:ascii="SimSun" w:hAnsi="SimSun"/>
          <w:szCs w:val="22"/>
        </w:rPr>
        <w:t>单位</w:t>
      </w:r>
      <w:r w:rsidR="00CD45C7" w:rsidRPr="0006145E">
        <w:rPr>
          <w:rFonts w:ascii="SimSun" w:hAnsi="SimSun"/>
          <w:szCs w:val="22"/>
        </w:rPr>
        <w:t>或国际</w:t>
      </w:r>
      <w:r w:rsidR="00F27765" w:rsidRPr="0006145E">
        <w:rPr>
          <w:rFonts w:ascii="SimSun" w:hAnsi="SimSun" w:hint="eastAsia"/>
          <w:szCs w:val="22"/>
        </w:rPr>
        <w:t>初步审查</w:t>
      </w:r>
      <w:r w:rsidR="00710DF0" w:rsidRPr="0006145E">
        <w:rPr>
          <w:rFonts w:ascii="SimSun" w:hAnsi="SimSun"/>
          <w:szCs w:val="22"/>
        </w:rPr>
        <w:t>单位</w:t>
      </w:r>
      <w:r w:rsidR="00CD45C7" w:rsidRPr="0006145E">
        <w:rPr>
          <w:rFonts w:ascii="SimSun" w:hAnsi="SimSun"/>
          <w:szCs w:val="22"/>
        </w:rPr>
        <w:t>的国家以及其接受国际申请的</w:t>
      </w:r>
      <w:r w:rsidR="00F27765" w:rsidRPr="0006145E">
        <w:rPr>
          <w:rFonts w:ascii="SimSun" w:hAnsi="SimSun" w:hint="eastAsia"/>
          <w:szCs w:val="22"/>
        </w:rPr>
        <w:t>语言</w:t>
      </w:r>
      <w:r w:rsidR="00CD45C7" w:rsidRPr="0006145E">
        <w:rPr>
          <w:rFonts w:ascii="SimSun" w:hAnsi="SimSun"/>
          <w:szCs w:val="22"/>
        </w:rPr>
        <w:t>。但是，减少</w:t>
      </w:r>
      <w:r w:rsidR="00F27765" w:rsidRPr="0006145E">
        <w:rPr>
          <w:rFonts w:ascii="SimSun" w:hAnsi="SimSun" w:hint="eastAsia"/>
          <w:szCs w:val="22"/>
        </w:rPr>
        <w:t>国家数量</w:t>
      </w:r>
      <w:r w:rsidR="00CD45C7" w:rsidRPr="0006145E">
        <w:rPr>
          <w:rFonts w:ascii="SimSun" w:hAnsi="SimSun"/>
          <w:szCs w:val="22"/>
        </w:rPr>
        <w:t>或</w:t>
      </w:r>
      <w:r w:rsidR="00F27765" w:rsidRPr="0006145E">
        <w:rPr>
          <w:rFonts w:ascii="SimSun" w:hAnsi="SimSun" w:hint="eastAsia"/>
          <w:szCs w:val="22"/>
        </w:rPr>
        <w:t>删减</w:t>
      </w:r>
      <w:r w:rsidR="00CD45C7" w:rsidRPr="0006145E">
        <w:rPr>
          <w:rFonts w:ascii="SimSun" w:hAnsi="SimSun"/>
          <w:szCs w:val="22"/>
        </w:rPr>
        <w:t>国际申请</w:t>
      </w:r>
      <w:r w:rsidR="00F27765" w:rsidRPr="0006145E">
        <w:rPr>
          <w:rFonts w:ascii="SimSun" w:hAnsi="SimSun" w:hint="eastAsia"/>
          <w:szCs w:val="22"/>
        </w:rPr>
        <w:t>可以使用</w:t>
      </w:r>
      <w:r w:rsidR="00CD45C7" w:rsidRPr="0006145E">
        <w:rPr>
          <w:rFonts w:ascii="SimSun" w:hAnsi="SimSun"/>
          <w:szCs w:val="22"/>
        </w:rPr>
        <w:t>的</w:t>
      </w:r>
      <w:r w:rsidR="00F27765" w:rsidRPr="0006145E">
        <w:rPr>
          <w:rFonts w:ascii="SimSun" w:hAnsi="SimSun" w:hint="eastAsia"/>
          <w:szCs w:val="22"/>
        </w:rPr>
        <w:t>语言</w:t>
      </w:r>
      <w:r w:rsidR="00CD45C7" w:rsidRPr="0006145E">
        <w:rPr>
          <w:rFonts w:ascii="SimSun" w:hAnsi="SimSun"/>
          <w:szCs w:val="22"/>
        </w:rPr>
        <w:t>仍需征得总干事同意，以确保申请人不会没有有效的服务选择。</w:t>
      </w:r>
    </w:p>
    <w:p w14:paraId="473AC4A0" w14:textId="4E0318B2" w:rsidR="00BE7692" w:rsidRPr="0006145E" w:rsidRDefault="00CD45C7" w:rsidP="009812B9">
      <w:pPr>
        <w:pStyle w:val="ONUME"/>
        <w:tabs>
          <w:tab w:val="clear" w:pos="567"/>
        </w:tabs>
        <w:overflowPunct w:val="0"/>
        <w:spacing w:afterLines="50" w:after="120" w:line="340" w:lineRule="atLeast"/>
        <w:jc w:val="both"/>
        <w:rPr>
          <w:rFonts w:ascii="SimSun" w:hAnsi="SimSun"/>
        </w:rPr>
      </w:pPr>
      <w:r w:rsidRPr="0006145E">
        <w:rPr>
          <w:rFonts w:ascii="SimSun" w:hAnsi="SimSun"/>
          <w:szCs w:val="22"/>
        </w:rPr>
        <w:t>与现有</w:t>
      </w:r>
      <w:r w:rsidR="004A2D78" w:rsidRPr="0006145E">
        <w:rPr>
          <w:rFonts w:ascii="SimSun" w:hAnsi="SimSun"/>
          <w:szCs w:val="22"/>
        </w:rPr>
        <w:t>协议</w:t>
      </w:r>
      <w:r w:rsidRPr="0006145E">
        <w:rPr>
          <w:rFonts w:ascii="SimSun" w:hAnsi="SimSun"/>
          <w:szCs w:val="22"/>
        </w:rPr>
        <w:t>相比，</w:t>
      </w:r>
      <w:r w:rsidR="004A2D78" w:rsidRPr="0006145E">
        <w:rPr>
          <w:rFonts w:ascii="SimSun" w:hAnsi="SimSun"/>
          <w:szCs w:val="22"/>
        </w:rPr>
        <w:t>协议</w:t>
      </w:r>
      <w:r w:rsidRPr="0006145E">
        <w:rPr>
          <w:rFonts w:ascii="SimSun" w:hAnsi="SimSun"/>
          <w:szCs w:val="22"/>
        </w:rPr>
        <w:t>范本草案没有改变任何修改的生效时间，</w:t>
      </w:r>
      <w:r w:rsidR="00F27765" w:rsidRPr="0006145E">
        <w:rPr>
          <w:rFonts w:ascii="SimSun" w:hAnsi="SimSun" w:hint="eastAsia"/>
          <w:szCs w:val="22"/>
        </w:rPr>
        <w:t>但受理</w:t>
      </w:r>
      <w:r w:rsidRPr="0006145E">
        <w:rPr>
          <w:rFonts w:ascii="SimSun" w:hAnsi="SimSun"/>
          <w:szCs w:val="22"/>
        </w:rPr>
        <w:t>局指定</w:t>
      </w:r>
      <w:r w:rsidR="00F27765" w:rsidRPr="0006145E">
        <w:rPr>
          <w:rFonts w:ascii="SimSun" w:hAnsi="SimSun" w:hint="eastAsia"/>
          <w:szCs w:val="22"/>
        </w:rPr>
        <w:t>某一</w:t>
      </w:r>
      <w:r w:rsidRPr="0006145E">
        <w:rPr>
          <w:rFonts w:ascii="SimSun" w:hAnsi="SimSun"/>
          <w:szCs w:val="22"/>
        </w:rPr>
        <w:t>国际</w:t>
      </w:r>
      <w:r w:rsidR="00F27765" w:rsidRPr="0006145E">
        <w:rPr>
          <w:rFonts w:ascii="SimSun" w:hAnsi="SimSun" w:hint="eastAsia"/>
          <w:szCs w:val="22"/>
        </w:rPr>
        <w:t>单位作为</w:t>
      </w:r>
      <w:r w:rsidRPr="0006145E">
        <w:rPr>
          <w:rFonts w:ascii="SimSun" w:hAnsi="SimSun"/>
          <w:szCs w:val="22"/>
        </w:rPr>
        <w:t>国际检索和初步审查主管</w:t>
      </w:r>
      <w:r w:rsidR="00F27765" w:rsidRPr="0006145E">
        <w:rPr>
          <w:rFonts w:ascii="SimSun" w:hAnsi="SimSun" w:hint="eastAsia"/>
          <w:szCs w:val="22"/>
        </w:rPr>
        <w:t>单位</w:t>
      </w:r>
      <w:r w:rsidRPr="0006145E">
        <w:rPr>
          <w:rFonts w:ascii="SimSun" w:hAnsi="SimSun"/>
          <w:szCs w:val="22"/>
        </w:rPr>
        <w:t>的情况除外。为了有足够的时间建立适当的数据和</w:t>
      </w:r>
      <w:r w:rsidR="002576A8" w:rsidRPr="0006145E">
        <w:rPr>
          <w:rFonts w:ascii="SimSun" w:hAnsi="SimSun" w:hint="eastAsia"/>
          <w:szCs w:val="22"/>
        </w:rPr>
        <w:t>费用汇交</w:t>
      </w:r>
      <w:r w:rsidRPr="0006145E">
        <w:rPr>
          <w:rFonts w:ascii="SimSun" w:hAnsi="SimSun"/>
          <w:szCs w:val="22"/>
        </w:rPr>
        <w:t>程序、确定</w:t>
      </w:r>
      <w:r w:rsidR="002576A8" w:rsidRPr="0006145E">
        <w:rPr>
          <w:rFonts w:ascii="SimSun" w:hAnsi="SimSun" w:hint="eastAsia"/>
          <w:szCs w:val="22"/>
        </w:rPr>
        <w:t>费用</w:t>
      </w:r>
      <w:r w:rsidRPr="0006145E">
        <w:rPr>
          <w:rFonts w:ascii="SimSun" w:hAnsi="SimSun"/>
          <w:szCs w:val="22"/>
        </w:rPr>
        <w:t>的等值数额以及更新法律出版物，国际局建议，</w:t>
      </w:r>
      <w:r w:rsidR="002576A8" w:rsidRPr="0006145E">
        <w:rPr>
          <w:rFonts w:ascii="SimSun" w:hAnsi="SimSun" w:hint="eastAsia"/>
          <w:szCs w:val="22"/>
        </w:rPr>
        <w:t>从</w:t>
      </w:r>
      <w:r w:rsidRPr="0006145E">
        <w:rPr>
          <w:rFonts w:ascii="SimSun" w:hAnsi="SimSun"/>
          <w:szCs w:val="22"/>
        </w:rPr>
        <w:t>国际局收到通知之日到国际</w:t>
      </w:r>
      <w:r w:rsidR="002576A8" w:rsidRPr="0006145E">
        <w:rPr>
          <w:rFonts w:ascii="SimSun" w:hAnsi="SimSun" w:hint="eastAsia"/>
          <w:szCs w:val="22"/>
        </w:rPr>
        <w:t>单位</w:t>
      </w:r>
      <w:r w:rsidRPr="0006145E">
        <w:rPr>
          <w:rFonts w:ascii="SimSun" w:hAnsi="SimSun"/>
          <w:szCs w:val="22"/>
        </w:rPr>
        <w:t>成为在该受理局提交的国际申请的主管</w:t>
      </w:r>
      <w:r w:rsidR="002576A8" w:rsidRPr="0006145E">
        <w:rPr>
          <w:rFonts w:ascii="SimSun" w:hAnsi="SimSun" w:hint="eastAsia"/>
          <w:szCs w:val="22"/>
        </w:rPr>
        <w:t>单位</w:t>
      </w:r>
      <w:r w:rsidRPr="0006145E">
        <w:rPr>
          <w:rFonts w:ascii="SimSun" w:hAnsi="SimSun"/>
          <w:szCs w:val="22"/>
        </w:rPr>
        <w:t>之日，至少需要两个月的时间。</w:t>
      </w:r>
    </w:p>
    <w:p w14:paraId="3495F934" w14:textId="67D7398F" w:rsidR="00BE7692" w:rsidRPr="0006145E" w:rsidRDefault="00CD45C7" w:rsidP="009812B9">
      <w:pPr>
        <w:pStyle w:val="ONUME"/>
        <w:tabs>
          <w:tab w:val="clear" w:pos="567"/>
        </w:tabs>
        <w:overflowPunct w:val="0"/>
        <w:spacing w:afterLines="50" w:after="120" w:line="340" w:lineRule="atLeast"/>
        <w:jc w:val="both"/>
        <w:rPr>
          <w:rFonts w:ascii="SimSun" w:hAnsi="SimSun"/>
        </w:rPr>
      </w:pPr>
      <w:r w:rsidRPr="0006145E">
        <w:rPr>
          <w:rFonts w:ascii="SimSun" w:hAnsi="SimSun"/>
          <w:szCs w:val="22"/>
        </w:rPr>
        <w:t>为了向基于通知的新</w:t>
      </w:r>
      <w:r w:rsidR="004A2D78" w:rsidRPr="0006145E">
        <w:rPr>
          <w:rFonts w:ascii="SimSun" w:hAnsi="SimSun"/>
          <w:szCs w:val="22"/>
        </w:rPr>
        <w:t>协议</w:t>
      </w:r>
      <w:r w:rsidRPr="0006145E">
        <w:rPr>
          <w:rFonts w:ascii="SimSun" w:hAnsi="SimSun"/>
          <w:szCs w:val="22"/>
        </w:rPr>
        <w:t>格式过渡，</w:t>
      </w:r>
      <w:r w:rsidR="004A2D78" w:rsidRPr="0006145E">
        <w:rPr>
          <w:rFonts w:ascii="SimSun" w:hAnsi="SimSun"/>
          <w:szCs w:val="22"/>
        </w:rPr>
        <w:t>协议</w:t>
      </w:r>
      <w:r w:rsidR="002576A8" w:rsidRPr="0006145E">
        <w:rPr>
          <w:rFonts w:ascii="SimSun" w:hAnsi="SimSun" w:hint="eastAsia"/>
          <w:szCs w:val="22"/>
        </w:rPr>
        <w:t>范本</w:t>
      </w:r>
      <w:r w:rsidRPr="0006145E">
        <w:rPr>
          <w:rFonts w:ascii="SimSun" w:hAnsi="SimSun"/>
          <w:szCs w:val="22"/>
        </w:rPr>
        <w:t>草案要求国际局在PCT</w:t>
      </w:r>
      <w:r w:rsidR="00FB306C" w:rsidRPr="0006145E">
        <w:rPr>
          <w:rFonts w:ascii="SimSun" w:hAnsi="SimSun" w:hint="eastAsia"/>
          <w:szCs w:val="22"/>
        </w:rPr>
        <w:t>公报</w:t>
      </w:r>
      <w:r w:rsidRPr="0006145E">
        <w:rPr>
          <w:rFonts w:ascii="SimSun" w:hAnsi="SimSun"/>
          <w:szCs w:val="22"/>
        </w:rPr>
        <w:t>中公布</w:t>
      </w:r>
      <w:r w:rsidR="004A2D78" w:rsidRPr="0006145E">
        <w:rPr>
          <w:rFonts w:ascii="SimSun" w:hAnsi="SimSun"/>
          <w:szCs w:val="22"/>
        </w:rPr>
        <w:t>协议</w:t>
      </w:r>
      <w:r w:rsidRPr="0006145E">
        <w:rPr>
          <w:rFonts w:ascii="SimSun" w:hAnsi="SimSun"/>
          <w:szCs w:val="22"/>
        </w:rPr>
        <w:t>生效时适用的条款，这些条款对于作为国际检索和初步审查</w:t>
      </w:r>
      <w:r w:rsidR="00710DF0" w:rsidRPr="0006145E">
        <w:rPr>
          <w:rFonts w:ascii="SimSun" w:hAnsi="SimSun"/>
          <w:szCs w:val="22"/>
        </w:rPr>
        <w:t>单位</w:t>
      </w:r>
      <w:r w:rsidR="00FB306C" w:rsidRPr="0006145E">
        <w:rPr>
          <w:rFonts w:ascii="SimSun" w:hAnsi="SimSun" w:hint="eastAsia"/>
          <w:szCs w:val="22"/>
        </w:rPr>
        <w:t>开展业务</w:t>
      </w:r>
      <w:r w:rsidRPr="0006145E">
        <w:rPr>
          <w:rFonts w:ascii="SimSun" w:hAnsi="SimSun"/>
          <w:szCs w:val="22"/>
        </w:rPr>
        <w:t>至关重要。这些</w:t>
      </w:r>
      <w:r w:rsidR="00FB306C" w:rsidRPr="0006145E">
        <w:rPr>
          <w:rFonts w:ascii="SimSun" w:hAnsi="SimSun" w:hint="eastAsia"/>
          <w:szCs w:val="22"/>
        </w:rPr>
        <w:t>要求</w:t>
      </w:r>
      <w:r w:rsidRPr="0006145E">
        <w:rPr>
          <w:rFonts w:ascii="SimSun" w:hAnsi="SimSun"/>
          <w:szCs w:val="22"/>
        </w:rPr>
        <w:t>载于</w:t>
      </w:r>
      <w:r w:rsidR="00C60925" w:rsidRPr="0006145E">
        <w:rPr>
          <w:rFonts w:ascii="SimSun" w:hAnsi="SimSun" w:hint="eastAsia"/>
          <w:szCs w:val="22"/>
        </w:rPr>
        <w:t>协议</w:t>
      </w:r>
      <w:r w:rsidRPr="0006145E">
        <w:rPr>
          <w:rFonts w:ascii="SimSun" w:hAnsi="SimSun"/>
          <w:szCs w:val="22"/>
        </w:rPr>
        <w:t>第3条(3)，涉及</w:t>
      </w:r>
      <w:r w:rsidR="00FB306C" w:rsidRPr="0006145E">
        <w:rPr>
          <w:rFonts w:ascii="SimSun" w:hAnsi="SimSun" w:hint="eastAsia"/>
          <w:szCs w:val="22"/>
        </w:rPr>
        <w:t>单位</w:t>
      </w:r>
      <w:r w:rsidR="00C60925" w:rsidRPr="0006145E">
        <w:rPr>
          <w:rFonts w:ascii="SimSun" w:hAnsi="SimSun" w:hint="eastAsia"/>
          <w:szCs w:val="22"/>
        </w:rPr>
        <w:t>作为其主管单位</w:t>
      </w:r>
      <w:r w:rsidRPr="0006145E">
        <w:rPr>
          <w:rFonts w:ascii="SimSun" w:hAnsi="SimSun"/>
          <w:szCs w:val="22"/>
        </w:rPr>
        <w:t>的国家，以及国际申请</w:t>
      </w:r>
      <w:r w:rsidR="00FB306C" w:rsidRPr="0006145E">
        <w:rPr>
          <w:rFonts w:ascii="SimSun" w:hAnsi="SimSun" w:hint="eastAsia"/>
          <w:szCs w:val="22"/>
        </w:rPr>
        <w:t>可以使用</w:t>
      </w:r>
      <w:r w:rsidRPr="0006145E">
        <w:rPr>
          <w:rFonts w:ascii="SimSun" w:hAnsi="SimSun"/>
          <w:szCs w:val="22"/>
        </w:rPr>
        <w:t>的语言；</w:t>
      </w:r>
      <w:r w:rsidR="00C60925" w:rsidRPr="0006145E">
        <w:rPr>
          <w:rFonts w:ascii="SimSun" w:hAnsi="SimSun" w:hint="eastAsia"/>
          <w:szCs w:val="22"/>
        </w:rPr>
        <w:t>协议</w:t>
      </w:r>
      <w:r w:rsidRPr="0006145E">
        <w:rPr>
          <w:rFonts w:ascii="SimSun" w:hAnsi="SimSun"/>
          <w:szCs w:val="22"/>
        </w:rPr>
        <w:t>第5条(1)涉及</w:t>
      </w:r>
      <w:r w:rsidR="00C60925" w:rsidRPr="0006145E">
        <w:rPr>
          <w:rFonts w:ascii="SimSun" w:hAnsi="SimSun" w:hint="eastAsia"/>
          <w:szCs w:val="22"/>
        </w:rPr>
        <w:t>单位</w:t>
      </w:r>
      <w:r w:rsidRPr="0006145E">
        <w:rPr>
          <w:rFonts w:ascii="SimSun" w:hAnsi="SimSun"/>
          <w:szCs w:val="22"/>
        </w:rPr>
        <w:t>的费用和收费；</w:t>
      </w:r>
      <w:r w:rsidR="00C60925" w:rsidRPr="0006145E">
        <w:rPr>
          <w:rFonts w:ascii="SimSun" w:hAnsi="SimSun" w:hint="eastAsia"/>
          <w:szCs w:val="22"/>
        </w:rPr>
        <w:t>协议</w:t>
      </w:r>
      <w:r w:rsidRPr="0006145E">
        <w:rPr>
          <w:rFonts w:ascii="SimSun" w:hAnsi="SimSun"/>
          <w:szCs w:val="22"/>
        </w:rPr>
        <w:t>第7条(1)涉及</w:t>
      </w:r>
      <w:r w:rsidR="00C60925" w:rsidRPr="0006145E">
        <w:rPr>
          <w:rFonts w:ascii="SimSun" w:hAnsi="SimSun" w:hint="eastAsia"/>
          <w:szCs w:val="22"/>
        </w:rPr>
        <w:t>单位</w:t>
      </w:r>
      <w:r w:rsidRPr="0006145E">
        <w:rPr>
          <w:rFonts w:ascii="SimSun" w:hAnsi="SimSun"/>
          <w:szCs w:val="22"/>
        </w:rPr>
        <w:t>使用的通信语言。在进行补充国际检索的情况下，当新</w:t>
      </w:r>
      <w:r w:rsidR="004A2D78" w:rsidRPr="0006145E">
        <w:rPr>
          <w:rFonts w:ascii="SimSun" w:hAnsi="SimSun"/>
          <w:szCs w:val="22"/>
        </w:rPr>
        <w:t>协议</w:t>
      </w:r>
      <w:r w:rsidRPr="0006145E">
        <w:rPr>
          <w:rFonts w:ascii="SimSun" w:hAnsi="SimSun"/>
          <w:szCs w:val="22"/>
        </w:rPr>
        <w:t>生效时，</w:t>
      </w:r>
      <w:r w:rsidR="00C60925" w:rsidRPr="0006145E">
        <w:rPr>
          <w:rFonts w:ascii="SimSun" w:hAnsi="SimSun" w:hint="eastAsia"/>
          <w:szCs w:val="22"/>
        </w:rPr>
        <w:t>此前</w:t>
      </w:r>
      <w:r w:rsidRPr="0006145E">
        <w:rPr>
          <w:rFonts w:ascii="SimSun" w:hAnsi="SimSun"/>
          <w:szCs w:val="22"/>
        </w:rPr>
        <w:t>的通知将继续有效。这也将适用于</w:t>
      </w:r>
      <w:r w:rsidR="00C60925" w:rsidRPr="0006145E">
        <w:rPr>
          <w:rFonts w:ascii="SimSun" w:hAnsi="SimSun" w:hint="eastAsia"/>
          <w:szCs w:val="22"/>
        </w:rPr>
        <w:t>协议</w:t>
      </w:r>
      <w:r w:rsidRPr="0006145E">
        <w:rPr>
          <w:rFonts w:ascii="SimSun" w:hAnsi="SimSun"/>
          <w:szCs w:val="22"/>
        </w:rPr>
        <w:t>第4条中</w:t>
      </w:r>
      <w:r w:rsidR="00C60925" w:rsidRPr="0006145E">
        <w:rPr>
          <w:rFonts w:ascii="SimSun" w:hAnsi="SimSun" w:hint="eastAsia"/>
          <w:szCs w:val="22"/>
        </w:rPr>
        <w:t>所述</w:t>
      </w:r>
      <w:r w:rsidRPr="0006145E">
        <w:rPr>
          <w:rFonts w:ascii="SimSun" w:hAnsi="SimSun"/>
          <w:szCs w:val="22"/>
        </w:rPr>
        <w:t>的被排除在检索或审查范围之外的</w:t>
      </w:r>
      <w:r w:rsidR="00C60925" w:rsidRPr="0006145E">
        <w:rPr>
          <w:rFonts w:ascii="SimSun" w:hAnsi="SimSun" w:hint="eastAsia"/>
          <w:szCs w:val="22"/>
        </w:rPr>
        <w:t>主题</w:t>
      </w:r>
      <w:r w:rsidRPr="0006145E">
        <w:rPr>
          <w:rFonts w:ascii="SimSun" w:hAnsi="SimSun"/>
          <w:szCs w:val="22"/>
        </w:rPr>
        <w:t>例外，以及</w:t>
      </w:r>
      <w:r w:rsidR="00C60925" w:rsidRPr="0006145E">
        <w:rPr>
          <w:rFonts w:ascii="SimSun" w:hAnsi="SimSun" w:hint="eastAsia"/>
          <w:szCs w:val="22"/>
        </w:rPr>
        <w:t>协议</w:t>
      </w:r>
      <w:r w:rsidRPr="0006145E">
        <w:rPr>
          <w:rFonts w:ascii="SimSun" w:hAnsi="SimSun"/>
          <w:szCs w:val="22"/>
        </w:rPr>
        <w:t>第6条中</w:t>
      </w:r>
      <w:r w:rsidR="00C60925" w:rsidRPr="0006145E">
        <w:rPr>
          <w:rFonts w:ascii="SimSun" w:hAnsi="SimSun" w:hint="eastAsia"/>
          <w:szCs w:val="22"/>
        </w:rPr>
        <w:t>所述</w:t>
      </w:r>
      <w:r w:rsidRPr="0006145E">
        <w:rPr>
          <w:rFonts w:ascii="SimSun" w:hAnsi="SimSun"/>
          <w:szCs w:val="22"/>
        </w:rPr>
        <w:t>的报告和意见中使用的补充专利分类。在过渡之前，国际局将与每个</w:t>
      </w:r>
      <w:r w:rsidR="001C32EA" w:rsidRPr="0006145E">
        <w:rPr>
          <w:rFonts w:ascii="SimSun" w:hAnsi="SimSun"/>
          <w:szCs w:val="22"/>
        </w:rPr>
        <w:t>国际单位</w:t>
      </w:r>
      <w:r w:rsidRPr="0006145E">
        <w:rPr>
          <w:rFonts w:ascii="SimSun" w:hAnsi="SimSun"/>
          <w:szCs w:val="22"/>
        </w:rPr>
        <w:t>联系，请它们确认</w:t>
      </w:r>
      <w:r w:rsidR="004A2D78" w:rsidRPr="0006145E">
        <w:rPr>
          <w:rFonts w:ascii="SimSun" w:hAnsi="SimSun"/>
          <w:szCs w:val="22"/>
        </w:rPr>
        <w:t>协议</w:t>
      </w:r>
      <w:r w:rsidRPr="0006145E">
        <w:rPr>
          <w:rFonts w:ascii="SimSun" w:hAnsi="SimSun"/>
          <w:szCs w:val="22"/>
        </w:rPr>
        <w:t>现有附件中的</w:t>
      </w:r>
      <w:r w:rsidR="00C60925" w:rsidRPr="0006145E">
        <w:rPr>
          <w:rFonts w:ascii="SimSun" w:hAnsi="SimSun" w:hint="eastAsia"/>
          <w:szCs w:val="22"/>
        </w:rPr>
        <w:t>详细信息</w:t>
      </w:r>
      <w:r w:rsidRPr="0006145E">
        <w:rPr>
          <w:rFonts w:ascii="SimSun" w:hAnsi="SimSun"/>
          <w:szCs w:val="22"/>
        </w:rPr>
        <w:t>或通知任何变更。国际局随后将在PCT</w:t>
      </w:r>
      <w:r w:rsidR="00C60925" w:rsidRPr="0006145E">
        <w:rPr>
          <w:rFonts w:ascii="SimSun" w:hAnsi="SimSun" w:hint="eastAsia"/>
          <w:szCs w:val="22"/>
        </w:rPr>
        <w:t>公报中</w:t>
      </w:r>
      <w:r w:rsidRPr="0006145E">
        <w:rPr>
          <w:rFonts w:ascii="SimSun" w:hAnsi="SimSun"/>
          <w:szCs w:val="22"/>
        </w:rPr>
        <w:t>公布新</w:t>
      </w:r>
      <w:r w:rsidR="004A2D78" w:rsidRPr="0006145E">
        <w:rPr>
          <w:rFonts w:ascii="SimSun" w:hAnsi="SimSun"/>
          <w:szCs w:val="22"/>
        </w:rPr>
        <w:t>协议</w:t>
      </w:r>
      <w:r w:rsidRPr="0006145E">
        <w:rPr>
          <w:rFonts w:ascii="SimSun" w:hAnsi="SimSun"/>
          <w:szCs w:val="22"/>
        </w:rPr>
        <w:t>生效时适用的</w:t>
      </w:r>
      <w:r w:rsidR="00C60925" w:rsidRPr="0006145E">
        <w:rPr>
          <w:rFonts w:ascii="SimSun" w:hAnsi="SimSun" w:hint="eastAsia"/>
          <w:szCs w:val="22"/>
        </w:rPr>
        <w:t>条款</w:t>
      </w:r>
      <w:r w:rsidRPr="0006145E">
        <w:rPr>
          <w:rFonts w:ascii="SimSun" w:hAnsi="SimSun"/>
          <w:szCs w:val="22"/>
        </w:rPr>
        <w:t>。</w:t>
      </w:r>
    </w:p>
    <w:p w14:paraId="2BC6F529" w14:textId="46C80089" w:rsidR="00B0455D" w:rsidRPr="0006145E" w:rsidRDefault="00CD45C7" w:rsidP="009812B9">
      <w:pPr>
        <w:pStyle w:val="ONUME"/>
        <w:tabs>
          <w:tab w:val="clear" w:pos="567"/>
        </w:tabs>
        <w:overflowPunct w:val="0"/>
        <w:spacing w:afterLines="50" w:after="120" w:line="340" w:lineRule="atLeast"/>
        <w:jc w:val="both"/>
        <w:rPr>
          <w:rFonts w:ascii="SimSun" w:hAnsi="SimSun"/>
        </w:rPr>
      </w:pPr>
      <w:r w:rsidRPr="0006145E">
        <w:rPr>
          <w:rFonts w:ascii="SimSun" w:hAnsi="SimSun"/>
          <w:szCs w:val="22"/>
        </w:rPr>
        <w:t>与文件PCT/MIA/31/3附件一中的</w:t>
      </w:r>
      <w:r w:rsidR="004A2D78" w:rsidRPr="0006145E">
        <w:rPr>
          <w:rFonts w:ascii="SimSun" w:hAnsi="SimSun"/>
          <w:szCs w:val="22"/>
        </w:rPr>
        <w:t>协议</w:t>
      </w:r>
      <w:r w:rsidRPr="0006145E">
        <w:rPr>
          <w:rFonts w:ascii="SimSun" w:hAnsi="SimSun"/>
          <w:szCs w:val="22"/>
        </w:rPr>
        <w:t>草案相比，本文件附件一中的</w:t>
      </w:r>
      <w:r w:rsidR="004A2D78" w:rsidRPr="0006145E">
        <w:rPr>
          <w:rFonts w:ascii="SimSun" w:hAnsi="SimSun"/>
          <w:szCs w:val="22"/>
        </w:rPr>
        <w:t>协议</w:t>
      </w:r>
      <w:r w:rsidRPr="0006145E">
        <w:rPr>
          <w:rFonts w:ascii="SimSun" w:hAnsi="SimSun"/>
          <w:szCs w:val="22"/>
        </w:rPr>
        <w:t>草案有两处改动。首先，</w:t>
      </w:r>
      <w:r w:rsidR="00C60925" w:rsidRPr="0006145E">
        <w:rPr>
          <w:rFonts w:ascii="SimSun" w:hAnsi="SimSun" w:hint="eastAsia"/>
          <w:szCs w:val="22"/>
        </w:rPr>
        <w:t>协议</w:t>
      </w:r>
      <w:r w:rsidRPr="0006145E">
        <w:rPr>
          <w:rFonts w:ascii="SimSun" w:hAnsi="SimSun"/>
          <w:szCs w:val="22"/>
        </w:rPr>
        <w:t>第10条</w:t>
      </w:r>
      <w:r w:rsidR="00C60925" w:rsidRPr="0006145E">
        <w:rPr>
          <w:rFonts w:ascii="SimSun" w:hAnsi="SimSun" w:hint="eastAsia"/>
          <w:szCs w:val="22"/>
        </w:rPr>
        <w:t>中</w:t>
      </w:r>
      <w:r w:rsidRPr="0006145E">
        <w:rPr>
          <w:rFonts w:ascii="SimSun" w:hAnsi="SimSun"/>
          <w:szCs w:val="22"/>
        </w:rPr>
        <w:t>的谈判起始日期提前一年至2035年7月，以反映两个</w:t>
      </w:r>
      <w:r w:rsidR="00C60925" w:rsidRPr="0006145E">
        <w:rPr>
          <w:rFonts w:ascii="SimSun" w:hAnsi="SimSun" w:hint="eastAsia"/>
          <w:szCs w:val="22"/>
        </w:rPr>
        <w:t>单位发表</w:t>
      </w:r>
      <w:r w:rsidRPr="0006145E">
        <w:rPr>
          <w:rFonts w:ascii="SimSun" w:hAnsi="SimSun"/>
          <w:szCs w:val="22"/>
        </w:rPr>
        <w:t>的</w:t>
      </w:r>
      <w:r w:rsidR="00C60925" w:rsidRPr="0006145E">
        <w:rPr>
          <w:rFonts w:ascii="SimSun" w:hAnsi="SimSun" w:hint="eastAsia"/>
          <w:szCs w:val="22"/>
        </w:rPr>
        <w:t>评论</w:t>
      </w:r>
      <w:r w:rsidRPr="0006145E">
        <w:rPr>
          <w:rFonts w:ascii="SimSun" w:hAnsi="SimSun"/>
          <w:szCs w:val="22"/>
        </w:rPr>
        <w:t>意见（见文件PCT/MIA/31/11第39段）。其次，</w:t>
      </w:r>
      <w:r w:rsidR="00C60925" w:rsidRPr="0006145E">
        <w:rPr>
          <w:rFonts w:ascii="SimSun" w:hAnsi="SimSun" w:hint="eastAsia"/>
          <w:szCs w:val="22"/>
        </w:rPr>
        <w:t>在协议</w:t>
      </w:r>
      <w:r w:rsidRPr="0006145E">
        <w:rPr>
          <w:rFonts w:ascii="SimSun" w:hAnsi="SimSun"/>
          <w:szCs w:val="22"/>
        </w:rPr>
        <w:t>第7条(2)中</w:t>
      </w:r>
      <w:r w:rsidR="00C60925" w:rsidRPr="0006145E">
        <w:rPr>
          <w:rFonts w:ascii="SimSun" w:hAnsi="SimSun" w:hint="eastAsia"/>
          <w:szCs w:val="22"/>
        </w:rPr>
        <w:t>用“</w:t>
      </w:r>
      <w:r w:rsidR="00C60925" w:rsidRPr="0006145E">
        <w:rPr>
          <w:rFonts w:ascii="SimSun" w:hAnsi="SimSun"/>
        </w:rPr>
        <w:t>modify</w:t>
      </w:r>
      <w:r w:rsidR="00C60925" w:rsidRPr="0006145E">
        <w:rPr>
          <w:rFonts w:ascii="SimSun" w:hAnsi="SimSun" w:hint="eastAsia"/>
          <w:szCs w:val="22"/>
        </w:rPr>
        <w:t>”和“</w:t>
      </w:r>
      <w:r w:rsidR="00C60925" w:rsidRPr="0006145E">
        <w:rPr>
          <w:rFonts w:ascii="SimSun" w:hAnsi="SimSun"/>
        </w:rPr>
        <w:t>modification</w:t>
      </w:r>
      <w:r w:rsidR="00C60925" w:rsidRPr="0006145E">
        <w:rPr>
          <w:rFonts w:ascii="SimSun" w:hAnsi="SimSun" w:hint="eastAsia"/>
          <w:szCs w:val="22"/>
        </w:rPr>
        <w:t>”（</w:t>
      </w:r>
      <w:r w:rsidRPr="0006145E">
        <w:rPr>
          <w:rFonts w:ascii="SimSun" w:hAnsi="SimSun"/>
          <w:szCs w:val="22"/>
        </w:rPr>
        <w:t>修改</w:t>
      </w:r>
      <w:r w:rsidR="00C60925" w:rsidRPr="0006145E">
        <w:rPr>
          <w:rFonts w:ascii="SimSun" w:hAnsi="SimSun" w:hint="eastAsia"/>
          <w:szCs w:val="22"/>
        </w:rPr>
        <w:t>）替代了“</w:t>
      </w:r>
      <w:r w:rsidR="00C60925" w:rsidRPr="0006145E">
        <w:rPr>
          <w:rFonts w:ascii="SimSun" w:hAnsi="SimSun"/>
        </w:rPr>
        <w:t>amend</w:t>
      </w:r>
      <w:r w:rsidR="00C60925" w:rsidRPr="0006145E">
        <w:rPr>
          <w:rFonts w:ascii="SimSun" w:hAnsi="SimSun" w:hint="eastAsia"/>
          <w:szCs w:val="22"/>
        </w:rPr>
        <w:t>”</w:t>
      </w:r>
      <w:r w:rsidRPr="0006145E">
        <w:rPr>
          <w:rFonts w:ascii="SimSun" w:hAnsi="SimSun"/>
          <w:szCs w:val="22"/>
        </w:rPr>
        <w:t>和</w:t>
      </w:r>
      <w:r w:rsidR="00C60925" w:rsidRPr="0006145E">
        <w:rPr>
          <w:rFonts w:ascii="SimSun" w:hAnsi="SimSun" w:hint="eastAsia"/>
          <w:szCs w:val="22"/>
        </w:rPr>
        <w:t>“</w:t>
      </w:r>
      <w:r w:rsidR="00C60925" w:rsidRPr="0006145E">
        <w:rPr>
          <w:rFonts w:ascii="SimSun" w:hAnsi="SimSun"/>
        </w:rPr>
        <w:t>amendment</w:t>
      </w:r>
      <w:r w:rsidR="00C60925" w:rsidRPr="0006145E">
        <w:rPr>
          <w:rFonts w:ascii="SimSun" w:hAnsi="SimSun" w:hint="eastAsia"/>
          <w:szCs w:val="22"/>
        </w:rPr>
        <w:t>”（</w:t>
      </w:r>
      <w:r w:rsidRPr="0006145E">
        <w:rPr>
          <w:rFonts w:ascii="SimSun" w:hAnsi="SimSun"/>
          <w:szCs w:val="22"/>
        </w:rPr>
        <w:t>修正</w:t>
      </w:r>
      <w:r w:rsidR="00C60925" w:rsidRPr="0006145E">
        <w:rPr>
          <w:rFonts w:ascii="SimSun" w:hAnsi="SimSun" w:hint="eastAsia"/>
          <w:szCs w:val="22"/>
        </w:rPr>
        <w:t>）</w:t>
      </w:r>
      <w:r w:rsidRPr="0006145E">
        <w:rPr>
          <w:rFonts w:ascii="SimSun" w:hAnsi="SimSun"/>
          <w:szCs w:val="22"/>
        </w:rPr>
        <w:t>，作为对本身不属于</w:t>
      </w:r>
      <w:r w:rsidR="004A2D78" w:rsidRPr="0006145E">
        <w:rPr>
          <w:rFonts w:ascii="SimSun" w:hAnsi="SimSun"/>
          <w:szCs w:val="22"/>
        </w:rPr>
        <w:t>协议</w:t>
      </w:r>
      <w:r w:rsidR="00C60925" w:rsidRPr="0006145E">
        <w:rPr>
          <w:rFonts w:ascii="SimSun" w:hAnsi="SimSun" w:hint="eastAsia"/>
          <w:szCs w:val="22"/>
        </w:rPr>
        <w:t>一部分</w:t>
      </w:r>
      <w:r w:rsidRPr="0006145E">
        <w:rPr>
          <w:rFonts w:ascii="SimSun" w:hAnsi="SimSun"/>
          <w:szCs w:val="22"/>
        </w:rPr>
        <w:t>的内容进行修改的更恰当用语。</w:t>
      </w:r>
    </w:p>
    <w:p w14:paraId="706E788D" w14:textId="01C95C98" w:rsidR="001423A4" w:rsidRPr="0006145E" w:rsidRDefault="00D81E05" w:rsidP="001423A4">
      <w:pPr>
        <w:pStyle w:val="Heading1"/>
        <w:spacing w:before="240" w:after="120"/>
        <w:rPr>
          <w:rFonts w:hAnsi="SimHei"/>
          <w:b/>
          <w:bCs w:val="0"/>
        </w:rPr>
      </w:pPr>
      <w:r w:rsidRPr="0006145E">
        <w:rPr>
          <w:rFonts w:hAnsi="SimHei" w:hint="eastAsia"/>
          <w:bCs w:val="0"/>
        </w:rPr>
        <w:t>实施细则修正案</w:t>
      </w:r>
    </w:p>
    <w:p w14:paraId="70691395" w14:textId="24F1D803" w:rsidR="001C573D" w:rsidRPr="0006145E" w:rsidRDefault="00CD45C7" w:rsidP="009812B9">
      <w:pPr>
        <w:pStyle w:val="ONUME"/>
        <w:tabs>
          <w:tab w:val="clear" w:pos="567"/>
        </w:tabs>
        <w:overflowPunct w:val="0"/>
        <w:spacing w:afterLines="50" w:after="120" w:line="340" w:lineRule="atLeast"/>
        <w:jc w:val="both"/>
        <w:rPr>
          <w:rFonts w:ascii="SimSun" w:hAnsi="SimSun"/>
        </w:rPr>
      </w:pPr>
      <w:r w:rsidRPr="0006145E">
        <w:rPr>
          <w:rFonts w:ascii="SimSun" w:hAnsi="SimSun"/>
          <w:szCs w:val="22"/>
        </w:rPr>
        <w:t>如果将附件从</w:t>
      </w:r>
      <w:r w:rsidR="004A2D78" w:rsidRPr="0006145E">
        <w:rPr>
          <w:rFonts w:ascii="SimSun" w:hAnsi="SimSun"/>
          <w:szCs w:val="22"/>
        </w:rPr>
        <w:t>协议</w:t>
      </w:r>
      <w:r w:rsidRPr="0006145E">
        <w:rPr>
          <w:rFonts w:ascii="SimSun" w:hAnsi="SimSun"/>
          <w:szCs w:val="22"/>
        </w:rPr>
        <w:t>中删除，则有必要对PCT实施细则中提及</w:t>
      </w:r>
      <w:r w:rsidR="004A2D78" w:rsidRPr="0006145E">
        <w:rPr>
          <w:rFonts w:ascii="SimSun" w:hAnsi="SimSun"/>
          <w:szCs w:val="22"/>
        </w:rPr>
        <w:t>协议</w:t>
      </w:r>
      <w:r w:rsidRPr="0006145E">
        <w:rPr>
          <w:rFonts w:ascii="SimSun" w:hAnsi="SimSun"/>
          <w:szCs w:val="22"/>
        </w:rPr>
        <w:t>的部分</w:t>
      </w:r>
      <w:r w:rsidR="00D81E05" w:rsidRPr="0006145E">
        <w:rPr>
          <w:rFonts w:ascii="SimSun" w:hAnsi="SimSun" w:hint="eastAsia"/>
          <w:szCs w:val="22"/>
        </w:rPr>
        <w:t>以及针对</w:t>
      </w:r>
      <w:r w:rsidR="00D81E05" w:rsidRPr="0006145E">
        <w:rPr>
          <w:rFonts w:ascii="SimSun" w:hAnsi="SimSun"/>
          <w:szCs w:val="22"/>
        </w:rPr>
        <w:t>相关条款</w:t>
      </w:r>
      <w:r w:rsidR="00D81E05" w:rsidRPr="0006145E">
        <w:rPr>
          <w:rFonts w:ascii="SimSun" w:hAnsi="SimSun" w:hint="eastAsia"/>
          <w:szCs w:val="22"/>
        </w:rPr>
        <w:t>载于现有</w:t>
      </w:r>
      <w:r w:rsidR="00D81E05" w:rsidRPr="0006145E">
        <w:rPr>
          <w:rFonts w:ascii="SimSun" w:hAnsi="SimSun"/>
          <w:szCs w:val="22"/>
        </w:rPr>
        <w:t>附件</w:t>
      </w:r>
      <w:r w:rsidR="00D81E05" w:rsidRPr="0006145E">
        <w:rPr>
          <w:rFonts w:ascii="SimSun" w:hAnsi="SimSun" w:hint="eastAsia"/>
          <w:szCs w:val="22"/>
        </w:rPr>
        <w:t>的情况</w:t>
      </w:r>
      <w:r w:rsidRPr="0006145E">
        <w:rPr>
          <w:rFonts w:ascii="SimSun" w:hAnsi="SimSun"/>
          <w:szCs w:val="22"/>
        </w:rPr>
        <w:t>进行</w:t>
      </w:r>
      <w:r w:rsidR="00D81E05" w:rsidRPr="0006145E">
        <w:rPr>
          <w:rFonts w:ascii="SimSun" w:hAnsi="SimSun" w:hint="eastAsia"/>
          <w:szCs w:val="22"/>
        </w:rPr>
        <w:t>修正</w:t>
      </w:r>
      <w:r w:rsidRPr="0006145E">
        <w:rPr>
          <w:rFonts w:ascii="SimSun" w:hAnsi="SimSun"/>
          <w:szCs w:val="22"/>
        </w:rPr>
        <w:t>。本文件附件二</w:t>
      </w:r>
      <w:r w:rsidR="00D81E05" w:rsidRPr="0006145E">
        <w:rPr>
          <w:rFonts w:ascii="SimSun" w:hAnsi="SimSun" w:hint="eastAsia"/>
          <w:szCs w:val="22"/>
        </w:rPr>
        <w:t>载有可以如何对</w:t>
      </w:r>
      <w:r w:rsidRPr="0006145E">
        <w:rPr>
          <w:rFonts w:ascii="SimSun" w:hAnsi="SimSun"/>
          <w:szCs w:val="22"/>
        </w:rPr>
        <w:t>细则</w:t>
      </w:r>
      <w:r w:rsidR="00D81E05" w:rsidRPr="0006145E">
        <w:rPr>
          <w:rFonts w:ascii="SimSun" w:hAnsi="SimSun" w:hint="eastAsia"/>
          <w:szCs w:val="22"/>
        </w:rPr>
        <w:t>进行修正</w:t>
      </w:r>
      <w:r w:rsidRPr="0006145E">
        <w:rPr>
          <w:rFonts w:ascii="SimSun" w:hAnsi="SimSun"/>
          <w:szCs w:val="22"/>
        </w:rPr>
        <w:t>。国际局将在技术合作</w:t>
      </w:r>
      <w:r w:rsidRPr="0006145E">
        <w:rPr>
          <w:rFonts w:ascii="SimSun" w:hAnsi="SimSun"/>
          <w:szCs w:val="22"/>
        </w:rPr>
        <w:lastRenderedPageBreak/>
        <w:t>委员会审议</w:t>
      </w:r>
      <w:r w:rsidR="001C32EA" w:rsidRPr="0006145E">
        <w:rPr>
          <w:rFonts w:ascii="SimSun" w:hAnsi="SimSun"/>
          <w:szCs w:val="22"/>
        </w:rPr>
        <w:t>协议范本</w:t>
      </w:r>
      <w:r w:rsidRPr="0006145E">
        <w:rPr>
          <w:rFonts w:ascii="SimSun" w:hAnsi="SimSun"/>
          <w:szCs w:val="22"/>
        </w:rPr>
        <w:t>草案并就延长指定</w:t>
      </w:r>
      <w:r w:rsidR="00D81E05" w:rsidRPr="0006145E">
        <w:rPr>
          <w:rFonts w:ascii="SimSun" w:hAnsi="SimSun" w:hint="eastAsia"/>
          <w:szCs w:val="22"/>
        </w:rPr>
        <w:t>发表意见</w:t>
      </w:r>
      <w:r w:rsidRPr="0006145E">
        <w:rPr>
          <w:rFonts w:ascii="SimSun" w:hAnsi="SimSun"/>
          <w:szCs w:val="22"/>
        </w:rPr>
        <w:t>时，向工作组会议提出任何必要的修正案。这些修正案需要在新</w:t>
      </w:r>
      <w:r w:rsidR="004A2D78" w:rsidRPr="0006145E">
        <w:rPr>
          <w:rFonts w:ascii="SimSun" w:hAnsi="SimSun"/>
          <w:szCs w:val="22"/>
        </w:rPr>
        <w:t>协议</w:t>
      </w:r>
      <w:r w:rsidR="00D81E05" w:rsidRPr="0006145E">
        <w:rPr>
          <w:rFonts w:ascii="SimSun" w:hAnsi="SimSun" w:hint="eastAsia"/>
          <w:szCs w:val="22"/>
        </w:rPr>
        <w:t>于</w:t>
      </w:r>
      <w:r w:rsidRPr="0006145E">
        <w:rPr>
          <w:rFonts w:ascii="SimSun" w:hAnsi="SimSun"/>
          <w:szCs w:val="22"/>
        </w:rPr>
        <w:t>202</w:t>
      </w:r>
      <w:r w:rsidR="00D81E05" w:rsidRPr="0006145E">
        <w:rPr>
          <w:rFonts w:ascii="SimSun" w:hAnsi="SimSun" w:hint="eastAsia"/>
          <w:szCs w:val="22"/>
        </w:rPr>
        <w:t>8</w:t>
      </w:r>
      <w:r w:rsidRPr="0006145E">
        <w:rPr>
          <w:rFonts w:ascii="SimSun" w:hAnsi="SimSun"/>
          <w:szCs w:val="22"/>
        </w:rPr>
        <w:t>年1月1日生效时生效。</w:t>
      </w:r>
    </w:p>
    <w:p w14:paraId="34607AAE" w14:textId="6CF8A5AF" w:rsidR="0068283F" w:rsidRPr="0006145E" w:rsidRDefault="00CD45C7" w:rsidP="00C308E1">
      <w:pPr>
        <w:pStyle w:val="Heading1"/>
        <w:spacing w:before="240" w:after="120"/>
        <w:rPr>
          <w:rFonts w:hAnsi="SimHei"/>
          <w:b/>
          <w:bCs w:val="0"/>
        </w:rPr>
      </w:pPr>
      <w:r w:rsidRPr="0006145E">
        <w:rPr>
          <w:rFonts w:hAnsi="SimHei"/>
          <w:bCs w:val="0"/>
          <w:szCs w:val="22"/>
        </w:rPr>
        <w:t>工作组的审议</w:t>
      </w:r>
    </w:p>
    <w:p w14:paraId="307B5A75" w14:textId="19F91D11" w:rsidR="00BD15E7" w:rsidRPr="0006145E" w:rsidRDefault="00CD45C7" w:rsidP="009812B9">
      <w:pPr>
        <w:pStyle w:val="ONUME"/>
        <w:tabs>
          <w:tab w:val="clear" w:pos="567"/>
        </w:tabs>
        <w:overflowPunct w:val="0"/>
        <w:spacing w:afterLines="50" w:after="120" w:line="340" w:lineRule="atLeast"/>
        <w:jc w:val="both"/>
        <w:rPr>
          <w:rFonts w:ascii="SimSun" w:hAnsi="SimSun"/>
        </w:rPr>
      </w:pPr>
      <w:r w:rsidRPr="0006145E">
        <w:rPr>
          <w:rFonts w:ascii="SimSun" w:hAnsi="SimSun"/>
          <w:szCs w:val="22"/>
        </w:rPr>
        <w:t>国际局将请技术合作委员会在其根据</w:t>
      </w:r>
      <w:r w:rsidR="00D81E05" w:rsidRPr="0006145E">
        <w:rPr>
          <w:rFonts w:ascii="SimSun" w:hAnsi="SimSun" w:hint="eastAsia"/>
          <w:szCs w:val="22"/>
        </w:rPr>
        <w:t>条约</w:t>
      </w:r>
      <w:r w:rsidRPr="0006145E">
        <w:rPr>
          <w:rFonts w:ascii="SimSun" w:hAnsi="SimSun"/>
          <w:szCs w:val="22"/>
        </w:rPr>
        <w:t>第16条(3)(e)和第32条(3)就延长</w:t>
      </w:r>
      <w:r w:rsidR="00710DF0" w:rsidRPr="0006145E">
        <w:rPr>
          <w:rFonts w:ascii="SimSun" w:hAnsi="SimSun"/>
          <w:szCs w:val="22"/>
        </w:rPr>
        <w:t>指定</w:t>
      </w:r>
      <w:r w:rsidR="00D81E05" w:rsidRPr="0006145E">
        <w:rPr>
          <w:rFonts w:ascii="SimSun" w:hAnsi="SimSun" w:hint="eastAsia"/>
          <w:szCs w:val="22"/>
        </w:rPr>
        <w:t>发表意见</w:t>
      </w:r>
      <w:r w:rsidRPr="0006145E">
        <w:rPr>
          <w:rFonts w:ascii="SimSun" w:hAnsi="SimSun"/>
          <w:szCs w:val="22"/>
        </w:rPr>
        <w:t>时，对</w:t>
      </w:r>
      <w:r w:rsidR="001C32EA" w:rsidRPr="0006145E">
        <w:rPr>
          <w:rFonts w:ascii="SimSun" w:hAnsi="SimSun"/>
          <w:szCs w:val="22"/>
        </w:rPr>
        <w:t>协议范本</w:t>
      </w:r>
      <w:r w:rsidRPr="0006145E">
        <w:rPr>
          <w:rFonts w:ascii="SimSun" w:hAnsi="SimSun"/>
          <w:szCs w:val="22"/>
        </w:rPr>
        <w:t>草案发表评论意见，正如委员会在2017年5</w:t>
      </w:r>
      <w:r w:rsidR="00D81E05" w:rsidRPr="0006145E">
        <w:rPr>
          <w:rFonts w:ascii="SimSun" w:hAnsi="SimSun" w:hint="eastAsia"/>
          <w:szCs w:val="22"/>
        </w:rPr>
        <w:t>月</w:t>
      </w:r>
      <w:r w:rsidRPr="0006145E">
        <w:rPr>
          <w:rFonts w:ascii="SimSun" w:hAnsi="SimSun"/>
          <w:szCs w:val="22"/>
        </w:rPr>
        <w:t>第三十届会议上就延长</w:t>
      </w:r>
      <w:r w:rsidR="00710DF0" w:rsidRPr="0006145E">
        <w:rPr>
          <w:rFonts w:ascii="SimSun" w:hAnsi="SimSun"/>
          <w:szCs w:val="22"/>
        </w:rPr>
        <w:t>指定</w:t>
      </w:r>
      <w:r w:rsidR="00D81E05" w:rsidRPr="0006145E">
        <w:rPr>
          <w:rFonts w:ascii="SimSun" w:hAnsi="SimSun" w:hint="eastAsia"/>
          <w:szCs w:val="22"/>
        </w:rPr>
        <w:t>发表意见</w:t>
      </w:r>
      <w:r w:rsidRPr="0006145E">
        <w:rPr>
          <w:rFonts w:ascii="SimSun" w:hAnsi="SimSun"/>
          <w:szCs w:val="22"/>
        </w:rPr>
        <w:t>时</w:t>
      </w:r>
      <w:r w:rsidR="00D81E05" w:rsidRPr="0006145E">
        <w:rPr>
          <w:rFonts w:ascii="SimSun" w:hAnsi="SimSun" w:hint="eastAsia"/>
          <w:szCs w:val="22"/>
        </w:rPr>
        <w:t>所做的</w:t>
      </w:r>
      <w:r w:rsidRPr="0006145E">
        <w:rPr>
          <w:rFonts w:ascii="SimSun" w:hAnsi="SimSun"/>
          <w:szCs w:val="22"/>
        </w:rPr>
        <w:t>那样（见文件PCT/CTC/30/5）。为了</w:t>
      </w:r>
      <w:r w:rsidR="00D81E05" w:rsidRPr="0006145E">
        <w:rPr>
          <w:rFonts w:ascii="SimSun" w:hAnsi="SimSun" w:hint="eastAsia"/>
          <w:szCs w:val="22"/>
        </w:rPr>
        <w:t>编拟</w:t>
      </w:r>
      <w:r w:rsidRPr="0006145E">
        <w:rPr>
          <w:rFonts w:ascii="SimSun" w:hAnsi="SimSun"/>
          <w:szCs w:val="22"/>
        </w:rPr>
        <w:t>提交委员会的草案，请工作组就本文件附件一中的</w:t>
      </w:r>
      <w:r w:rsidR="001C32EA" w:rsidRPr="0006145E">
        <w:rPr>
          <w:rFonts w:ascii="SimSun" w:hAnsi="SimSun"/>
          <w:szCs w:val="22"/>
        </w:rPr>
        <w:t>协议范本</w:t>
      </w:r>
      <w:r w:rsidRPr="0006145E">
        <w:rPr>
          <w:rFonts w:ascii="SimSun" w:hAnsi="SimSun"/>
          <w:szCs w:val="22"/>
        </w:rPr>
        <w:t>草案发表</w:t>
      </w:r>
      <w:r w:rsidR="005D7008" w:rsidRPr="0006145E">
        <w:rPr>
          <w:rFonts w:ascii="SimSun" w:hAnsi="SimSun" w:hint="eastAsia"/>
          <w:szCs w:val="22"/>
        </w:rPr>
        <w:t>评论</w:t>
      </w:r>
      <w:r w:rsidRPr="0006145E">
        <w:rPr>
          <w:rFonts w:ascii="SimSun" w:hAnsi="SimSun"/>
          <w:szCs w:val="22"/>
        </w:rPr>
        <w:t>意见。还请工作组就本文件附件二中为使用新的</w:t>
      </w:r>
      <w:r w:rsidR="004A2D78" w:rsidRPr="0006145E">
        <w:rPr>
          <w:rFonts w:ascii="SimSun" w:hAnsi="SimSun"/>
          <w:szCs w:val="22"/>
        </w:rPr>
        <w:t>协议</w:t>
      </w:r>
      <w:r w:rsidRPr="0006145E">
        <w:rPr>
          <w:rFonts w:ascii="SimSun" w:hAnsi="SimSun"/>
          <w:szCs w:val="22"/>
        </w:rPr>
        <w:t>范本草案而需要对PCT实施细则提出的临时修正案草案发表</w:t>
      </w:r>
      <w:r w:rsidR="005D7008" w:rsidRPr="0006145E">
        <w:rPr>
          <w:rFonts w:ascii="SimSun" w:hAnsi="SimSun" w:hint="eastAsia"/>
          <w:szCs w:val="22"/>
        </w:rPr>
        <w:t>评论</w:t>
      </w:r>
      <w:r w:rsidRPr="0006145E">
        <w:rPr>
          <w:rFonts w:ascii="SimSun" w:hAnsi="SimSun"/>
          <w:szCs w:val="22"/>
        </w:rPr>
        <w:t>意见。</w:t>
      </w:r>
    </w:p>
    <w:p w14:paraId="288C97C1" w14:textId="04DCDDA3" w:rsidR="00401D04" w:rsidRPr="0006145E" w:rsidRDefault="00CD45C7" w:rsidP="009812B9">
      <w:pPr>
        <w:pStyle w:val="ONUME"/>
        <w:tabs>
          <w:tab w:val="clear" w:pos="567"/>
        </w:tabs>
        <w:overflowPunct w:val="0"/>
        <w:spacing w:afterLines="50" w:after="120" w:line="340" w:lineRule="atLeast"/>
        <w:jc w:val="both"/>
        <w:rPr>
          <w:rFonts w:ascii="SimSun" w:hAnsi="SimSun"/>
        </w:rPr>
      </w:pPr>
      <w:r w:rsidRPr="0006145E">
        <w:rPr>
          <w:rFonts w:ascii="SimSun" w:hAnsi="SimSun"/>
          <w:szCs w:val="22"/>
        </w:rPr>
        <w:t>如文件PCT/WG/18/5所述，国际局建议技术合作委员会</w:t>
      </w:r>
      <w:r w:rsidR="005D7008" w:rsidRPr="0006145E">
        <w:rPr>
          <w:rFonts w:ascii="SimSun" w:hAnsi="SimSun" w:hint="eastAsia"/>
          <w:szCs w:val="22"/>
        </w:rPr>
        <w:t>会议</w:t>
      </w:r>
      <w:r w:rsidRPr="0006145E">
        <w:rPr>
          <w:rFonts w:ascii="SimSun" w:hAnsi="SimSun"/>
          <w:szCs w:val="22"/>
        </w:rPr>
        <w:t>与工作组2026年届会同时召开。</w:t>
      </w:r>
    </w:p>
    <w:p w14:paraId="176D8034" w14:textId="282F5C21" w:rsidR="001423A4" w:rsidRPr="0006145E" w:rsidRDefault="00CD45C7" w:rsidP="009812B9">
      <w:pPr>
        <w:pStyle w:val="ONUME"/>
        <w:tabs>
          <w:tab w:val="clear" w:pos="567"/>
        </w:tabs>
        <w:overflowPunct w:val="0"/>
        <w:spacing w:afterLines="50" w:after="120" w:line="340" w:lineRule="atLeast"/>
        <w:ind w:left="5534"/>
        <w:jc w:val="both"/>
        <w:rPr>
          <w:rFonts w:ascii="KaiTi" w:eastAsia="KaiTi" w:hAnsi="KaiTi"/>
        </w:rPr>
      </w:pPr>
      <w:r w:rsidRPr="0006145E">
        <w:rPr>
          <w:rFonts w:ascii="KaiTi" w:eastAsia="KaiTi" w:hAnsi="KaiTi"/>
          <w:szCs w:val="22"/>
        </w:rPr>
        <w:t>请工作组就本文件附件</w:t>
      </w:r>
      <w:r w:rsidR="005D7008" w:rsidRPr="0006145E">
        <w:rPr>
          <w:rFonts w:ascii="KaiTi" w:eastAsia="KaiTi" w:hAnsi="KaiTi" w:hint="eastAsia"/>
          <w:szCs w:val="22"/>
        </w:rPr>
        <w:t>一</w:t>
      </w:r>
      <w:r w:rsidRPr="0006145E">
        <w:rPr>
          <w:rFonts w:ascii="KaiTi" w:eastAsia="KaiTi" w:hAnsi="KaiTi"/>
          <w:szCs w:val="22"/>
        </w:rPr>
        <w:t>所载的</w:t>
      </w:r>
      <w:r w:rsidR="004A2D78" w:rsidRPr="0006145E">
        <w:rPr>
          <w:rFonts w:ascii="KaiTi" w:eastAsia="KaiTi" w:hAnsi="KaiTi"/>
          <w:szCs w:val="22"/>
        </w:rPr>
        <w:t>协议</w:t>
      </w:r>
      <w:r w:rsidRPr="0006145E">
        <w:rPr>
          <w:rFonts w:ascii="KaiTi" w:eastAsia="KaiTi" w:hAnsi="KaiTi"/>
          <w:szCs w:val="22"/>
        </w:rPr>
        <w:t>范本草案和附件</w:t>
      </w:r>
      <w:r w:rsidR="005D7008" w:rsidRPr="0006145E">
        <w:rPr>
          <w:rFonts w:ascii="KaiTi" w:eastAsia="KaiTi" w:hAnsi="KaiTi" w:hint="eastAsia"/>
          <w:szCs w:val="22"/>
        </w:rPr>
        <w:t>二</w:t>
      </w:r>
      <w:r w:rsidRPr="0006145E">
        <w:rPr>
          <w:rFonts w:ascii="KaiTi" w:eastAsia="KaiTi" w:hAnsi="KaiTi"/>
          <w:szCs w:val="22"/>
        </w:rPr>
        <w:t>所载的PCT实施细则临时修正案草案发表</w:t>
      </w:r>
      <w:r w:rsidR="005D7008" w:rsidRPr="0006145E">
        <w:rPr>
          <w:rFonts w:ascii="KaiTi" w:eastAsia="KaiTi" w:hAnsi="KaiTi" w:hint="eastAsia"/>
          <w:szCs w:val="22"/>
        </w:rPr>
        <w:t>评论</w:t>
      </w:r>
      <w:r w:rsidRPr="0006145E">
        <w:rPr>
          <w:rFonts w:ascii="KaiTi" w:eastAsia="KaiTi" w:hAnsi="KaiTi"/>
          <w:szCs w:val="22"/>
        </w:rPr>
        <w:t>意见。</w:t>
      </w:r>
    </w:p>
    <w:p w14:paraId="257E9BF4" w14:textId="49D9E723" w:rsidR="00C308E1" w:rsidRPr="0006145E" w:rsidRDefault="00C308E1" w:rsidP="009812B9">
      <w:pPr>
        <w:pStyle w:val="Endofdocument-Annex"/>
        <w:overflowPunct w:val="0"/>
        <w:spacing w:before="720" w:afterLines="50" w:after="120" w:line="340" w:lineRule="atLeast"/>
        <w:rPr>
          <w:rFonts w:ascii="KaiTi" w:eastAsia="KaiTi" w:hAnsi="KaiTi"/>
        </w:rPr>
        <w:sectPr w:rsidR="00C308E1" w:rsidRPr="0006145E" w:rsidSect="00BE7692">
          <w:headerReference w:type="default" r:id="rId9"/>
          <w:endnotePr>
            <w:numFmt w:val="decimal"/>
          </w:endnotePr>
          <w:pgSz w:w="11907" w:h="16840" w:code="9"/>
          <w:pgMar w:top="567" w:right="1134" w:bottom="1418" w:left="1418" w:header="510" w:footer="1021" w:gutter="0"/>
          <w:pgNumType w:start="1"/>
          <w:cols w:space="720"/>
          <w:titlePg/>
          <w:docGrid w:linePitch="299"/>
        </w:sectPr>
      </w:pPr>
      <w:r w:rsidRPr="0006145E">
        <w:rPr>
          <w:rFonts w:ascii="KaiTi" w:eastAsia="KaiTi" w:hAnsi="KaiTi"/>
        </w:rPr>
        <w:t>[</w:t>
      </w:r>
      <w:r w:rsidR="005D7008" w:rsidRPr="0006145E">
        <w:rPr>
          <w:rFonts w:ascii="KaiTi" w:eastAsia="KaiTi" w:hAnsi="KaiTi" w:hint="eastAsia"/>
        </w:rPr>
        <w:t>后接附件</w:t>
      </w:r>
      <w:r w:rsidRPr="0006145E">
        <w:rPr>
          <w:rFonts w:ascii="KaiTi" w:eastAsia="KaiTi" w:hAnsi="KaiTi"/>
        </w:rPr>
        <w:t>]</w:t>
      </w:r>
    </w:p>
    <w:p w14:paraId="71028F6E" w14:textId="07135EED" w:rsidR="00C308E1" w:rsidRPr="007E10DF" w:rsidRDefault="00C308E1" w:rsidP="00C308E1">
      <w:pPr>
        <w:pStyle w:val="Endofdocument-Annex"/>
        <w:ind w:left="0"/>
        <w:rPr>
          <w:rFonts w:ascii="SimSun" w:hAnsi="SimSun"/>
        </w:rPr>
      </w:pPr>
    </w:p>
    <w:p w14:paraId="3E8C0096" w14:textId="1F6F478E" w:rsidR="00C308E1" w:rsidRPr="007E10DF" w:rsidRDefault="003E1FC5" w:rsidP="007206D9">
      <w:pPr>
        <w:pStyle w:val="AgreementText"/>
        <w:spacing w:line="340" w:lineRule="atLeast"/>
        <w:jc w:val="center"/>
        <w:rPr>
          <w:rFonts w:ascii="SimSun" w:eastAsia="SimSun" w:hAnsi="SimSun" w:cs="Arial"/>
          <w:szCs w:val="22"/>
        </w:rPr>
      </w:pPr>
      <w:r w:rsidRPr="00C11A10">
        <w:rPr>
          <w:rFonts w:ascii="SimSun" w:eastAsia="SimSun" w:hAnsi="SimSun" w:cs="SimSun" w:hint="eastAsia"/>
          <w:szCs w:val="22"/>
          <w:highlight w:val="yellow"/>
        </w:rPr>
        <w:t>缔约方</w:t>
      </w:r>
      <w:r w:rsidRPr="00C11A10">
        <w:rPr>
          <w:rFonts w:ascii="SimSun" w:eastAsia="SimSun" w:hAnsi="SimSun" w:cs="SimSun" w:hint="eastAsia"/>
          <w:szCs w:val="22"/>
        </w:rPr>
        <w:t>与</w:t>
      </w:r>
      <w:r w:rsidR="00C308E1" w:rsidRPr="007E10DF">
        <w:rPr>
          <w:rFonts w:ascii="SimSun" w:eastAsia="SimSun" w:hAnsi="SimSun" w:cs="Arial"/>
          <w:szCs w:val="22"/>
        </w:rPr>
        <w:br/>
      </w:r>
      <w:r w:rsidRPr="00C11A10">
        <w:rPr>
          <w:rFonts w:ascii="SimSun" w:eastAsia="SimSun" w:hAnsi="SimSun" w:cs="SimSun" w:hint="eastAsia"/>
          <w:szCs w:val="22"/>
        </w:rPr>
        <w:t>世界知识产权组织国际局</w:t>
      </w:r>
    </w:p>
    <w:p w14:paraId="1BFF4502" w14:textId="0B18E6BC" w:rsidR="00C308E1" w:rsidRPr="007E10DF" w:rsidRDefault="003E1FC5" w:rsidP="007206D9">
      <w:pPr>
        <w:pStyle w:val="AgreementText"/>
        <w:spacing w:line="340" w:lineRule="atLeast"/>
        <w:jc w:val="center"/>
        <w:rPr>
          <w:rFonts w:ascii="SimSun" w:eastAsia="SimSun" w:hAnsi="SimSun" w:cs="Arial"/>
          <w:szCs w:val="22"/>
        </w:rPr>
      </w:pPr>
      <w:r w:rsidRPr="00C11A10">
        <w:rPr>
          <w:rFonts w:ascii="SimSun" w:eastAsia="SimSun" w:hAnsi="SimSun" w:cs="SimSun" w:hint="eastAsia"/>
          <w:szCs w:val="22"/>
        </w:rPr>
        <w:t>关于</w:t>
      </w:r>
      <w:r w:rsidRPr="00C11A10">
        <w:rPr>
          <w:rFonts w:ascii="SimSun" w:eastAsia="SimSun" w:hAnsi="SimSun" w:cs="SimSun" w:hint="eastAsia"/>
          <w:szCs w:val="22"/>
          <w:highlight w:val="yellow"/>
        </w:rPr>
        <w:t>主管局</w:t>
      </w:r>
      <w:r w:rsidRPr="00C11A10">
        <w:rPr>
          <w:rFonts w:ascii="SimSun" w:eastAsia="SimSun" w:hAnsi="SimSun" w:cs="SimSun" w:hint="eastAsia"/>
          <w:szCs w:val="22"/>
        </w:rPr>
        <w:t>作为专利合作条约国际检索单位和国际初步审查单位履行</w:t>
      </w:r>
      <w:r w:rsidR="00490167" w:rsidRPr="00C11A10">
        <w:rPr>
          <w:rFonts w:ascii="SimSun" w:eastAsia="SimSun" w:hAnsi="SimSun" w:cs="SimSun" w:hint="eastAsia"/>
          <w:szCs w:val="22"/>
        </w:rPr>
        <w:t>职责</w:t>
      </w:r>
      <w:r w:rsidRPr="00C11A10">
        <w:rPr>
          <w:rFonts w:ascii="SimSun" w:eastAsia="SimSun" w:hAnsi="SimSun" w:cs="SimSun" w:hint="eastAsia"/>
          <w:szCs w:val="22"/>
        </w:rPr>
        <w:t>的</w:t>
      </w:r>
    </w:p>
    <w:p w14:paraId="2B070F08" w14:textId="55586D19" w:rsidR="00C308E1" w:rsidRPr="007E10DF" w:rsidRDefault="003E1FC5" w:rsidP="007206D9">
      <w:pPr>
        <w:pStyle w:val="AgreementText"/>
        <w:spacing w:line="340" w:lineRule="atLeast"/>
        <w:jc w:val="center"/>
        <w:rPr>
          <w:rFonts w:ascii="SimSun" w:eastAsia="SimSun" w:hAnsi="SimSun" w:cs="Arial"/>
          <w:szCs w:val="22"/>
        </w:rPr>
      </w:pPr>
      <w:r w:rsidRPr="00C11A10">
        <w:rPr>
          <w:rFonts w:ascii="SimSun" w:eastAsia="SimSun" w:hAnsi="SimSun" w:cs="SimSun" w:hint="eastAsia"/>
          <w:szCs w:val="22"/>
        </w:rPr>
        <w:t>协议草案</w:t>
      </w:r>
    </w:p>
    <w:p w14:paraId="48D86D50" w14:textId="3C5E37C4" w:rsidR="00C308E1" w:rsidRPr="00C11A10" w:rsidRDefault="00894F55" w:rsidP="007206D9">
      <w:pPr>
        <w:pStyle w:val="AgreementText"/>
        <w:keepLines w:val="0"/>
        <w:spacing w:line="340" w:lineRule="atLeast"/>
        <w:jc w:val="center"/>
        <w:rPr>
          <w:rFonts w:ascii="KaiTi" w:eastAsia="KaiTi" w:hAnsi="KaiTi" w:cs="Arial"/>
          <w:szCs w:val="22"/>
        </w:rPr>
      </w:pPr>
      <w:r w:rsidRPr="00C11A10">
        <w:rPr>
          <w:rFonts w:ascii="KaiTi" w:eastAsia="KaiTi" w:hAnsi="KaiTi" w:cs="SimSun" w:hint="eastAsia"/>
          <w:szCs w:val="22"/>
        </w:rPr>
        <w:t>序言</w:t>
      </w:r>
    </w:p>
    <w:p w14:paraId="31E673E0" w14:textId="3B2D3EA5" w:rsidR="00C308E1" w:rsidRPr="007E10DF" w:rsidRDefault="00C308E1" w:rsidP="007206D9">
      <w:pPr>
        <w:pStyle w:val="AgreementText"/>
        <w:keepLines w:val="0"/>
        <w:spacing w:line="340" w:lineRule="atLeast"/>
        <w:rPr>
          <w:rFonts w:ascii="SimSun" w:eastAsia="SimSun" w:hAnsi="SimSun" w:cs="Arial"/>
          <w:szCs w:val="22"/>
        </w:rPr>
      </w:pPr>
      <w:r w:rsidRPr="007E10DF">
        <w:rPr>
          <w:rFonts w:ascii="SimSun" w:eastAsia="SimSun" w:hAnsi="SimSun" w:cs="Arial"/>
          <w:szCs w:val="22"/>
        </w:rPr>
        <w:tab/>
      </w:r>
      <w:r w:rsidR="00894F55" w:rsidRPr="00C11A10">
        <w:rPr>
          <w:rFonts w:ascii="SimSun" w:eastAsia="SimSun" w:hAnsi="SimSun" w:cs="SimSun" w:hint="eastAsia"/>
          <w:szCs w:val="22"/>
          <w:highlight w:val="yellow"/>
        </w:rPr>
        <w:t>缔约方</w:t>
      </w:r>
      <w:r w:rsidR="00894F55" w:rsidRPr="00C11A10">
        <w:rPr>
          <w:rFonts w:ascii="SimSun" w:eastAsia="SimSun" w:hAnsi="SimSun" w:cs="SimSun" w:hint="eastAsia"/>
          <w:szCs w:val="22"/>
        </w:rPr>
        <w:t>与世界知识产权组织国际局</w:t>
      </w:r>
      <w:r w:rsidR="0006145E" w:rsidRPr="00C11A10">
        <w:rPr>
          <w:rFonts w:ascii="SimSun" w:eastAsia="SimSun" w:hAnsi="SimSun" w:cs="SimSun" w:hint="eastAsia"/>
          <w:szCs w:val="22"/>
        </w:rPr>
        <w:t>，</w:t>
      </w:r>
    </w:p>
    <w:p w14:paraId="70F81BBC" w14:textId="01229138"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r>
      <w:r w:rsidR="004A2D78" w:rsidRPr="00C11A10">
        <w:rPr>
          <w:rFonts w:ascii="KaiTi" w:eastAsia="KaiTi" w:hAnsi="KaiTi" w:cs="Arial"/>
          <w:szCs w:val="22"/>
        </w:rPr>
        <w:t>考虑到</w:t>
      </w:r>
      <w:r w:rsidR="004A2D78" w:rsidRPr="00C11A10">
        <w:rPr>
          <w:rFonts w:ascii="SimSun" w:eastAsia="SimSun" w:hAnsi="SimSun" w:cs="Arial"/>
          <w:szCs w:val="22"/>
        </w:rPr>
        <w:t>PCT大会在听取了PCT技术合作委员会的意见后，根据专利合作条约指定</w:t>
      </w:r>
      <w:r w:rsidR="0006145E" w:rsidRPr="00C11A10">
        <w:rPr>
          <w:rFonts w:ascii="SimSun" w:eastAsia="SimSun" w:hAnsi="SimSun" w:cs="Arial" w:hint="eastAsia"/>
          <w:szCs w:val="22"/>
        </w:rPr>
        <w:t>了</w:t>
      </w:r>
      <w:r w:rsidR="0006145E" w:rsidRPr="00C11A10">
        <w:rPr>
          <w:rFonts w:ascii="SimSun" w:eastAsia="SimSun" w:hAnsi="SimSun" w:cs="Arial" w:hint="eastAsia"/>
          <w:szCs w:val="22"/>
          <w:highlight w:val="yellow"/>
        </w:rPr>
        <w:t>主管局</w:t>
      </w:r>
      <w:r w:rsidR="0006145E" w:rsidRPr="00C11A10">
        <w:rPr>
          <w:rFonts w:ascii="SimSun" w:eastAsia="SimSun" w:hAnsi="SimSun" w:cs="Arial" w:hint="eastAsia"/>
          <w:szCs w:val="22"/>
        </w:rPr>
        <w:t>作为</w:t>
      </w:r>
      <w:r w:rsidR="004A2D78" w:rsidRPr="00C11A10">
        <w:rPr>
          <w:rFonts w:ascii="SimSun" w:eastAsia="SimSun" w:hAnsi="SimSun" w:cs="Arial"/>
          <w:szCs w:val="22"/>
        </w:rPr>
        <w:t>国际检索和初步审查单位，</w:t>
      </w:r>
      <w:r w:rsidR="0006145E" w:rsidRPr="00C11A10">
        <w:rPr>
          <w:rFonts w:ascii="SimSun" w:eastAsia="SimSun" w:hAnsi="SimSun" w:cs="Arial" w:hint="eastAsia"/>
          <w:szCs w:val="22"/>
        </w:rPr>
        <w:t>并且</w:t>
      </w:r>
      <w:r w:rsidR="004A2D78" w:rsidRPr="00C11A10">
        <w:rPr>
          <w:rFonts w:ascii="SimSun" w:eastAsia="SimSun" w:hAnsi="SimSun" w:cs="Arial"/>
          <w:szCs w:val="22"/>
        </w:rPr>
        <w:t>根据</w:t>
      </w:r>
      <w:r w:rsidR="0006145E" w:rsidRPr="00C11A10">
        <w:rPr>
          <w:rFonts w:ascii="SimSun" w:eastAsia="SimSun" w:hAnsi="SimSun" w:cs="Arial" w:hint="eastAsia"/>
          <w:szCs w:val="22"/>
        </w:rPr>
        <w:t>条约</w:t>
      </w:r>
      <w:r w:rsidR="004A2D78" w:rsidRPr="00C11A10">
        <w:rPr>
          <w:rFonts w:ascii="SimSun" w:eastAsia="SimSun" w:hAnsi="SimSun" w:cs="Arial"/>
          <w:szCs w:val="22"/>
        </w:rPr>
        <w:t>第16</w:t>
      </w:r>
      <w:r w:rsidR="0006145E" w:rsidRPr="00C11A10">
        <w:rPr>
          <w:rFonts w:ascii="SimSun" w:eastAsia="SimSun" w:hAnsi="SimSun" w:cs="Arial" w:hint="eastAsia"/>
          <w:szCs w:val="22"/>
        </w:rPr>
        <w:t>条</w:t>
      </w:r>
      <w:r w:rsidR="004A2D78" w:rsidRPr="00C11A10">
        <w:rPr>
          <w:rFonts w:ascii="SimSun" w:eastAsia="SimSun" w:hAnsi="SimSun" w:cs="Arial"/>
          <w:szCs w:val="22"/>
        </w:rPr>
        <w:t>(3)和第32</w:t>
      </w:r>
      <w:r w:rsidR="0006145E" w:rsidRPr="00C11A10">
        <w:rPr>
          <w:rFonts w:ascii="SimSun" w:eastAsia="SimSun" w:hAnsi="SimSun" w:cs="Arial" w:hint="eastAsia"/>
          <w:szCs w:val="22"/>
        </w:rPr>
        <w:t>条</w:t>
      </w:r>
      <w:r w:rsidR="004A2D78" w:rsidRPr="00C11A10">
        <w:rPr>
          <w:rFonts w:ascii="SimSun" w:eastAsia="SimSun" w:hAnsi="SimSun" w:cs="Arial"/>
          <w:szCs w:val="22"/>
        </w:rPr>
        <w:t>(3)批准了本协议</w:t>
      </w:r>
      <w:r w:rsidR="0006145E" w:rsidRPr="00C11A10">
        <w:rPr>
          <w:rFonts w:ascii="SimSun" w:eastAsia="SimSun" w:hAnsi="SimSun" w:cs="Arial" w:hint="eastAsia"/>
          <w:szCs w:val="22"/>
        </w:rPr>
        <w:t>，</w:t>
      </w:r>
    </w:p>
    <w:p w14:paraId="794CE072" w14:textId="6D195D70"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r>
      <w:r w:rsidR="004A2D78" w:rsidRPr="00C11A10">
        <w:rPr>
          <w:rFonts w:ascii="KaiTi" w:eastAsia="KaiTi" w:hAnsi="KaiTi" w:cs="Arial"/>
          <w:szCs w:val="22"/>
        </w:rPr>
        <w:t>兹协议如下</w:t>
      </w:r>
      <w:r w:rsidR="004A2D78" w:rsidRPr="00C11A10">
        <w:rPr>
          <w:rFonts w:ascii="KaiTi" w:eastAsia="KaiTi" w:hAnsi="KaiTi" w:cs="Arial" w:hint="eastAsia"/>
          <w:szCs w:val="22"/>
        </w:rPr>
        <w:t>：</w:t>
      </w:r>
    </w:p>
    <w:p w14:paraId="154B7E03" w14:textId="0F8EBFEB" w:rsidR="00C308E1" w:rsidRPr="007E10DF" w:rsidRDefault="0006145E" w:rsidP="007206D9">
      <w:pPr>
        <w:pStyle w:val="AgreementHeading"/>
        <w:keepNext w:val="0"/>
        <w:keepLines w:val="0"/>
        <w:spacing w:line="340" w:lineRule="atLeast"/>
        <w:rPr>
          <w:rFonts w:ascii="SimSun" w:eastAsia="SimSun" w:hAnsi="SimSun"/>
        </w:rPr>
      </w:pPr>
      <w:r w:rsidRPr="00C11A10">
        <w:rPr>
          <w:rFonts w:ascii="SimSun" w:eastAsia="SimSun" w:hAnsi="SimSun" w:cs="SimSun" w:hint="eastAsia"/>
        </w:rPr>
        <w:t>第1条</w:t>
      </w:r>
      <w:r w:rsidR="00C308E1" w:rsidRPr="007E10DF">
        <w:rPr>
          <w:rFonts w:ascii="SimSun" w:eastAsia="SimSun" w:hAnsi="SimSun"/>
        </w:rPr>
        <w:br/>
      </w:r>
      <w:r w:rsidRPr="00C11A10">
        <w:rPr>
          <w:rFonts w:ascii="SimSun" w:eastAsia="SimSun" w:hAnsi="SimSun" w:cs="SimSun" w:hint="eastAsia"/>
        </w:rPr>
        <w:t>术语和表述</w:t>
      </w:r>
    </w:p>
    <w:p w14:paraId="0C2DF1AA" w14:textId="7265411B"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t>(1)</w:t>
      </w:r>
      <w:r w:rsidRPr="007E10DF">
        <w:rPr>
          <w:rFonts w:ascii="SimSun" w:eastAsia="SimSun" w:hAnsi="SimSun" w:cs="Arial"/>
          <w:szCs w:val="22"/>
        </w:rPr>
        <w:tab/>
      </w:r>
      <w:r w:rsidR="00ED2D82" w:rsidRPr="00C11A10">
        <w:rPr>
          <w:rFonts w:ascii="SimSun" w:eastAsia="SimSun" w:hAnsi="SimSun" w:cs="Arial"/>
          <w:szCs w:val="22"/>
        </w:rPr>
        <w:t>就本协议而言</w:t>
      </w:r>
      <w:r w:rsidR="00ED2D82" w:rsidRPr="00C11A10">
        <w:rPr>
          <w:rFonts w:ascii="SimSun" w:eastAsia="SimSun" w:hAnsi="SimSun" w:cs="Arial" w:hint="eastAsia"/>
          <w:szCs w:val="22"/>
        </w:rPr>
        <w:t>：</w:t>
      </w:r>
    </w:p>
    <w:p w14:paraId="599CBF8D" w14:textId="08FC8FD8"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r>
      <w:r w:rsidRPr="007E10DF">
        <w:rPr>
          <w:rFonts w:ascii="SimSun" w:eastAsia="SimSun" w:hAnsi="SimSun" w:cs="Arial"/>
          <w:szCs w:val="22"/>
        </w:rPr>
        <w:tab/>
        <w:t>(a)</w:t>
      </w:r>
      <w:r w:rsidRPr="007E10DF">
        <w:rPr>
          <w:rFonts w:ascii="SimSun" w:eastAsia="SimSun" w:hAnsi="SimSun" w:cs="Arial"/>
          <w:szCs w:val="22"/>
        </w:rPr>
        <w:tab/>
      </w:r>
      <w:r w:rsidR="00ED2D82" w:rsidRPr="00C11A10">
        <w:rPr>
          <w:rFonts w:ascii="SimSun" w:eastAsia="SimSun" w:hAnsi="SimSun" w:cs="Arial" w:hint="eastAsia"/>
          <w:szCs w:val="22"/>
        </w:rPr>
        <w:t>“条约”</w:t>
      </w:r>
      <w:r w:rsidR="00ED2D82" w:rsidRPr="00C11A10">
        <w:rPr>
          <w:rFonts w:ascii="SimSun" w:eastAsia="SimSun" w:hAnsi="SimSun" w:cs="Arial"/>
          <w:szCs w:val="22"/>
        </w:rPr>
        <w:t>系指专利合作条约；</w:t>
      </w:r>
    </w:p>
    <w:p w14:paraId="6D6D7849" w14:textId="602C2721"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r>
      <w:r w:rsidRPr="007E10DF">
        <w:rPr>
          <w:rFonts w:ascii="SimSun" w:eastAsia="SimSun" w:hAnsi="SimSun" w:cs="Arial"/>
          <w:szCs w:val="22"/>
        </w:rPr>
        <w:tab/>
        <w:t>(b)</w:t>
      </w:r>
      <w:r w:rsidRPr="007E10DF">
        <w:rPr>
          <w:rFonts w:ascii="SimSun" w:eastAsia="SimSun" w:hAnsi="SimSun" w:cs="Arial"/>
          <w:szCs w:val="22"/>
        </w:rPr>
        <w:tab/>
      </w:r>
      <w:r w:rsidR="00ED2D82" w:rsidRPr="00C11A10">
        <w:rPr>
          <w:rFonts w:ascii="SimSun" w:eastAsia="SimSun" w:hAnsi="SimSun" w:cs="Arial" w:hint="eastAsia"/>
          <w:szCs w:val="22"/>
        </w:rPr>
        <w:t>“实施细则”系</w:t>
      </w:r>
      <w:r w:rsidR="00ED2D82" w:rsidRPr="00C11A10">
        <w:rPr>
          <w:rFonts w:ascii="SimSun" w:eastAsia="SimSun" w:hAnsi="SimSun" w:cs="Arial"/>
          <w:szCs w:val="22"/>
        </w:rPr>
        <w:t>指</w:t>
      </w:r>
      <w:r w:rsidR="00ED2D82" w:rsidRPr="00C11A10">
        <w:rPr>
          <w:rFonts w:ascii="SimSun" w:eastAsia="SimSun" w:hAnsi="SimSun" w:cs="Arial" w:hint="eastAsia"/>
          <w:szCs w:val="22"/>
        </w:rPr>
        <w:t>条约的实施细则</w:t>
      </w:r>
      <w:r w:rsidR="00ED2D82" w:rsidRPr="00C11A10">
        <w:rPr>
          <w:rFonts w:ascii="SimSun" w:eastAsia="SimSun" w:hAnsi="SimSun" w:cs="Arial"/>
          <w:szCs w:val="22"/>
        </w:rPr>
        <w:t>；</w:t>
      </w:r>
    </w:p>
    <w:p w14:paraId="1BAC7039" w14:textId="48ED582E"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r>
      <w:r w:rsidRPr="007E10DF">
        <w:rPr>
          <w:rFonts w:ascii="SimSun" w:eastAsia="SimSun" w:hAnsi="SimSun" w:cs="Arial"/>
          <w:szCs w:val="22"/>
        </w:rPr>
        <w:tab/>
        <w:t>(c)</w:t>
      </w:r>
      <w:r w:rsidRPr="007E10DF">
        <w:rPr>
          <w:rFonts w:ascii="SimSun" w:eastAsia="SimSun" w:hAnsi="SimSun" w:cs="Arial"/>
          <w:szCs w:val="22"/>
        </w:rPr>
        <w:tab/>
      </w:r>
      <w:r w:rsidR="00ED2D82" w:rsidRPr="00C11A10">
        <w:rPr>
          <w:rFonts w:ascii="SimSun" w:eastAsia="SimSun" w:hAnsi="SimSun" w:cs="Arial" w:hint="eastAsia"/>
          <w:szCs w:val="22"/>
        </w:rPr>
        <w:t>“行政规程”系</w:t>
      </w:r>
      <w:r w:rsidR="00ED2D82" w:rsidRPr="00C11A10">
        <w:rPr>
          <w:rFonts w:ascii="SimSun" w:eastAsia="SimSun" w:hAnsi="SimSun" w:cs="Arial"/>
          <w:szCs w:val="22"/>
        </w:rPr>
        <w:t>指</w:t>
      </w:r>
      <w:r w:rsidR="00ED2D82" w:rsidRPr="00C11A10">
        <w:rPr>
          <w:rFonts w:ascii="SimSun" w:eastAsia="SimSun" w:hAnsi="SimSun" w:cs="Arial" w:hint="eastAsia"/>
          <w:szCs w:val="22"/>
        </w:rPr>
        <w:t>条约的行政规程</w:t>
      </w:r>
      <w:r w:rsidR="00ED2D82" w:rsidRPr="00C11A10">
        <w:rPr>
          <w:rFonts w:ascii="SimSun" w:eastAsia="SimSun" w:hAnsi="SimSun" w:cs="Arial"/>
          <w:szCs w:val="22"/>
        </w:rPr>
        <w:t>；</w:t>
      </w:r>
    </w:p>
    <w:p w14:paraId="4159FD2B" w14:textId="03303845"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r>
      <w:r w:rsidRPr="007E10DF">
        <w:rPr>
          <w:rFonts w:ascii="SimSun" w:eastAsia="SimSun" w:hAnsi="SimSun" w:cs="Arial"/>
          <w:szCs w:val="22"/>
        </w:rPr>
        <w:tab/>
        <w:t>(d)</w:t>
      </w:r>
      <w:r w:rsidRPr="007E10DF">
        <w:rPr>
          <w:rFonts w:ascii="SimSun" w:eastAsia="SimSun" w:hAnsi="SimSun" w:cs="Arial"/>
          <w:szCs w:val="22"/>
        </w:rPr>
        <w:tab/>
      </w:r>
      <w:r w:rsidR="00ED2D82" w:rsidRPr="00C11A10">
        <w:rPr>
          <w:rFonts w:ascii="SimSun" w:eastAsia="SimSun" w:hAnsi="SimSun" w:cs="Arial" w:hint="eastAsia"/>
          <w:szCs w:val="22"/>
        </w:rPr>
        <w:t>“条”</w:t>
      </w:r>
      <w:r w:rsidR="004A2D78" w:rsidRPr="00C11A10">
        <w:rPr>
          <w:rFonts w:ascii="SimSun" w:eastAsia="SimSun" w:hAnsi="SimSun" w:cs="Arial"/>
          <w:szCs w:val="22"/>
        </w:rPr>
        <w:t>（除非</w:t>
      </w:r>
      <w:r w:rsidR="00116D2C" w:rsidRPr="00C11A10">
        <w:rPr>
          <w:rFonts w:ascii="SimSun" w:eastAsia="SimSun" w:hAnsi="SimSun" w:cs="Arial" w:hint="eastAsia"/>
          <w:szCs w:val="22"/>
        </w:rPr>
        <w:t>特指</w:t>
      </w:r>
      <w:r w:rsidR="004A2D78" w:rsidRPr="00C11A10">
        <w:rPr>
          <w:rFonts w:ascii="SimSun" w:eastAsia="SimSun" w:hAnsi="SimSun" w:cs="Arial"/>
          <w:szCs w:val="22"/>
        </w:rPr>
        <w:t>本协议的某一条）</w:t>
      </w:r>
      <w:r w:rsidR="00ED2D82" w:rsidRPr="00C11A10">
        <w:rPr>
          <w:rFonts w:ascii="SimSun" w:eastAsia="SimSun" w:hAnsi="SimSun" w:cs="Arial" w:hint="eastAsia"/>
          <w:szCs w:val="22"/>
        </w:rPr>
        <w:t>系</w:t>
      </w:r>
      <w:r w:rsidR="004A2D78" w:rsidRPr="00C11A10">
        <w:rPr>
          <w:rFonts w:ascii="SimSun" w:eastAsia="SimSun" w:hAnsi="SimSun" w:cs="Arial"/>
          <w:szCs w:val="22"/>
        </w:rPr>
        <w:t>指条约的某一条；</w:t>
      </w:r>
      <w:r w:rsidR="00ED2D82" w:rsidRPr="00C11A10">
        <w:rPr>
          <w:rFonts w:ascii="SimSun" w:eastAsia="SimSun" w:hAnsi="SimSun" w:cs="Arial"/>
          <w:szCs w:val="22"/>
        </w:rPr>
        <w:t>(</w:t>
      </w:r>
      <w:r w:rsidR="00ED2D82" w:rsidRPr="00C11A10">
        <w:rPr>
          <w:rFonts w:ascii="SimSun" w:eastAsia="SimSun" w:hAnsi="SimSun" w:cs="Arial" w:hint="eastAsia"/>
          <w:szCs w:val="22"/>
        </w:rPr>
        <w:t>译者注：在本译文中均加</w:t>
      </w:r>
      <w:r w:rsidR="00ED2D82" w:rsidRPr="00C11A10">
        <w:rPr>
          <w:rFonts w:ascii="SimSun" w:eastAsia="SimSun" w:hAnsi="SimSun" w:cs="Arial"/>
          <w:szCs w:val="22"/>
        </w:rPr>
        <w:t>“</w:t>
      </w:r>
      <w:r w:rsidR="00ED2D82" w:rsidRPr="00C11A10">
        <w:rPr>
          <w:rFonts w:ascii="SimSun" w:eastAsia="SimSun" w:hAnsi="SimSun" w:cs="Arial" w:hint="eastAsia"/>
          <w:szCs w:val="22"/>
        </w:rPr>
        <w:t>条约</w:t>
      </w:r>
      <w:r w:rsidR="00ED2D82" w:rsidRPr="00C11A10">
        <w:rPr>
          <w:rFonts w:ascii="SimSun" w:eastAsia="SimSun" w:hAnsi="SimSun" w:cs="Arial"/>
          <w:szCs w:val="22"/>
        </w:rPr>
        <w:t>”</w:t>
      </w:r>
      <w:r w:rsidR="00ED2D82" w:rsidRPr="00C11A10">
        <w:rPr>
          <w:rFonts w:ascii="SimSun" w:eastAsia="SimSun" w:hAnsi="SimSun" w:cs="Arial" w:hint="eastAsia"/>
          <w:szCs w:val="22"/>
        </w:rPr>
        <w:t>二字</w:t>
      </w:r>
      <w:r w:rsidR="00ED2D82" w:rsidRPr="00C11A10">
        <w:rPr>
          <w:rFonts w:ascii="SimSun" w:eastAsia="SimSun" w:hAnsi="SimSun" w:cs="Arial"/>
          <w:szCs w:val="22"/>
        </w:rPr>
        <w:t>)</w:t>
      </w:r>
    </w:p>
    <w:p w14:paraId="345238E2" w14:textId="40D418CD"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r>
      <w:r w:rsidRPr="007E10DF">
        <w:rPr>
          <w:rFonts w:ascii="SimSun" w:eastAsia="SimSun" w:hAnsi="SimSun" w:cs="Arial"/>
          <w:szCs w:val="22"/>
        </w:rPr>
        <w:tab/>
        <w:t>(e)</w:t>
      </w:r>
      <w:r w:rsidRPr="007E10DF">
        <w:rPr>
          <w:rFonts w:ascii="SimSun" w:eastAsia="SimSun" w:hAnsi="SimSun" w:cs="Arial"/>
          <w:szCs w:val="22"/>
        </w:rPr>
        <w:tab/>
      </w:r>
      <w:r w:rsidR="00ED2D82" w:rsidRPr="00C11A10">
        <w:rPr>
          <w:rFonts w:ascii="SimSun" w:eastAsia="SimSun" w:hAnsi="SimSun" w:cs="Arial" w:hint="eastAsia"/>
          <w:szCs w:val="22"/>
        </w:rPr>
        <w:t>“细则”</w:t>
      </w:r>
      <w:r w:rsidR="004A2D78" w:rsidRPr="00C11A10">
        <w:rPr>
          <w:rFonts w:ascii="SimSun" w:eastAsia="SimSun" w:hAnsi="SimSun" w:cs="Arial"/>
          <w:szCs w:val="22"/>
        </w:rPr>
        <w:t>系指</w:t>
      </w:r>
      <w:r w:rsidR="00ED2D82" w:rsidRPr="00C11A10">
        <w:rPr>
          <w:rFonts w:ascii="SimSun" w:eastAsia="SimSun" w:hAnsi="SimSun" w:cs="Arial" w:hint="eastAsia"/>
          <w:szCs w:val="22"/>
        </w:rPr>
        <w:t>实施细则</w:t>
      </w:r>
      <w:r w:rsidR="004A2D78" w:rsidRPr="00C11A10">
        <w:rPr>
          <w:rFonts w:ascii="SimSun" w:eastAsia="SimSun" w:hAnsi="SimSun" w:cs="Arial"/>
          <w:szCs w:val="22"/>
        </w:rPr>
        <w:t>的</w:t>
      </w:r>
      <w:r w:rsidR="00ED2D82" w:rsidRPr="00C11A10">
        <w:rPr>
          <w:rFonts w:ascii="SimSun" w:eastAsia="SimSun" w:hAnsi="SimSun" w:cs="Arial" w:hint="eastAsia"/>
          <w:szCs w:val="22"/>
        </w:rPr>
        <w:t>某一条细则</w:t>
      </w:r>
      <w:r w:rsidR="004A2D78" w:rsidRPr="00C11A10">
        <w:rPr>
          <w:rFonts w:ascii="SimSun" w:eastAsia="SimSun" w:hAnsi="SimSun" w:cs="Arial"/>
          <w:szCs w:val="22"/>
        </w:rPr>
        <w:t>；</w:t>
      </w:r>
    </w:p>
    <w:p w14:paraId="515CFCE8" w14:textId="52C4142B"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r>
      <w:r w:rsidRPr="007E10DF">
        <w:rPr>
          <w:rFonts w:ascii="SimSun" w:eastAsia="SimSun" w:hAnsi="SimSun" w:cs="Arial"/>
          <w:szCs w:val="22"/>
        </w:rPr>
        <w:tab/>
        <w:t>(f)</w:t>
      </w:r>
      <w:r w:rsidRPr="007E10DF">
        <w:rPr>
          <w:rFonts w:ascii="SimSun" w:eastAsia="SimSun" w:hAnsi="SimSun" w:cs="Arial"/>
          <w:szCs w:val="22"/>
        </w:rPr>
        <w:tab/>
      </w:r>
      <w:r w:rsidR="00ED2D82" w:rsidRPr="00C11A10">
        <w:rPr>
          <w:rFonts w:ascii="SimSun" w:eastAsia="SimSun" w:hAnsi="SimSun" w:cs="Arial" w:hint="eastAsia"/>
          <w:szCs w:val="22"/>
        </w:rPr>
        <w:t>“缔约国”</w:t>
      </w:r>
      <w:r w:rsidR="004A2D78" w:rsidRPr="00C11A10">
        <w:rPr>
          <w:rFonts w:ascii="SimSun" w:eastAsia="SimSun" w:hAnsi="SimSun" w:cs="Arial"/>
          <w:szCs w:val="22"/>
        </w:rPr>
        <w:t>系指条约的缔约国；</w:t>
      </w:r>
    </w:p>
    <w:p w14:paraId="775F4311" w14:textId="7B67579A"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r>
      <w:r w:rsidRPr="007E10DF">
        <w:rPr>
          <w:rFonts w:ascii="SimSun" w:eastAsia="SimSun" w:hAnsi="SimSun" w:cs="Arial"/>
          <w:szCs w:val="22"/>
        </w:rPr>
        <w:tab/>
        <w:t>(g)</w:t>
      </w:r>
      <w:r w:rsidRPr="007E10DF">
        <w:rPr>
          <w:rFonts w:ascii="SimSun" w:eastAsia="SimSun" w:hAnsi="SimSun" w:cs="Arial"/>
          <w:szCs w:val="22"/>
        </w:rPr>
        <w:tab/>
      </w:r>
      <w:r w:rsidR="00116D2C" w:rsidRPr="00C11A10">
        <w:rPr>
          <w:rFonts w:ascii="SimSun" w:eastAsia="SimSun" w:hAnsi="SimSun" w:cs="Arial" w:hint="eastAsia"/>
          <w:szCs w:val="22"/>
        </w:rPr>
        <w:t>“单位”</w:t>
      </w:r>
      <w:r w:rsidR="004A2D78" w:rsidRPr="00C11A10">
        <w:rPr>
          <w:rFonts w:ascii="SimSun" w:eastAsia="SimSun" w:hAnsi="SimSun" w:cs="Arial"/>
          <w:szCs w:val="22"/>
        </w:rPr>
        <w:t>"系指</w:t>
      </w:r>
      <w:r w:rsidR="009F1C5E" w:rsidRPr="00C11A10">
        <w:rPr>
          <w:rFonts w:ascii="SimSun" w:eastAsia="SimSun" w:hAnsi="SimSun" w:cs="Arial"/>
          <w:szCs w:val="22"/>
          <w:highlight w:val="yellow"/>
        </w:rPr>
        <w:t>主管局</w:t>
      </w:r>
      <w:r w:rsidR="004A2D78" w:rsidRPr="00C11A10">
        <w:rPr>
          <w:rFonts w:ascii="SimSun" w:eastAsia="SimSun" w:hAnsi="SimSun" w:cs="Arial"/>
          <w:szCs w:val="22"/>
        </w:rPr>
        <w:t>；</w:t>
      </w:r>
    </w:p>
    <w:p w14:paraId="1C9CEDDF" w14:textId="75DA1AD8"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r>
      <w:r w:rsidRPr="007E10DF">
        <w:rPr>
          <w:rFonts w:ascii="SimSun" w:eastAsia="SimSun" w:hAnsi="SimSun" w:cs="Arial"/>
          <w:szCs w:val="22"/>
        </w:rPr>
        <w:tab/>
        <w:t>(h)</w:t>
      </w:r>
      <w:r w:rsidRPr="007E10DF">
        <w:rPr>
          <w:rFonts w:ascii="SimSun" w:eastAsia="SimSun" w:hAnsi="SimSun" w:cs="Arial"/>
          <w:szCs w:val="22"/>
        </w:rPr>
        <w:tab/>
      </w:r>
      <w:r w:rsidR="00116D2C" w:rsidRPr="00C11A10">
        <w:rPr>
          <w:rFonts w:ascii="SimSun" w:eastAsia="SimSun" w:hAnsi="SimSun" w:cs="Arial" w:hint="eastAsia"/>
          <w:szCs w:val="22"/>
        </w:rPr>
        <w:t>“国际局”</w:t>
      </w:r>
      <w:r w:rsidR="004A2D78" w:rsidRPr="00C11A10">
        <w:rPr>
          <w:rFonts w:ascii="SimSun" w:eastAsia="SimSun" w:hAnsi="SimSun" w:cs="Arial"/>
          <w:szCs w:val="22"/>
        </w:rPr>
        <w:t>系指世界知识产权组织国际局。</w:t>
      </w:r>
    </w:p>
    <w:p w14:paraId="4B5E3FE1" w14:textId="64BB8933"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t>(2)</w:t>
      </w:r>
      <w:r w:rsidRPr="007E10DF">
        <w:rPr>
          <w:rFonts w:ascii="SimSun" w:eastAsia="SimSun" w:hAnsi="SimSun" w:cs="Arial"/>
          <w:szCs w:val="22"/>
        </w:rPr>
        <w:tab/>
      </w:r>
      <w:r w:rsidR="004A2D78" w:rsidRPr="00C11A10">
        <w:rPr>
          <w:rFonts w:ascii="SimSun" w:eastAsia="SimSun" w:hAnsi="SimSun" w:cs="Arial"/>
          <w:szCs w:val="22"/>
        </w:rPr>
        <w:t>本协议中使用的所有其他术语和表述，凡在条约、</w:t>
      </w:r>
      <w:r w:rsidR="009B22A3" w:rsidRPr="00C11A10">
        <w:rPr>
          <w:rFonts w:ascii="SimSun" w:eastAsia="SimSun" w:hAnsi="SimSun" w:cs="Arial" w:hint="eastAsia"/>
          <w:szCs w:val="22"/>
        </w:rPr>
        <w:t>实施细则或者行政规程</w:t>
      </w:r>
      <w:r w:rsidR="004A2D78" w:rsidRPr="00C11A10">
        <w:rPr>
          <w:rFonts w:ascii="SimSun" w:eastAsia="SimSun" w:hAnsi="SimSun" w:cs="Arial"/>
          <w:szCs w:val="22"/>
        </w:rPr>
        <w:t>中也有使用的，就本协议而言，其含义与</w:t>
      </w:r>
      <w:r w:rsidR="009B22A3" w:rsidRPr="00C11A10">
        <w:rPr>
          <w:rFonts w:ascii="SimSun" w:eastAsia="SimSun" w:hAnsi="SimSun" w:cs="Arial"/>
          <w:szCs w:val="22"/>
        </w:rPr>
        <w:t>条约、</w:t>
      </w:r>
      <w:r w:rsidR="009B22A3" w:rsidRPr="00C11A10">
        <w:rPr>
          <w:rFonts w:ascii="SimSun" w:eastAsia="SimSun" w:hAnsi="SimSun" w:cs="Arial" w:hint="eastAsia"/>
          <w:szCs w:val="22"/>
        </w:rPr>
        <w:t>实施细则或者行政规程</w:t>
      </w:r>
      <w:r w:rsidR="009B22A3" w:rsidRPr="00C11A10">
        <w:rPr>
          <w:rFonts w:ascii="SimSun" w:eastAsia="SimSun" w:hAnsi="SimSun" w:cs="Arial"/>
          <w:szCs w:val="22"/>
        </w:rPr>
        <w:t>中</w:t>
      </w:r>
      <w:r w:rsidR="004A2D78" w:rsidRPr="00C11A10">
        <w:rPr>
          <w:rFonts w:ascii="SimSun" w:eastAsia="SimSun" w:hAnsi="SimSun" w:cs="Arial"/>
          <w:szCs w:val="22"/>
        </w:rPr>
        <w:t>的含义相同。</w:t>
      </w:r>
    </w:p>
    <w:p w14:paraId="79C57998" w14:textId="57B773BB" w:rsidR="00C308E1" w:rsidRPr="007E10DF" w:rsidRDefault="009B22A3" w:rsidP="007206D9">
      <w:pPr>
        <w:pStyle w:val="AgreementHeading"/>
        <w:spacing w:line="340" w:lineRule="atLeast"/>
        <w:rPr>
          <w:rFonts w:ascii="SimSun" w:eastAsia="SimSun" w:hAnsi="SimSun"/>
        </w:rPr>
      </w:pPr>
      <w:r w:rsidRPr="00C11A10">
        <w:rPr>
          <w:rFonts w:ascii="SimSun" w:eastAsia="SimSun" w:hAnsi="SimSun" w:cs="SimSun" w:hint="eastAsia"/>
        </w:rPr>
        <w:t>第2条</w:t>
      </w:r>
      <w:r w:rsidR="00C308E1" w:rsidRPr="007E10DF">
        <w:rPr>
          <w:rFonts w:ascii="SimSun" w:eastAsia="SimSun" w:hAnsi="SimSun"/>
        </w:rPr>
        <w:br/>
      </w:r>
      <w:r w:rsidRPr="00C11A10">
        <w:rPr>
          <w:rFonts w:ascii="SimSun" w:eastAsia="SimSun" w:hAnsi="SimSun" w:cs="SimSun" w:hint="eastAsia"/>
        </w:rPr>
        <w:t>基本义务</w:t>
      </w:r>
    </w:p>
    <w:p w14:paraId="27D6BAC6" w14:textId="33DFC14C" w:rsidR="00C308E1" w:rsidRPr="007E10DF" w:rsidRDefault="00C308E1" w:rsidP="007206D9">
      <w:pPr>
        <w:pStyle w:val="AgreementText"/>
        <w:keepNext/>
        <w:spacing w:line="340" w:lineRule="atLeast"/>
        <w:jc w:val="both"/>
        <w:rPr>
          <w:rFonts w:ascii="SimSun" w:eastAsia="SimSun" w:hAnsi="SimSun" w:cs="Arial"/>
          <w:szCs w:val="22"/>
        </w:rPr>
      </w:pPr>
      <w:r w:rsidRPr="007E10DF">
        <w:rPr>
          <w:rFonts w:ascii="SimSun" w:eastAsia="SimSun" w:hAnsi="SimSun" w:cs="Arial"/>
          <w:szCs w:val="22"/>
        </w:rPr>
        <w:tab/>
        <w:t>(1)</w:t>
      </w:r>
      <w:r w:rsidRPr="007E10DF">
        <w:rPr>
          <w:rFonts w:ascii="SimSun" w:eastAsia="SimSun" w:hAnsi="SimSun" w:cs="Arial"/>
          <w:szCs w:val="22"/>
        </w:rPr>
        <w:tab/>
      </w:r>
      <w:r w:rsidR="009F1C5E" w:rsidRPr="00C11A10">
        <w:rPr>
          <w:rFonts w:ascii="SimSun" w:eastAsia="SimSun" w:hAnsi="SimSun" w:cs="Arial"/>
          <w:szCs w:val="22"/>
        </w:rPr>
        <w:t>单位</w:t>
      </w:r>
      <w:r w:rsidR="00D30B07" w:rsidRPr="00C11A10">
        <w:rPr>
          <w:rFonts w:ascii="SimSun" w:eastAsia="SimSun" w:hAnsi="SimSun" w:cs="Arial" w:hint="eastAsia"/>
          <w:szCs w:val="22"/>
        </w:rPr>
        <w:t>应当</w:t>
      </w:r>
      <w:r w:rsidR="009F1C5E" w:rsidRPr="00C11A10">
        <w:rPr>
          <w:rFonts w:ascii="SimSun" w:eastAsia="SimSun" w:hAnsi="SimSun" w:cs="Arial"/>
          <w:szCs w:val="22"/>
        </w:rPr>
        <w:t>根据</w:t>
      </w:r>
      <w:r w:rsidR="00606A74" w:rsidRPr="00C11A10">
        <w:rPr>
          <w:rFonts w:ascii="SimSun" w:eastAsia="SimSun" w:hAnsi="SimSun" w:cs="Arial"/>
          <w:szCs w:val="22"/>
        </w:rPr>
        <w:t>条约、</w:t>
      </w:r>
      <w:r w:rsidR="00606A74" w:rsidRPr="00C11A10">
        <w:rPr>
          <w:rFonts w:ascii="SimSun" w:eastAsia="SimSun" w:hAnsi="SimSun" w:cs="Arial" w:hint="eastAsia"/>
          <w:szCs w:val="22"/>
        </w:rPr>
        <w:t>实施细则、行政规程</w:t>
      </w:r>
      <w:r w:rsidR="009F1C5E" w:rsidRPr="00C11A10">
        <w:rPr>
          <w:rFonts w:ascii="SimSun" w:eastAsia="SimSun" w:hAnsi="SimSun" w:cs="Arial"/>
          <w:szCs w:val="22"/>
        </w:rPr>
        <w:t>和本协议的规定进行国际</w:t>
      </w:r>
      <w:r w:rsidR="00606A74" w:rsidRPr="00C11A10">
        <w:rPr>
          <w:rFonts w:ascii="SimSun" w:eastAsia="SimSun" w:hAnsi="SimSun" w:cs="Arial" w:hint="eastAsia"/>
          <w:szCs w:val="22"/>
        </w:rPr>
        <w:t>检索</w:t>
      </w:r>
      <w:r w:rsidR="009F1C5E" w:rsidRPr="00C11A10">
        <w:rPr>
          <w:rFonts w:ascii="SimSun" w:eastAsia="SimSun" w:hAnsi="SimSun" w:cs="Arial"/>
          <w:szCs w:val="22"/>
        </w:rPr>
        <w:t>和国际初步审查，并履行</w:t>
      </w:r>
      <w:r w:rsidR="00D30B07" w:rsidRPr="00C11A10">
        <w:rPr>
          <w:rFonts w:ascii="SimSun" w:eastAsia="SimSun" w:hAnsi="SimSun" w:cs="Arial"/>
          <w:szCs w:val="22"/>
        </w:rPr>
        <w:t>条约、</w:t>
      </w:r>
      <w:r w:rsidR="00D30B07" w:rsidRPr="00C11A10">
        <w:rPr>
          <w:rFonts w:ascii="SimSun" w:eastAsia="SimSun" w:hAnsi="SimSun" w:cs="Arial" w:hint="eastAsia"/>
          <w:szCs w:val="22"/>
        </w:rPr>
        <w:t>实施细则、行政规程</w:t>
      </w:r>
      <w:r w:rsidR="00D30B07" w:rsidRPr="00C11A10">
        <w:rPr>
          <w:rFonts w:ascii="SimSun" w:eastAsia="SimSun" w:hAnsi="SimSun" w:cs="Arial"/>
          <w:szCs w:val="22"/>
        </w:rPr>
        <w:t>和本协议</w:t>
      </w:r>
      <w:r w:rsidR="009F1C5E" w:rsidRPr="00C11A10">
        <w:rPr>
          <w:rFonts w:ascii="SimSun" w:eastAsia="SimSun" w:hAnsi="SimSun" w:cs="Arial"/>
          <w:szCs w:val="22"/>
        </w:rPr>
        <w:t>规定的国际</w:t>
      </w:r>
      <w:r w:rsidR="00606A74" w:rsidRPr="00C11A10">
        <w:rPr>
          <w:rFonts w:ascii="SimSun" w:eastAsia="SimSun" w:hAnsi="SimSun" w:cs="Arial" w:hint="eastAsia"/>
          <w:szCs w:val="22"/>
        </w:rPr>
        <w:t>检索单位</w:t>
      </w:r>
      <w:r w:rsidR="009F1C5E" w:rsidRPr="00C11A10">
        <w:rPr>
          <w:rFonts w:ascii="SimSun" w:eastAsia="SimSun" w:hAnsi="SimSun" w:cs="Arial"/>
          <w:szCs w:val="22"/>
        </w:rPr>
        <w:t>和国际初步审查</w:t>
      </w:r>
      <w:r w:rsidR="00606A74" w:rsidRPr="00C11A10">
        <w:rPr>
          <w:rFonts w:ascii="SimSun" w:eastAsia="SimSun" w:hAnsi="SimSun" w:cs="Arial" w:hint="eastAsia"/>
          <w:szCs w:val="22"/>
        </w:rPr>
        <w:t>单位</w:t>
      </w:r>
      <w:r w:rsidR="009F1C5E" w:rsidRPr="00C11A10">
        <w:rPr>
          <w:rFonts w:ascii="SimSun" w:eastAsia="SimSun" w:hAnsi="SimSun" w:cs="Arial"/>
          <w:szCs w:val="22"/>
        </w:rPr>
        <w:t>的其他</w:t>
      </w:r>
      <w:r w:rsidR="00490167" w:rsidRPr="00C11A10">
        <w:rPr>
          <w:rFonts w:ascii="SimSun" w:eastAsia="SimSun" w:hAnsi="SimSun" w:cs="Arial"/>
          <w:szCs w:val="22"/>
        </w:rPr>
        <w:t>职责</w:t>
      </w:r>
      <w:r w:rsidR="009F1C5E" w:rsidRPr="00C11A10">
        <w:rPr>
          <w:rFonts w:ascii="SimSun" w:eastAsia="SimSun" w:hAnsi="SimSun" w:cs="Arial"/>
          <w:szCs w:val="22"/>
        </w:rPr>
        <w:t>。</w:t>
      </w:r>
    </w:p>
    <w:p w14:paraId="73C80FD3" w14:textId="2A075DD2" w:rsidR="00C308E1" w:rsidRPr="007E10DF" w:rsidRDefault="00C308E1" w:rsidP="007206D9">
      <w:pPr>
        <w:pStyle w:val="AgreementText"/>
        <w:keepNext/>
        <w:spacing w:line="340" w:lineRule="atLeast"/>
        <w:jc w:val="both"/>
        <w:rPr>
          <w:rFonts w:ascii="SimSun" w:eastAsia="SimSun" w:hAnsi="SimSun" w:cs="Arial"/>
          <w:szCs w:val="22"/>
        </w:rPr>
      </w:pPr>
      <w:r w:rsidRPr="007E10DF">
        <w:rPr>
          <w:rFonts w:ascii="SimSun" w:eastAsia="SimSun" w:hAnsi="SimSun" w:cs="Arial"/>
          <w:szCs w:val="22"/>
        </w:rPr>
        <w:tab/>
        <w:t>(2)</w:t>
      </w:r>
      <w:r w:rsidRPr="007E10DF">
        <w:rPr>
          <w:rFonts w:ascii="SimSun" w:eastAsia="SimSun" w:hAnsi="SimSun" w:cs="Arial"/>
          <w:szCs w:val="22"/>
        </w:rPr>
        <w:tab/>
      </w:r>
      <w:r w:rsidR="009F1C5E" w:rsidRPr="00C11A10">
        <w:rPr>
          <w:rFonts w:ascii="SimSun" w:eastAsia="SimSun" w:hAnsi="SimSun" w:cs="Arial"/>
          <w:szCs w:val="22"/>
        </w:rPr>
        <w:t>在进行国际检索和国际初步审查时，单位</w:t>
      </w:r>
      <w:r w:rsidR="00CA034F" w:rsidRPr="00C11A10">
        <w:rPr>
          <w:rFonts w:ascii="SimSun" w:eastAsia="SimSun" w:hAnsi="SimSun" w:cs="Arial" w:hint="eastAsia"/>
          <w:szCs w:val="22"/>
        </w:rPr>
        <w:t>应当</w:t>
      </w:r>
      <w:r w:rsidR="009F1C5E" w:rsidRPr="00C11A10">
        <w:rPr>
          <w:rFonts w:ascii="SimSun" w:eastAsia="SimSun" w:hAnsi="SimSun" w:cs="Arial"/>
          <w:szCs w:val="22"/>
        </w:rPr>
        <w:t>适用并遵守国际检索和国际初步审查的所有通用规则，尤其</w:t>
      </w:r>
      <w:r w:rsidR="00CA034F" w:rsidRPr="00C11A10">
        <w:rPr>
          <w:rFonts w:ascii="SimSun" w:eastAsia="SimSun" w:hAnsi="SimSun" w:cs="Arial" w:hint="eastAsia"/>
          <w:szCs w:val="22"/>
        </w:rPr>
        <w:t>应当</w:t>
      </w:r>
      <w:r w:rsidR="009F1C5E" w:rsidRPr="00C11A10">
        <w:rPr>
          <w:rFonts w:ascii="SimSun" w:eastAsia="SimSun" w:hAnsi="SimSun" w:cs="Arial"/>
          <w:szCs w:val="22"/>
        </w:rPr>
        <w:t>遵循PCT国际检索和初步审查指南。</w:t>
      </w:r>
    </w:p>
    <w:p w14:paraId="5D13FFF2" w14:textId="77A719A0" w:rsidR="00C308E1" w:rsidRPr="007E10DF" w:rsidRDefault="00C308E1" w:rsidP="007206D9">
      <w:pPr>
        <w:pStyle w:val="AgreementText"/>
        <w:keepNext/>
        <w:spacing w:line="340" w:lineRule="atLeast"/>
        <w:jc w:val="both"/>
        <w:rPr>
          <w:rFonts w:ascii="SimSun" w:eastAsia="SimSun" w:hAnsi="SimSun" w:cs="Arial"/>
          <w:szCs w:val="22"/>
        </w:rPr>
      </w:pPr>
      <w:r w:rsidRPr="007E10DF">
        <w:rPr>
          <w:rFonts w:ascii="SimSun" w:eastAsia="SimSun" w:hAnsi="SimSun" w:cs="Arial"/>
          <w:szCs w:val="22"/>
        </w:rPr>
        <w:tab/>
        <w:t>(3)</w:t>
      </w:r>
      <w:r w:rsidRPr="007E10DF">
        <w:rPr>
          <w:rFonts w:ascii="SimSun" w:eastAsia="SimSun" w:hAnsi="SimSun" w:cs="Arial"/>
          <w:szCs w:val="22"/>
        </w:rPr>
        <w:tab/>
      </w:r>
      <w:r w:rsidR="009F1C5E" w:rsidRPr="00C11A10">
        <w:rPr>
          <w:rFonts w:ascii="SimSun" w:eastAsia="SimSun" w:hAnsi="SimSun" w:cs="Arial"/>
          <w:szCs w:val="22"/>
        </w:rPr>
        <w:t>单位</w:t>
      </w:r>
      <w:r w:rsidR="00D633E5" w:rsidRPr="00C11A10">
        <w:rPr>
          <w:rFonts w:ascii="SimSun" w:eastAsia="SimSun" w:hAnsi="SimSun" w:cs="Arial" w:hint="eastAsia"/>
          <w:szCs w:val="22"/>
        </w:rPr>
        <w:t>应当</w:t>
      </w:r>
      <w:r w:rsidR="009F1C5E" w:rsidRPr="00C11A10">
        <w:rPr>
          <w:rFonts w:ascii="SimSun" w:eastAsia="SimSun" w:hAnsi="SimSun" w:cs="Arial"/>
          <w:szCs w:val="22"/>
        </w:rPr>
        <w:t>按照PCT国际检索和初步审查指南规定的要求，</w:t>
      </w:r>
      <w:r w:rsidR="00474F52" w:rsidRPr="00C11A10">
        <w:rPr>
          <w:rFonts w:ascii="SimSun" w:eastAsia="SimSun" w:hAnsi="SimSun" w:cs="Arial" w:hint="eastAsia"/>
          <w:szCs w:val="22"/>
        </w:rPr>
        <w:t>保持对</w:t>
      </w:r>
      <w:r w:rsidR="009F1C5E" w:rsidRPr="00C11A10">
        <w:rPr>
          <w:rFonts w:ascii="SimSun" w:eastAsia="SimSun" w:hAnsi="SimSun" w:cs="Arial"/>
          <w:szCs w:val="22"/>
        </w:rPr>
        <w:t>质量管理体系</w:t>
      </w:r>
      <w:r w:rsidR="00474F52" w:rsidRPr="00C11A10">
        <w:rPr>
          <w:rFonts w:ascii="SimSun" w:eastAsia="SimSun" w:hAnsi="SimSun" w:cs="Arial" w:hint="eastAsia"/>
          <w:szCs w:val="22"/>
        </w:rPr>
        <w:t>的运行</w:t>
      </w:r>
      <w:r w:rsidR="009F1C5E" w:rsidRPr="00C11A10">
        <w:rPr>
          <w:rFonts w:ascii="SimSun" w:eastAsia="SimSun" w:hAnsi="SimSun" w:cs="Arial"/>
          <w:szCs w:val="22"/>
        </w:rPr>
        <w:t>。</w:t>
      </w:r>
    </w:p>
    <w:p w14:paraId="634ECF23" w14:textId="6C2EF11E" w:rsidR="00C308E1" w:rsidRPr="007E10DF" w:rsidRDefault="00C308E1" w:rsidP="007206D9">
      <w:pPr>
        <w:pStyle w:val="AgreementText"/>
        <w:keepNext/>
        <w:spacing w:line="340" w:lineRule="atLeast"/>
        <w:jc w:val="both"/>
        <w:rPr>
          <w:rFonts w:ascii="SimSun" w:eastAsia="SimSun" w:hAnsi="SimSun" w:cs="Arial"/>
          <w:szCs w:val="22"/>
        </w:rPr>
      </w:pPr>
      <w:r w:rsidRPr="007E10DF">
        <w:rPr>
          <w:rFonts w:ascii="SimSun" w:eastAsia="SimSun" w:hAnsi="SimSun" w:cs="Arial"/>
          <w:szCs w:val="22"/>
        </w:rPr>
        <w:tab/>
        <w:t>(4)</w:t>
      </w:r>
      <w:r w:rsidRPr="007E10DF">
        <w:rPr>
          <w:rFonts w:ascii="SimSun" w:eastAsia="SimSun" w:hAnsi="SimSun" w:cs="Arial"/>
          <w:szCs w:val="22"/>
        </w:rPr>
        <w:tab/>
      </w:r>
      <w:r w:rsidR="009F1C5E" w:rsidRPr="00C11A10">
        <w:rPr>
          <w:rFonts w:ascii="SimSun" w:eastAsia="SimSun" w:hAnsi="SimSun" w:cs="Arial"/>
          <w:szCs w:val="22"/>
        </w:rPr>
        <w:t>单位和国际局应</w:t>
      </w:r>
      <w:r w:rsidR="00D633E5" w:rsidRPr="00C11A10">
        <w:rPr>
          <w:rFonts w:ascii="SimSun" w:eastAsia="SimSun" w:hAnsi="SimSun" w:cs="Arial" w:hint="eastAsia"/>
          <w:szCs w:val="22"/>
        </w:rPr>
        <w:t>当</w:t>
      </w:r>
      <w:r w:rsidR="009F1C5E" w:rsidRPr="00C11A10">
        <w:rPr>
          <w:rFonts w:ascii="SimSun" w:eastAsia="SimSun" w:hAnsi="SimSun" w:cs="Arial"/>
          <w:szCs w:val="22"/>
        </w:rPr>
        <w:t>根据</w:t>
      </w:r>
      <w:r w:rsidR="00474F52" w:rsidRPr="00C11A10">
        <w:rPr>
          <w:rFonts w:ascii="SimSun" w:eastAsia="SimSun" w:hAnsi="SimSun" w:cs="Arial"/>
          <w:szCs w:val="22"/>
        </w:rPr>
        <w:t>条约、</w:t>
      </w:r>
      <w:r w:rsidR="00474F52" w:rsidRPr="00C11A10">
        <w:rPr>
          <w:rFonts w:ascii="SimSun" w:eastAsia="SimSun" w:hAnsi="SimSun" w:cs="Arial" w:hint="eastAsia"/>
          <w:szCs w:val="22"/>
        </w:rPr>
        <w:t>实施细则、行政规程</w:t>
      </w:r>
      <w:r w:rsidR="00474F52" w:rsidRPr="00C11A10">
        <w:rPr>
          <w:rFonts w:ascii="SimSun" w:eastAsia="SimSun" w:hAnsi="SimSun" w:cs="Arial"/>
          <w:szCs w:val="22"/>
        </w:rPr>
        <w:t>和本协议</w:t>
      </w:r>
      <w:r w:rsidR="009F1C5E" w:rsidRPr="00C11A10">
        <w:rPr>
          <w:rFonts w:ascii="SimSun" w:eastAsia="SimSun" w:hAnsi="SimSun" w:cs="Arial"/>
          <w:szCs w:val="22"/>
        </w:rPr>
        <w:t>规定的</w:t>
      </w:r>
      <w:r w:rsidR="00490167" w:rsidRPr="00C11A10">
        <w:rPr>
          <w:rFonts w:ascii="SimSun" w:eastAsia="SimSun" w:hAnsi="SimSun" w:cs="Arial"/>
          <w:szCs w:val="22"/>
        </w:rPr>
        <w:t>职责</w:t>
      </w:r>
      <w:r w:rsidR="009F1C5E" w:rsidRPr="00C11A10">
        <w:rPr>
          <w:rFonts w:ascii="SimSun" w:eastAsia="SimSun" w:hAnsi="SimSun" w:cs="Arial"/>
          <w:szCs w:val="22"/>
        </w:rPr>
        <w:t>，在单位和国际局</w:t>
      </w:r>
      <w:r w:rsidR="00474F52" w:rsidRPr="00C11A10">
        <w:rPr>
          <w:rFonts w:ascii="SimSun" w:eastAsia="SimSun" w:hAnsi="SimSun" w:cs="Arial" w:hint="eastAsia"/>
          <w:szCs w:val="22"/>
        </w:rPr>
        <w:t>都</w:t>
      </w:r>
      <w:r w:rsidR="009F1C5E" w:rsidRPr="00C11A10">
        <w:rPr>
          <w:rFonts w:ascii="SimSun" w:eastAsia="SimSun" w:hAnsi="SimSun" w:cs="Arial"/>
          <w:szCs w:val="22"/>
        </w:rPr>
        <w:t>认为适当的范围内，相互协助履行</w:t>
      </w:r>
      <w:r w:rsidR="00474F52" w:rsidRPr="00C11A10">
        <w:rPr>
          <w:rFonts w:ascii="SimSun" w:eastAsia="SimSun" w:hAnsi="SimSun" w:cs="Arial"/>
          <w:szCs w:val="22"/>
        </w:rPr>
        <w:t>条约、</w:t>
      </w:r>
      <w:r w:rsidR="00474F52" w:rsidRPr="00C11A10">
        <w:rPr>
          <w:rFonts w:ascii="SimSun" w:eastAsia="SimSun" w:hAnsi="SimSun" w:cs="Arial" w:hint="eastAsia"/>
          <w:szCs w:val="22"/>
        </w:rPr>
        <w:t>实施细则、行政规程</w:t>
      </w:r>
      <w:r w:rsidR="00474F52" w:rsidRPr="00C11A10">
        <w:rPr>
          <w:rFonts w:ascii="SimSun" w:eastAsia="SimSun" w:hAnsi="SimSun" w:cs="Arial"/>
          <w:szCs w:val="22"/>
        </w:rPr>
        <w:t>和本协议</w:t>
      </w:r>
      <w:r w:rsidR="009F1C5E" w:rsidRPr="00C11A10">
        <w:rPr>
          <w:rFonts w:ascii="SimSun" w:eastAsia="SimSun" w:hAnsi="SimSun" w:cs="Arial"/>
          <w:szCs w:val="22"/>
        </w:rPr>
        <w:t>规定的</w:t>
      </w:r>
      <w:r w:rsidR="00490167" w:rsidRPr="00C11A10">
        <w:rPr>
          <w:rFonts w:ascii="SimSun" w:eastAsia="SimSun" w:hAnsi="SimSun" w:cs="Arial"/>
          <w:szCs w:val="22"/>
        </w:rPr>
        <w:t>职责</w:t>
      </w:r>
      <w:r w:rsidR="009F1C5E" w:rsidRPr="00C11A10">
        <w:rPr>
          <w:rFonts w:ascii="SimSun" w:eastAsia="SimSun" w:hAnsi="SimSun" w:cs="Arial"/>
          <w:szCs w:val="22"/>
        </w:rPr>
        <w:t>。</w:t>
      </w:r>
    </w:p>
    <w:p w14:paraId="616D64F4" w14:textId="0B0B7494" w:rsidR="00C308E1" w:rsidRPr="007E10DF" w:rsidRDefault="00D633E5" w:rsidP="007206D9">
      <w:pPr>
        <w:pStyle w:val="AgreementHeading"/>
        <w:spacing w:line="340" w:lineRule="atLeast"/>
        <w:rPr>
          <w:rFonts w:ascii="SimSun" w:eastAsia="SimSun" w:hAnsi="SimSun"/>
        </w:rPr>
      </w:pPr>
      <w:r w:rsidRPr="00C11A10">
        <w:rPr>
          <w:rFonts w:ascii="SimSun" w:eastAsia="SimSun" w:hAnsi="SimSun" w:cs="SimSun" w:hint="eastAsia"/>
        </w:rPr>
        <w:t>第3条</w:t>
      </w:r>
      <w:r w:rsidR="00C308E1" w:rsidRPr="007E10DF">
        <w:rPr>
          <w:rFonts w:ascii="SimSun" w:eastAsia="SimSun" w:hAnsi="SimSun"/>
        </w:rPr>
        <w:br/>
      </w:r>
      <w:r w:rsidRPr="00C11A10">
        <w:rPr>
          <w:rFonts w:ascii="SimSun" w:eastAsia="SimSun" w:hAnsi="SimSun" w:cs="SimSun" w:hint="eastAsia"/>
        </w:rPr>
        <w:t>单位的权限</w:t>
      </w:r>
    </w:p>
    <w:p w14:paraId="3CC6CC6B" w14:textId="5183FE0C"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t>(1)</w:t>
      </w:r>
      <w:r w:rsidRPr="007E10DF">
        <w:rPr>
          <w:rFonts w:ascii="SimSun" w:eastAsia="SimSun" w:hAnsi="SimSun" w:cs="Arial"/>
          <w:szCs w:val="22"/>
        </w:rPr>
        <w:tab/>
      </w:r>
      <w:r w:rsidR="004A2D78" w:rsidRPr="00C11A10">
        <w:rPr>
          <w:rFonts w:ascii="SimSun" w:eastAsia="SimSun" w:hAnsi="SimSun" w:cs="Arial"/>
          <w:szCs w:val="22"/>
        </w:rPr>
        <w:t>单位</w:t>
      </w:r>
      <w:r w:rsidR="00752CA6" w:rsidRPr="00C11A10">
        <w:rPr>
          <w:rFonts w:ascii="SimSun" w:eastAsia="SimSun" w:hAnsi="SimSun" w:cs="Arial"/>
          <w:szCs w:val="22"/>
        </w:rPr>
        <w:t>应</w:t>
      </w:r>
      <w:r w:rsidR="00D633E5" w:rsidRPr="00C11A10">
        <w:rPr>
          <w:rFonts w:ascii="SimSun" w:eastAsia="SimSun" w:hAnsi="SimSun" w:cs="Arial" w:hint="eastAsia"/>
          <w:szCs w:val="22"/>
        </w:rPr>
        <w:t>当</w:t>
      </w:r>
      <w:r w:rsidR="00752CA6" w:rsidRPr="00C11A10">
        <w:rPr>
          <w:rFonts w:ascii="SimSun" w:eastAsia="SimSun" w:hAnsi="SimSun" w:cs="Arial"/>
          <w:szCs w:val="22"/>
        </w:rPr>
        <w:t>作为国际检索</w:t>
      </w:r>
      <w:r w:rsidR="00D633E5" w:rsidRPr="00C11A10">
        <w:rPr>
          <w:rFonts w:ascii="SimSun" w:eastAsia="SimSun" w:hAnsi="SimSun" w:cs="Arial" w:hint="eastAsia"/>
          <w:szCs w:val="22"/>
        </w:rPr>
        <w:t>单位</w:t>
      </w:r>
      <w:r w:rsidR="00752CA6" w:rsidRPr="00C11A10">
        <w:rPr>
          <w:rFonts w:ascii="SimSun" w:eastAsia="SimSun" w:hAnsi="SimSun" w:cs="Arial"/>
          <w:szCs w:val="22"/>
        </w:rPr>
        <w:t>，处理</w:t>
      </w:r>
      <w:r w:rsidR="00B647B9" w:rsidRPr="00C11A10">
        <w:rPr>
          <w:rFonts w:ascii="SimSun" w:eastAsia="SimSun" w:hAnsi="SimSun" w:cs="Arial" w:hint="eastAsia"/>
          <w:szCs w:val="22"/>
        </w:rPr>
        <w:t>向其作为国际检索单位的</w:t>
      </w:r>
      <w:r w:rsidR="00752CA6" w:rsidRPr="00C11A10">
        <w:rPr>
          <w:rFonts w:ascii="SimSun" w:eastAsia="SimSun" w:hAnsi="SimSun" w:cs="Arial"/>
          <w:szCs w:val="22"/>
        </w:rPr>
        <w:t>任何缔约国的受理局</w:t>
      </w:r>
      <w:r w:rsidR="00B647B9" w:rsidRPr="00C11A10">
        <w:rPr>
          <w:rFonts w:ascii="SimSun" w:eastAsia="SimSun" w:hAnsi="SimSun" w:cs="Arial" w:hint="eastAsia"/>
          <w:szCs w:val="22"/>
        </w:rPr>
        <w:t>或作为该缔约国的受理局</w:t>
      </w:r>
      <w:r w:rsidR="00752CA6" w:rsidRPr="00C11A10">
        <w:rPr>
          <w:rFonts w:ascii="SimSun" w:eastAsia="SimSun" w:hAnsi="SimSun" w:cs="Arial"/>
          <w:szCs w:val="22"/>
        </w:rPr>
        <w:t>提交的任何国际申请，条件是</w:t>
      </w:r>
      <w:r w:rsidR="00B647B9" w:rsidRPr="00C11A10">
        <w:rPr>
          <w:rFonts w:ascii="SimSun" w:eastAsia="SimSun" w:hAnsi="SimSun" w:cs="Arial" w:hint="eastAsia"/>
          <w:szCs w:val="22"/>
        </w:rPr>
        <w:t>该</w:t>
      </w:r>
      <w:r w:rsidR="00752CA6" w:rsidRPr="00C11A10">
        <w:rPr>
          <w:rFonts w:ascii="SimSun" w:eastAsia="SimSun" w:hAnsi="SimSun" w:cs="Arial"/>
          <w:szCs w:val="22"/>
        </w:rPr>
        <w:t>受理局为此目的指定了</w:t>
      </w:r>
      <w:r w:rsidR="004A2D78" w:rsidRPr="00C11A10">
        <w:rPr>
          <w:rFonts w:ascii="SimSun" w:eastAsia="SimSun" w:hAnsi="SimSun" w:cs="Arial"/>
          <w:szCs w:val="22"/>
        </w:rPr>
        <w:t>单位</w:t>
      </w:r>
      <w:r w:rsidR="00752CA6" w:rsidRPr="00C11A10">
        <w:rPr>
          <w:rFonts w:ascii="SimSun" w:eastAsia="SimSun" w:hAnsi="SimSun" w:cs="Arial"/>
          <w:szCs w:val="22"/>
        </w:rPr>
        <w:t>，申请</w:t>
      </w:r>
      <w:r w:rsidR="00B647B9" w:rsidRPr="00C11A10">
        <w:rPr>
          <w:rFonts w:ascii="SimSun" w:eastAsia="SimSun" w:hAnsi="SimSun" w:cs="Arial" w:hint="eastAsia"/>
          <w:szCs w:val="22"/>
        </w:rPr>
        <w:t>或者</w:t>
      </w:r>
      <w:r w:rsidR="00752CA6" w:rsidRPr="00C11A10">
        <w:rPr>
          <w:rFonts w:ascii="SimSun" w:eastAsia="SimSun" w:hAnsi="SimSun" w:cs="Arial"/>
          <w:szCs w:val="22"/>
        </w:rPr>
        <w:t>为国际检索目的提供的申请</w:t>
      </w:r>
      <w:r w:rsidR="00B647B9" w:rsidRPr="00C11A10">
        <w:rPr>
          <w:rFonts w:ascii="SimSun" w:eastAsia="SimSun" w:hAnsi="SimSun" w:cs="Arial" w:hint="eastAsia"/>
          <w:szCs w:val="22"/>
        </w:rPr>
        <w:t>的</w:t>
      </w:r>
      <w:r w:rsidR="00752CA6" w:rsidRPr="00C11A10">
        <w:rPr>
          <w:rFonts w:ascii="SimSun" w:eastAsia="SimSun" w:hAnsi="SimSun" w:cs="Arial"/>
          <w:szCs w:val="22"/>
        </w:rPr>
        <w:t>译文使用的是</w:t>
      </w:r>
      <w:r w:rsidR="004A2D78" w:rsidRPr="00C11A10">
        <w:rPr>
          <w:rFonts w:ascii="SimSun" w:eastAsia="SimSun" w:hAnsi="SimSun" w:cs="Arial"/>
          <w:szCs w:val="22"/>
        </w:rPr>
        <w:t>单位</w:t>
      </w:r>
      <w:r w:rsidR="00752CA6" w:rsidRPr="00C11A10">
        <w:rPr>
          <w:rFonts w:ascii="SimSun" w:eastAsia="SimSun" w:hAnsi="SimSun" w:cs="Arial"/>
          <w:szCs w:val="22"/>
        </w:rPr>
        <w:t>将接受的语言或其中一种语言，符合</w:t>
      </w:r>
      <w:r w:rsidR="00887B8E" w:rsidRPr="00C11A10">
        <w:rPr>
          <w:rFonts w:ascii="SimSun" w:eastAsia="SimSun" w:hAnsi="SimSun" w:cs="Arial" w:hint="eastAsia"/>
          <w:szCs w:val="22"/>
        </w:rPr>
        <w:t>根据</w:t>
      </w:r>
      <w:r w:rsidR="00752CA6" w:rsidRPr="00C11A10">
        <w:rPr>
          <w:rFonts w:ascii="SimSun" w:eastAsia="SimSun" w:hAnsi="SimSun" w:cs="Arial"/>
          <w:szCs w:val="22"/>
        </w:rPr>
        <w:t>本条公布的关于国际申请的任何其他要求，</w:t>
      </w:r>
      <w:r w:rsidR="00887B8E" w:rsidRPr="00C11A10">
        <w:rPr>
          <w:rFonts w:ascii="SimSun" w:eastAsia="SimSun" w:hAnsi="SimSun" w:cs="Arial" w:hint="eastAsia"/>
          <w:szCs w:val="22"/>
        </w:rPr>
        <w:t>并且当</w:t>
      </w:r>
      <w:r w:rsidR="00752CA6" w:rsidRPr="00C11A10">
        <w:rPr>
          <w:rFonts w:ascii="SimSun" w:eastAsia="SimSun" w:hAnsi="SimSun" w:cs="Arial"/>
          <w:szCs w:val="22"/>
        </w:rPr>
        <w:t>适用时，</w:t>
      </w:r>
      <w:r w:rsidR="004A2D78" w:rsidRPr="00C11A10">
        <w:rPr>
          <w:rFonts w:ascii="SimSun" w:eastAsia="SimSun" w:hAnsi="SimSun" w:cs="Arial"/>
          <w:szCs w:val="22"/>
        </w:rPr>
        <w:t>单位</w:t>
      </w:r>
      <w:r w:rsidR="00752CA6" w:rsidRPr="00C11A10">
        <w:rPr>
          <w:rFonts w:ascii="SimSun" w:eastAsia="SimSun" w:hAnsi="SimSun" w:cs="Arial"/>
          <w:szCs w:val="22"/>
        </w:rPr>
        <w:t>已由申请人选定。</w:t>
      </w:r>
    </w:p>
    <w:p w14:paraId="319CEE4D" w14:textId="4FB5F99C"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t>(2)</w:t>
      </w:r>
      <w:r w:rsidRPr="007E10DF">
        <w:rPr>
          <w:rFonts w:ascii="SimSun" w:eastAsia="SimSun" w:hAnsi="SimSun" w:cs="Arial"/>
          <w:szCs w:val="22"/>
        </w:rPr>
        <w:tab/>
      </w:r>
      <w:r w:rsidR="004A2D78" w:rsidRPr="00C11A10">
        <w:rPr>
          <w:rFonts w:ascii="SimSun" w:eastAsia="SimSun" w:hAnsi="SimSun" w:cs="Arial"/>
          <w:szCs w:val="22"/>
        </w:rPr>
        <w:t>单位</w:t>
      </w:r>
      <w:r w:rsidR="00887B8E" w:rsidRPr="00C11A10">
        <w:rPr>
          <w:rFonts w:ascii="SimSun" w:eastAsia="SimSun" w:hAnsi="SimSun" w:cs="Arial" w:hint="eastAsia"/>
          <w:szCs w:val="22"/>
        </w:rPr>
        <w:t>应当</w:t>
      </w:r>
      <w:r w:rsidR="00752CA6" w:rsidRPr="00C11A10">
        <w:rPr>
          <w:rFonts w:ascii="SimSun" w:eastAsia="SimSun" w:hAnsi="SimSun" w:cs="Arial"/>
          <w:szCs w:val="22"/>
        </w:rPr>
        <w:t>作为国际初步审查单位，</w:t>
      </w:r>
      <w:r w:rsidR="00887B8E" w:rsidRPr="00C11A10">
        <w:rPr>
          <w:rFonts w:ascii="SimSun" w:eastAsia="SimSun" w:hAnsi="SimSun" w:cs="Arial"/>
          <w:szCs w:val="22"/>
        </w:rPr>
        <w:t>处理</w:t>
      </w:r>
      <w:r w:rsidR="00887B8E" w:rsidRPr="00C11A10">
        <w:rPr>
          <w:rFonts w:ascii="SimSun" w:eastAsia="SimSun" w:hAnsi="SimSun" w:cs="Arial" w:hint="eastAsia"/>
          <w:szCs w:val="22"/>
        </w:rPr>
        <w:t>向其作为国际初步审查单位的</w:t>
      </w:r>
      <w:r w:rsidR="00887B8E" w:rsidRPr="00C11A10">
        <w:rPr>
          <w:rFonts w:ascii="SimSun" w:eastAsia="SimSun" w:hAnsi="SimSun" w:cs="Arial"/>
          <w:szCs w:val="22"/>
        </w:rPr>
        <w:t>任何缔约国的受理局</w:t>
      </w:r>
      <w:r w:rsidR="00887B8E" w:rsidRPr="00C11A10">
        <w:rPr>
          <w:rFonts w:ascii="SimSun" w:eastAsia="SimSun" w:hAnsi="SimSun" w:cs="Arial" w:hint="eastAsia"/>
          <w:szCs w:val="22"/>
        </w:rPr>
        <w:t>或作为该缔约国的受理局</w:t>
      </w:r>
      <w:r w:rsidR="00887B8E" w:rsidRPr="00C11A10">
        <w:rPr>
          <w:rFonts w:ascii="SimSun" w:eastAsia="SimSun" w:hAnsi="SimSun" w:cs="Arial"/>
          <w:szCs w:val="22"/>
        </w:rPr>
        <w:t>提交的任何国际申请，条件是</w:t>
      </w:r>
      <w:r w:rsidR="00887B8E" w:rsidRPr="00C11A10">
        <w:rPr>
          <w:rFonts w:ascii="SimSun" w:eastAsia="SimSun" w:hAnsi="SimSun" w:cs="Arial" w:hint="eastAsia"/>
          <w:szCs w:val="22"/>
        </w:rPr>
        <w:t>该</w:t>
      </w:r>
      <w:r w:rsidR="00887B8E" w:rsidRPr="00C11A10">
        <w:rPr>
          <w:rFonts w:ascii="SimSun" w:eastAsia="SimSun" w:hAnsi="SimSun" w:cs="Arial"/>
          <w:szCs w:val="22"/>
        </w:rPr>
        <w:t>受理局为此目的指定了单位，申请</w:t>
      </w:r>
      <w:r w:rsidR="00887B8E" w:rsidRPr="00C11A10">
        <w:rPr>
          <w:rFonts w:ascii="SimSun" w:eastAsia="SimSun" w:hAnsi="SimSun" w:cs="Arial" w:hint="eastAsia"/>
          <w:szCs w:val="22"/>
        </w:rPr>
        <w:t>或者</w:t>
      </w:r>
      <w:r w:rsidR="00887B8E" w:rsidRPr="00C11A10">
        <w:rPr>
          <w:rFonts w:ascii="SimSun" w:eastAsia="SimSun" w:hAnsi="SimSun" w:cs="Arial"/>
          <w:szCs w:val="22"/>
        </w:rPr>
        <w:t>为国际检索目的提供的申请</w:t>
      </w:r>
      <w:r w:rsidR="00887B8E" w:rsidRPr="00C11A10">
        <w:rPr>
          <w:rFonts w:ascii="SimSun" w:eastAsia="SimSun" w:hAnsi="SimSun" w:cs="Arial" w:hint="eastAsia"/>
          <w:szCs w:val="22"/>
        </w:rPr>
        <w:t>的</w:t>
      </w:r>
      <w:r w:rsidR="00887B8E" w:rsidRPr="00C11A10">
        <w:rPr>
          <w:rFonts w:ascii="SimSun" w:eastAsia="SimSun" w:hAnsi="SimSun" w:cs="Arial"/>
          <w:szCs w:val="22"/>
        </w:rPr>
        <w:t>译文使用的是单位将接受的语言或其中一种语言，符合</w:t>
      </w:r>
      <w:r w:rsidR="00887B8E" w:rsidRPr="00C11A10">
        <w:rPr>
          <w:rFonts w:ascii="SimSun" w:eastAsia="SimSun" w:hAnsi="SimSun" w:cs="Arial" w:hint="eastAsia"/>
          <w:szCs w:val="22"/>
        </w:rPr>
        <w:t>根据</w:t>
      </w:r>
      <w:r w:rsidR="00887B8E" w:rsidRPr="00C11A10">
        <w:rPr>
          <w:rFonts w:ascii="SimSun" w:eastAsia="SimSun" w:hAnsi="SimSun" w:cs="Arial"/>
          <w:szCs w:val="22"/>
        </w:rPr>
        <w:t>本条公布的关于国际申请的任何其他要求，</w:t>
      </w:r>
      <w:r w:rsidR="00887B8E" w:rsidRPr="00C11A10">
        <w:rPr>
          <w:rFonts w:ascii="SimSun" w:eastAsia="SimSun" w:hAnsi="SimSun" w:cs="Arial" w:hint="eastAsia"/>
          <w:szCs w:val="22"/>
        </w:rPr>
        <w:t>并且当</w:t>
      </w:r>
      <w:r w:rsidR="00887B8E" w:rsidRPr="00C11A10">
        <w:rPr>
          <w:rFonts w:ascii="SimSun" w:eastAsia="SimSun" w:hAnsi="SimSun" w:cs="Arial"/>
          <w:szCs w:val="22"/>
        </w:rPr>
        <w:t>适用时，单位已由申请人选定。</w:t>
      </w:r>
    </w:p>
    <w:p w14:paraId="6C6EDA1C" w14:textId="098B61A4"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t>(3)</w:t>
      </w:r>
      <w:r w:rsidRPr="007E10DF">
        <w:rPr>
          <w:rFonts w:ascii="SimSun" w:eastAsia="SimSun" w:hAnsi="SimSun" w:cs="Arial"/>
          <w:szCs w:val="22"/>
        </w:rPr>
        <w:tab/>
      </w:r>
      <w:r w:rsidR="00752CA6" w:rsidRPr="00C11A10">
        <w:rPr>
          <w:rFonts w:ascii="SimSun" w:eastAsia="SimSun" w:hAnsi="SimSun" w:cs="Arial"/>
          <w:szCs w:val="22"/>
        </w:rPr>
        <w:t>国际局应</w:t>
      </w:r>
      <w:r w:rsidR="00887B8E" w:rsidRPr="00C11A10">
        <w:rPr>
          <w:rFonts w:ascii="SimSun" w:eastAsia="SimSun" w:hAnsi="SimSun" w:cs="Arial" w:hint="eastAsia"/>
          <w:szCs w:val="22"/>
        </w:rPr>
        <w:t>当</w:t>
      </w:r>
      <w:r w:rsidR="00752CA6" w:rsidRPr="00C11A10">
        <w:rPr>
          <w:rFonts w:ascii="SimSun" w:eastAsia="SimSun" w:hAnsi="SimSun" w:cs="Arial"/>
          <w:szCs w:val="22"/>
        </w:rPr>
        <w:t>在</w:t>
      </w:r>
      <w:r w:rsidR="00887B8E" w:rsidRPr="00C11A10">
        <w:rPr>
          <w:rFonts w:ascii="SimSun" w:eastAsia="SimSun" w:hAnsi="SimSun" w:cs="Arial" w:hint="eastAsia"/>
          <w:szCs w:val="22"/>
        </w:rPr>
        <w:t>公报</w:t>
      </w:r>
      <w:r w:rsidR="00752CA6" w:rsidRPr="00C11A10">
        <w:rPr>
          <w:rFonts w:ascii="SimSun" w:eastAsia="SimSun" w:hAnsi="SimSun" w:cs="Arial"/>
          <w:szCs w:val="22"/>
        </w:rPr>
        <w:t>中公布</w:t>
      </w:r>
      <w:r w:rsidR="004A2D78" w:rsidRPr="00C11A10">
        <w:rPr>
          <w:rFonts w:ascii="SimSun" w:eastAsia="SimSun" w:hAnsi="SimSun" w:cs="Arial"/>
          <w:szCs w:val="22"/>
        </w:rPr>
        <w:t>单位</w:t>
      </w:r>
      <w:r w:rsidR="00752CA6" w:rsidRPr="00C11A10">
        <w:rPr>
          <w:rFonts w:ascii="SimSun" w:eastAsia="SimSun" w:hAnsi="SimSun" w:cs="Arial"/>
          <w:szCs w:val="22"/>
        </w:rPr>
        <w:t>将</w:t>
      </w:r>
      <w:r w:rsidR="00887B8E" w:rsidRPr="00C11A10">
        <w:rPr>
          <w:rFonts w:ascii="SimSun" w:eastAsia="SimSun" w:hAnsi="SimSun" w:cs="Arial" w:hint="eastAsia"/>
          <w:szCs w:val="22"/>
        </w:rPr>
        <w:t>作为其</w:t>
      </w:r>
      <w:r w:rsidR="00752CA6" w:rsidRPr="00C11A10">
        <w:rPr>
          <w:rFonts w:ascii="SimSun" w:eastAsia="SimSun" w:hAnsi="SimSun" w:cs="Arial"/>
          <w:szCs w:val="22"/>
        </w:rPr>
        <w:t>国际检索单位和国际</w:t>
      </w:r>
      <w:r w:rsidR="00887B8E" w:rsidRPr="00C11A10">
        <w:rPr>
          <w:rFonts w:ascii="SimSun" w:eastAsia="SimSun" w:hAnsi="SimSun" w:cs="Arial" w:hint="eastAsia"/>
          <w:szCs w:val="22"/>
        </w:rPr>
        <w:t>初步审查</w:t>
      </w:r>
      <w:r w:rsidR="00752CA6" w:rsidRPr="00C11A10">
        <w:rPr>
          <w:rFonts w:ascii="SimSun" w:eastAsia="SimSun" w:hAnsi="SimSun" w:cs="Arial"/>
          <w:szCs w:val="22"/>
        </w:rPr>
        <w:t>单位的缔约国、</w:t>
      </w:r>
      <w:r w:rsidR="00887B8E" w:rsidRPr="00C11A10">
        <w:rPr>
          <w:rFonts w:ascii="SimSun" w:eastAsia="SimSun" w:hAnsi="SimSun" w:cs="Arial" w:hint="eastAsia"/>
          <w:szCs w:val="22"/>
        </w:rPr>
        <w:t>单位</w:t>
      </w:r>
      <w:r w:rsidR="00752CA6" w:rsidRPr="00C11A10">
        <w:rPr>
          <w:rFonts w:ascii="SimSun" w:eastAsia="SimSun" w:hAnsi="SimSun" w:cs="Arial"/>
          <w:szCs w:val="22"/>
        </w:rPr>
        <w:t>将接受的语言，以及在本协议生效之日适用的关于确定</w:t>
      </w:r>
      <w:r w:rsidR="004A2D78" w:rsidRPr="00C11A10">
        <w:rPr>
          <w:rFonts w:ascii="SimSun" w:eastAsia="SimSun" w:hAnsi="SimSun" w:cs="Arial"/>
          <w:szCs w:val="22"/>
        </w:rPr>
        <w:t>单位</w:t>
      </w:r>
      <w:r w:rsidR="00A4098E" w:rsidRPr="00C11A10">
        <w:rPr>
          <w:rFonts w:ascii="SimSun" w:eastAsia="SimSun" w:hAnsi="SimSun" w:cs="Arial" w:hint="eastAsia"/>
          <w:szCs w:val="22"/>
        </w:rPr>
        <w:t>作为国际申请的主管</w:t>
      </w:r>
      <w:r w:rsidR="00752CA6" w:rsidRPr="00C11A10">
        <w:rPr>
          <w:rFonts w:ascii="SimSun" w:eastAsia="SimSun" w:hAnsi="SimSun" w:cs="Arial"/>
          <w:szCs w:val="22"/>
        </w:rPr>
        <w:t>国际检索单位和</w:t>
      </w:r>
      <w:r w:rsidR="00A4098E" w:rsidRPr="00C11A10">
        <w:rPr>
          <w:rFonts w:ascii="SimSun" w:eastAsia="SimSun" w:hAnsi="SimSun" w:cs="Arial" w:hint="eastAsia"/>
          <w:szCs w:val="22"/>
        </w:rPr>
        <w:t>主管</w:t>
      </w:r>
      <w:r w:rsidR="00752CA6" w:rsidRPr="00C11A10">
        <w:rPr>
          <w:rFonts w:ascii="SimSun" w:eastAsia="SimSun" w:hAnsi="SimSun" w:cs="Arial"/>
          <w:szCs w:val="22"/>
        </w:rPr>
        <w:t>国际</w:t>
      </w:r>
      <w:r w:rsidR="00A4098E" w:rsidRPr="00C11A10">
        <w:rPr>
          <w:rFonts w:ascii="SimSun" w:eastAsia="SimSun" w:hAnsi="SimSun" w:cs="Arial" w:hint="eastAsia"/>
          <w:szCs w:val="22"/>
        </w:rPr>
        <w:t>初步审查</w:t>
      </w:r>
      <w:r w:rsidR="00752CA6" w:rsidRPr="00C11A10">
        <w:rPr>
          <w:rFonts w:ascii="SimSun" w:eastAsia="SimSun" w:hAnsi="SimSun" w:cs="Arial"/>
          <w:szCs w:val="22"/>
        </w:rPr>
        <w:t>单位的任何其他要求。</w:t>
      </w:r>
    </w:p>
    <w:p w14:paraId="73B251B7" w14:textId="0F55B259"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t>(4)</w:t>
      </w:r>
      <w:r w:rsidRPr="007E10DF">
        <w:rPr>
          <w:rFonts w:ascii="SimSun" w:eastAsia="SimSun" w:hAnsi="SimSun" w:cs="Arial"/>
          <w:szCs w:val="22"/>
        </w:rPr>
        <w:tab/>
      </w:r>
      <w:r w:rsidR="00752CA6" w:rsidRPr="00C11A10">
        <w:rPr>
          <w:rFonts w:ascii="SimSun" w:eastAsia="SimSun" w:hAnsi="SimSun" w:cs="Arial"/>
          <w:szCs w:val="22"/>
        </w:rPr>
        <w:t>在不影响第(5)款规定的情况下，可</w:t>
      </w:r>
      <w:r w:rsidR="00A07134" w:rsidRPr="00C11A10">
        <w:rPr>
          <w:rFonts w:ascii="SimSun" w:eastAsia="SimSun" w:hAnsi="SimSun" w:cs="Arial" w:hint="eastAsia"/>
          <w:szCs w:val="22"/>
        </w:rPr>
        <w:t>通过</w:t>
      </w:r>
      <w:r w:rsidR="00752CA6" w:rsidRPr="00C11A10">
        <w:rPr>
          <w:rFonts w:ascii="SimSun" w:eastAsia="SimSun" w:hAnsi="SimSun" w:cs="Arial"/>
          <w:szCs w:val="22"/>
        </w:rPr>
        <w:t>世界知识产权组织总干事与</w:t>
      </w:r>
      <w:r w:rsidR="004A2D78" w:rsidRPr="00C11A10">
        <w:rPr>
          <w:rFonts w:ascii="SimSun" w:eastAsia="SimSun" w:hAnsi="SimSun" w:cs="Arial"/>
          <w:szCs w:val="22"/>
        </w:rPr>
        <w:t>单位</w:t>
      </w:r>
      <w:r w:rsidR="00752CA6" w:rsidRPr="00C11A10">
        <w:rPr>
          <w:rFonts w:ascii="SimSun" w:eastAsia="SimSun" w:hAnsi="SimSun" w:cs="Arial"/>
          <w:szCs w:val="22"/>
        </w:rPr>
        <w:t>达成协议</w:t>
      </w:r>
      <w:r w:rsidR="00A07134" w:rsidRPr="00C11A10">
        <w:rPr>
          <w:rFonts w:ascii="SimSun" w:eastAsia="SimSun" w:hAnsi="SimSun" w:cs="Arial" w:hint="eastAsia"/>
          <w:szCs w:val="22"/>
        </w:rPr>
        <w:t>来修改</w:t>
      </w:r>
      <w:r w:rsidR="00A07134" w:rsidRPr="00C11A10">
        <w:rPr>
          <w:rFonts w:ascii="SimSun" w:eastAsia="SimSun" w:hAnsi="SimSun" w:cs="Arial"/>
          <w:szCs w:val="22"/>
        </w:rPr>
        <w:t>单位将</w:t>
      </w:r>
      <w:r w:rsidR="00A07134" w:rsidRPr="00C11A10">
        <w:rPr>
          <w:rFonts w:ascii="SimSun" w:eastAsia="SimSun" w:hAnsi="SimSun" w:cs="Arial" w:hint="eastAsia"/>
          <w:szCs w:val="22"/>
        </w:rPr>
        <w:t>作为其</w:t>
      </w:r>
      <w:r w:rsidR="00A07134" w:rsidRPr="00C11A10">
        <w:rPr>
          <w:rFonts w:ascii="SimSun" w:eastAsia="SimSun" w:hAnsi="SimSun" w:cs="Arial"/>
          <w:szCs w:val="22"/>
        </w:rPr>
        <w:t>国际检索单位和国际</w:t>
      </w:r>
      <w:r w:rsidR="00A07134" w:rsidRPr="00C11A10">
        <w:rPr>
          <w:rFonts w:ascii="SimSun" w:eastAsia="SimSun" w:hAnsi="SimSun" w:cs="Arial" w:hint="eastAsia"/>
          <w:szCs w:val="22"/>
        </w:rPr>
        <w:t>初步审查</w:t>
      </w:r>
      <w:r w:rsidR="00A07134" w:rsidRPr="00C11A10">
        <w:rPr>
          <w:rFonts w:ascii="SimSun" w:eastAsia="SimSun" w:hAnsi="SimSun" w:cs="Arial"/>
          <w:szCs w:val="22"/>
        </w:rPr>
        <w:t>单位的缔约国、</w:t>
      </w:r>
      <w:r w:rsidR="00A07134" w:rsidRPr="00C11A10">
        <w:rPr>
          <w:rFonts w:ascii="SimSun" w:eastAsia="SimSun" w:hAnsi="SimSun" w:cs="Arial" w:hint="eastAsia"/>
          <w:szCs w:val="22"/>
        </w:rPr>
        <w:t>单位</w:t>
      </w:r>
      <w:r w:rsidR="00A07134" w:rsidRPr="00C11A10">
        <w:rPr>
          <w:rFonts w:ascii="SimSun" w:eastAsia="SimSun" w:hAnsi="SimSun" w:cs="Arial"/>
          <w:szCs w:val="22"/>
        </w:rPr>
        <w:t>将接受的语言，以及关于确定单位</w:t>
      </w:r>
      <w:r w:rsidR="00A07134" w:rsidRPr="00C11A10">
        <w:rPr>
          <w:rFonts w:ascii="SimSun" w:eastAsia="SimSun" w:hAnsi="SimSun" w:cs="Arial" w:hint="eastAsia"/>
          <w:szCs w:val="22"/>
        </w:rPr>
        <w:t>作为国际申请的主管</w:t>
      </w:r>
      <w:r w:rsidR="00A07134" w:rsidRPr="00C11A10">
        <w:rPr>
          <w:rFonts w:ascii="SimSun" w:eastAsia="SimSun" w:hAnsi="SimSun" w:cs="Arial"/>
          <w:szCs w:val="22"/>
        </w:rPr>
        <w:t>国际检索单位和</w:t>
      </w:r>
      <w:r w:rsidR="00A07134" w:rsidRPr="00C11A10">
        <w:rPr>
          <w:rFonts w:ascii="SimSun" w:eastAsia="SimSun" w:hAnsi="SimSun" w:cs="Arial" w:hint="eastAsia"/>
          <w:szCs w:val="22"/>
        </w:rPr>
        <w:t>主管</w:t>
      </w:r>
      <w:r w:rsidR="00A07134" w:rsidRPr="00C11A10">
        <w:rPr>
          <w:rFonts w:ascii="SimSun" w:eastAsia="SimSun" w:hAnsi="SimSun" w:cs="Arial"/>
          <w:szCs w:val="22"/>
        </w:rPr>
        <w:t>国际</w:t>
      </w:r>
      <w:r w:rsidR="00A07134" w:rsidRPr="00C11A10">
        <w:rPr>
          <w:rFonts w:ascii="SimSun" w:eastAsia="SimSun" w:hAnsi="SimSun" w:cs="Arial" w:hint="eastAsia"/>
          <w:szCs w:val="22"/>
        </w:rPr>
        <w:t>初步审查</w:t>
      </w:r>
      <w:r w:rsidR="00A07134" w:rsidRPr="00C11A10">
        <w:rPr>
          <w:rFonts w:ascii="SimSun" w:eastAsia="SimSun" w:hAnsi="SimSun" w:cs="Arial"/>
          <w:szCs w:val="22"/>
        </w:rPr>
        <w:t>单位的任何其他要求</w:t>
      </w:r>
      <w:r w:rsidR="00752CA6" w:rsidRPr="00C11A10">
        <w:rPr>
          <w:rFonts w:ascii="SimSun" w:eastAsia="SimSun" w:hAnsi="SimSun" w:cs="Arial"/>
          <w:szCs w:val="22"/>
        </w:rPr>
        <w:t>；修改应</w:t>
      </w:r>
      <w:r w:rsidR="00A07134" w:rsidRPr="00C11A10">
        <w:rPr>
          <w:rFonts w:ascii="SimSun" w:eastAsia="SimSun" w:hAnsi="SimSun" w:cs="Arial" w:hint="eastAsia"/>
          <w:szCs w:val="22"/>
        </w:rPr>
        <w:t>当</w:t>
      </w:r>
      <w:r w:rsidR="00752CA6" w:rsidRPr="00C11A10">
        <w:rPr>
          <w:rFonts w:ascii="SimSun" w:eastAsia="SimSun" w:hAnsi="SimSun" w:cs="Arial"/>
          <w:szCs w:val="22"/>
        </w:rPr>
        <w:t>于双方商定的日期生效。</w:t>
      </w:r>
    </w:p>
    <w:p w14:paraId="1AF5C8E7" w14:textId="65A7C4E4"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t>(5)</w:t>
      </w:r>
      <w:r w:rsidRPr="007E10DF">
        <w:rPr>
          <w:rFonts w:ascii="SimSun" w:eastAsia="SimSun" w:hAnsi="SimSun" w:cs="Arial"/>
          <w:szCs w:val="22"/>
        </w:rPr>
        <w:tab/>
      </w:r>
      <w:r w:rsidR="004A2D78" w:rsidRPr="00C11A10">
        <w:rPr>
          <w:rFonts w:ascii="SimSun" w:eastAsia="SimSun" w:hAnsi="SimSun" w:cs="Arial"/>
          <w:szCs w:val="22"/>
        </w:rPr>
        <w:t>单位</w:t>
      </w:r>
      <w:r w:rsidR="003C38F7" w:rsidRPr="00C11A10">
        <w:rPr>
          <w:rFonts w:ascii="SimSun" w:eastAsia="SimSun" w:hAnsi="SimSun" w:cs="Arial" w:hint="eastAsia"/>
          <w:szCs w:val="22"/>
        </w:rPr>
        <w:t>可以</w:t>
      </w:r>
      <w:r w:rsidR="00752CA6" w:rsidRPr="00C11A10">
        <w:rPr>
          <w:rFonts w:ascii="SimSun" w:eastAsia="SimSun" w:hAnsi="SimSun" w:cs="Arial"/>
          <w:szCs w:val="22"/>
        </w:rPr>
        <w:t>通过向国际局</w:t>
      </w:r>
      <w:r w:rsidR="003C38F7" w:rsidRPr="00C11A10">
        <w:rPr>
          <w:rFonts w:ascii="SimSun" w:eastAsia="SimSun" w:hAnsi="SimSun" w:cs="Arial" w:hint="eastAsia"/>
          <w:szCs w:val="22"/>
        </w:rPr>
        <w:t>送交</w:t>
      </w:r>
      <w:r w:rsidR="00752CA6" w:rsidRPr="00C11A10">
        <w:rPr>
          <w:rFonts w:ascii="SimSun" w:eastAsia="SimSun" w:hAnsi="SimSun" w:cs="Arial"/>
          <w:szCs w:val="22"/>
        </w:rPr>
        <w:t>通知，增加</w:t>
      </w:r>
      <w:r w:rsidR="004A2D78" w:rsidRPr="00C11A10">
        <w:rPr>
          <w:rFonts w:ascii="SimSun" w:eastAsia="SimSun" w:hAnsi="SimSun" w:cs="Arial"/>
          <w:szCs w:val="22"/>
        </w:rPr>
        <w:t>单位</w:t>
      </w:r>
      <w:r w:rsidR="00752CA6" w:rsidRPr="00C11A10">
        <w:rPr>
          <w:rFonts w:ascii="SimSun" w:eastAsia="SimSun" w:hAnsi="SimSun" w:cs="Arial"/>
          <w:szCs w:val="22"/>
        </w:rPr>
        <w:t>将</w:t>
      </w:r>
      <w:r w:rsidR="003C38F7" w:rsidRPr="00C11A10">
        <w:rPr>
          <w:rFonts w:ascii="SimSun" w:eastAsia="SimSun" w:hAnsi="SimSun" w:cs="Arial" w:hint="eastAsia"/>
          <w:szCs w:val="22"/>
        </w:rPr>
        <w:t>作为</w:t>
      </w:r>
      <w:r w:rsidR="00752CA6" w:rsidRPr="00C11A10">
        <w:rPr>
          <w:rFonts w:ascii="SimSun" w:eastAsia="SimSun" w:hAnsi="SimSun" w:cs="Arial"/>
          <w:szCs w:val="22"/>
        </w:rPr>
        <w:t>国际检索单位</w:t>
      </w:r>
      <w:r w:rsidR="003C38F7" w:rsidRPr="00C11A10">
        <w:rPr>
          <w:rFonts w:ascii="SimSun" w:eastAsia="SimSun" w:hAnsi="SimSun" w:cs="Arial" w:hint="eastAsia"/>
          <w:szCs w:val="22"/>
        </w:rPr>
        <w:t>或者</w:t>
      </w:r>
      <w:r w:rsidR="00752CA6" w:rsidRPr="00C11A10">
        <w:rPr>
          <w:rFonts w:ascii="SimSun" w:eastAsia="SimSun" w:hAnsi="SimSun" w:cs="Arial"/>
          <w:szCs w:val="22"/>
        </w:rPr>
        <w:t>国际</w:t>
      </w:r>
      <w:r w:rsidR="003C38F7" w:rsidRPr="00C11A10">
        <w:rPr>
          <w:rFonts w:ascii="SimSun" w:eastAsia="SimSun" w:hAnsi="SimSun" w:cs="Arial" w:hint="eastAsia"/>
          <w:szCs w:val="22"/>
        </w:rPr>
        <w:t>初步审查</w:t>
      </w:r>
      <w:r w:rsidR="00752CA6" w:rsidRPr="00C11A10">
        <w:rPr>
          <w:rFonts w:ascii="SimSun" w:eastAsia="SimSun" w:hAnsi="SimSun" w:cs="Arial"/>
          <w:szCs w:val="22"/>
        </w:rPr>
        <w:t>单位的国家以及</w:t>
      </w:r>
      <w:r w:rsidR="004A2D78" w:rsidRPr="00C11A10">
        <w:rPr>
          <w:rFonts w:ascii="SimSun" w:eastAsia="SimSun" w:hAnsi="SimSun" w:cs="Arial"/>
          <w:szCs w:val="22"/>
        </w:rPr>
        <w:t>单位</w:t>
      </w:r>
      <w:r w:rsidR="00752CA6" w:rsidRPr="00C11A10">
        <w:rPr>
          <w:rFonts w:ascii="SimSun" w:eastAsia="SimSun" w:hAnsi="SimSun" w:cs="Arial"/>
          <w:szCs w:val="22"/>
        </w:rPr>
        <w:t>将接受国际申请</w:t>
      </w:r>
      <w:r w:rsidR="003C38F7" w:rsidRPr="00C11A10">
        <w:rPr>
          <w:rFonts w:ascii="SimSun" w:eastAsia="SimSun" w:hAnsi="SimSun" w:cs="Arial" w:hint="eastAsia"/>
          <w:szCs w:val="22"/>
        </w:rPr>
        <w:t>使用</w:t>
      </w:r>
      <w:r w:rsidR="00752CA6" w:rsidRPr="00C11A10">
        <w:rPr>
          <w:rFonts w:ascii="SimSun" w:eastAsia="SimSun" w:hAnsi="SimSun" w:cs="Arial"/>
          <w:szCs w:val="22"/>
        </w:rPr>
        <w:t>的</w:t>
      </w:r>
      <w:r w:rsidR="003C38F7" w:rsidRPr="00C11A10">
        <w:rPr>
          <w:rFonts w:ascii="SimSun" w:eastAsia="SimSun" w:hAnsi="SimSun" w:cs="Arial" w:hint="eastAsia"/>
          <w:szCs w:val="22"/>
        </w:rPr>
        <w:t>语言</w:t>
      </w:r>
      <w:r w:rsidR="00752CA6" w:rsidRPr="00C11A10">
        <w:rPr>
          <w:rFonts w:ascii="SimSun" w:eastAsia="SimSun" w:hAnsi="SimSun" w:cs="Arial"/>
          <w:szCs w:val="22"/>
        </w:rPr>
        <w:t>；任何增加应</w:t>
      </w:r>
      <w:r w:rsidR="003C38F7" w:rsidRPr="00C11A10">
        <w:rPr>
          <w:rFonts w:ascii="SimSun" w:eastAsia="SimSun" w:hAnsi="SimSun" w:cs="Arial" w:hint="eastAsia"/>
          <w:szCs w:val="22"/>
        </w:rPr>
        <w:t>当</w:t>
      </w:r>
      <w:r w:rsidR="00752CA6" w:rsidRPr="00C11A10">
        <w:rPr>
          <w:rFonts w:ascii="SimSun" w:eastAsia="SimSun" w:hAnsi="SimSun" w:cs="Arial"/>
          <w:szCs w:val="22"/>
        </w:rPr>
        <w:t>于通知中</w:t>
      </w:r>
      <w:r w:rsidR="003C38F7" w:rsidRPr="00C11A10">
        <w:rPr>
          <w:rFonts w:ascii="SimSun" w:eastAsia="SimSun" w:hAnsi="SimSun" w:cs="Arial" w:hint="eastAsia"/>
          <w:szCs w:val="22"/>
        </w:rPr>
        <w:t>指定</w:t>
      </w:r>
      <w:r w:rsidR="00752CA6" w:rsidRPr="00C11A10">
        <w:rPr>
          <w:rFonts w:ascii="SimSun" w:eastAsia="SimSun" w:hAnsi="SimSun" w:cs="Arial"/>
          <w:szCs w:val="22"/>
        </w:rPr>
        <w:t>的日期生效。</w:t>
      </w:r>
    </w:p>
    <w:p w14:paraId="6228FD4A" w14:textId="70394062"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t>(6)</w:t>
      </w:r>
      <w:r w:rsidRPr="007E10DF">
        <w:rPr>
          <w:rFonts w:ascii="SimSun" w:eastAsia="SimSun" w:hAnsi="SimSun" w:cs="Arial"/>
          <w:szCs w:val="22"/>
        </w:rPr>
        <w:tab/>
      </w:r>
      <w:r w:rsidR="00752CA6" w:rsidRPr="00C11A10">
        <w:rPr>
          <w:rFonts w:ascii="SimSun" w:eastAsia="SimSun" w:hAnsi="SimSun" w:cs="Arial"/>
          <w:szCs w:val="22"/>
        </w:rPr>
        <w:t>受理局根据第(1)款和第(2)款指定</w:t>
      </w:r>
      <w:r w:rsidR="003C38F7" w:rsidRPr="00C11A10">
        <w:rPr>
          <w:rFonts w:ascii="SimSun" w:eastAsia="SimSun" w:hAnsi="SimSun" w:cs="Arial" w:hint="eastAsia"/>
          <w:szCs w:val="22"/>
        </w:rPr>
        <w:t>单位</w:t>
      </w:r>
      <w:r w:rsidR="002143D2" w:rsidRPr="00C11A10">
        <w:rPr>
          <w:rFonts w:ascii="SimSun" w:eastAsia="SimSun" w:hAnsi="SimSun" w:cs="Arial" w:hint="eastAsia"/>
          <w:szCs w:val="22"/>
        </w:rPr>
        <w:t>的</w:t>
      </w:r>
      <w:r w:rsidR="00752CA6" w:rsidRPr="00C11A10">
        <w:rPr>
          <w:rFonts w:ascii="SimSun" w:eastAsia="SimSun" w:hAnsi="SimSun" w:cs="Arial"/>
          <w:szCs w:val="22"/>
        </w:rPr>
        <w:t>，</w:t>
      </w:r>
      <w:r w:rsidR="003C38F7" w:rsidRPr="00C11A10">
        <w:rPr>
          <w:rFonts w:ascii="SimSun" w:eastAsia="SimSun" w:hAnsi="SimSun" w:cs="Arial" w:hint="eastAsia"/>
          <w:szCs w:val="22"/>
        </w:rPr>
        <w:t>单位</w:t>
      </w:r>
      <w:r w:rsidR="00752CA6" w:rsidRPr="00C11A10">
        <w:rPr>
          <w:rFonts w:ascii="SimSun" w:eastAsia="SimSun" w:hAnsi="SimSun" w:cs="Arial"/>
          <w:szCs w:val="22"/>
        </w:rPr>
        <w:t>应</w:t>
      </w:r>
      <w:r w:rsidR="003C38F7" w:rsidRPr="00C11A10">
        <w:rPr>
          <w:rFonts w:ascii="SimSun" w:eastAsia="SimSun" w:hAnsi="SimSun" w:cs="Arial" w:hint="eastAsia"/>
          <w:szCs w:val="22"/>
        </w:rPr>
        <w:t>当</w:t>
      </w:r>
      <w:r w:rsidR="00752CA6" w:rsidRPr="00C11A10">
        <w:rPr>
          <w:rFonts w:ascii="SimSun" w:eastAsia="SimSun" w:hAnsi="SimSun" w:cs="Arial"/>
          <w:szCs w:val="22"/>
        </w:rPr>
        <w:t>自</w:t>
      </w:r>
      <w:r w:rsidR="003C38F7" w:rsidRPr="00C11A10">
        <w:rPr>
          <w:rFonts w:ascii="SimSun" w:eastAsia="SimSun" w:hAnsi="SimSun" w:cs="Arial" w:hint="eastAsia"/>
          <w:szCs w:val="22"/>
        </w:rPr>
        <w:t>该</w:t>
      </w:r>
      <w:r w:rsidR="00752CA6" w:rsidRPr="00C11A10">
        <w:rPr>
          <w:rFonts w:ascii="SimSun" w:eastAsia="SimSun" w:hAnsi="SimSun" w:cs="Arial"/>
          <w:szCs w:val="22"/>
        </w:rPr>
        <w:t>受理局和</w:t>
      </w:r>
      <w:r w:rsidR="003C38F7" w:rsidRPr="00C11A10">
        <w:rPr>
          <w:rFonts w:ascii="SimSun" w:eastAsia="SimSun" w:hAnsi="SimSun" w:cs="Arial" w:hint="eastAsia"/>
          <w:szCs w:val="22"/>
        </w:rPr>
        <w:t>单位</w:t>
      </w:r>
      <w:r w:rsidR="00752CA6" w:rsidRPr="00C11A10">
        <w:rPr>
          <w:rFonts w:ascii="SimSun" w:eastAsia="SimSun" w:hAnsi="SimSun" w:cs="Arial"/>
          <w:szCs w:val="22"/>
        </w:rPr>
        <w:t>商定并通知国际局的日期起</w:t>
      </w:r>
      <w:r w:rsidR="003C38F7" w:rsidRPr="00C11A10">
        <w:rPr>
          <w:rFonts w:ascii="SimSun" w:eastAsia="SimSun" w:hAnsi="SimSun" w:cs="Arial" w:hint="eastAsia"/>
          <w:szCs w:val="22"/>
        </w:rPr>
        <w:t>成为在</w:t>
      </w:r>
      <w:r w:rsidR="00752CA6" w:rsidRPr="00C11A10">
        <w:rPr>
          <w:rFonts w:ascii="SimSun" w:eastAsia="SimSun" w:hAnsi="SimSun" w:cs="Arial"/>
          <w:szCs w:val="22"/>
        </w:rPr>
        <w:t>该受理局提交的国际申请</w:t>
      </w:r>
      <w:r w:rsidR="003C38F7" w:rsidRPr="00C11A10">
        <w:rPr>
          <w:rFonts w:ascii="SimSun" w:eastAsia="SimSun" w:hAnsi="SimSun" w:cs="Arial" w:hint="eastAsia"/>
          <w:szCs w:val="22"/>
        </w:rPr>
        <w:t>的主管单位</w:t>
      </w:r>
      <w:r w:rsidR="00752CA6" w:rsidRPr="00C11A10">
        <w:rPr>
          <w:rFonts w:ascii="SimSun" w:eastAsia="SimSun" w:hAnsi="SimSun" w:cs="Arial"/>
          <w:szCs w:val="22"/>
        </w:rPr>
        <w:t>，该日期</w:t>
      </w:r>
      <w:r w:rsidR="003C38F7" w:rsidRPr="00C11A10">
        <w:rPr>
          <w:rFonts w:ascii="SimSun" w:eastAsia="SimSun" w:hAnsi="SimSun" w:cs="Arial" w:hint="eastAsia"/>
          <w:szCs w:val="22"/>
        </w:rPr>
        <w:t>须</w:t>
      </w:r>
      <w:r w:rsidR="00752CA6" w:rsidRPr="00C11A10">
        <w:rPr>
          <w:rFonts w:ascii="SimSun" w:eastAsia="SimSun" w:hAnsi="SimSun" w:cs="Arial"/>
          <w:szCs w:val="22"/>
        </w:rPr>
        <w:t>至少比国际局收到通知的日期晚两个月。</w:t>
      </w:r>
    </w:p>
    <w:p w14:paraId="5989E2A3" w14:textId="5F67DC79" w:rsidR="00C308E1" w:rsidRPr="007E10DF" w:rsidRDefault="00C308E1" w:rsidP="007206D9">
      <w:pPr>
        <w:pStyle w:val="AgreementText"/>
        <w:keepNext/>
        <w:spacing w:line="340" w:lineRule="atLeast"/>
        <w:jc w:val="both"/>
        <w:rPr>
          <w:rFonts w:ascii="SimSun" w:eastAsia="SimSun" w:hAnsi="SimSun"/>
          <w:b/>
          <w:bCs/>
          <w:szCs w:val="22"/>
        </w:rPr>
      </w:pPr>
      <w:r w:rsidRPr="007E10DF">
        <w:rPr>
          <w:rFonts w:ascii="SimSun" w:eastAsia="SimSun" w:hAnsi="SimSun" w:cs="Arial"/>
          <w:szCs w:val="22"/>
        </w:rPr>
        <w:tab/>
        <w:t>(7)</w:t>
      </w:r>
      <w:r w:rsidRPr="007E10DF">
        <w:rPr>
          <w:rFonts w:ascii="SimSun" w:eastAsia="SimSun" w:hAnsi="SimSun" w:cs="Arial"/>
          <w:szCs w:val="22"/>
        </w:rPr>
        <w:tab/>
      </w:r>
      <w:r w:rsidR="00752CA6" w:rsidRPr="00C11A10">
        <w:rPr>
          <w:rFonts w:ascii="SimSun" w:eastAsia="SimSun" w:hAnsi="SimSun" w:cs="Arial"/>
          <w:szCs w:val="22"/>
        </w:rPr>
        <w:t>国际申请根据细则19.1(a)(</w:t>
      </w:r>
      <w:proofErr w:type="gramStart"/>
      <w:r w:rsidR="00752CA6" w:rsidRPr="00C11A10">
        <w:rPr>
          <w:rFonts w:ascii="SimSun" w:eastAsia="SimSun" w:hAnsi="SimSun" w:cs="Arial"/>
          <w:szCs w:val="22"/>
        </w:rPr>
        <w:t>iii)提交给作为受理局的国际局</w:t>
      </w:r>
      <w:r w:rsidR="00A833E5" w:rsidRPr="00C11A10">
        <w:rPr>
          <w:rFonts w:ascii="SimSun" w:eastAsia="SimSun" w:hAnsi="SimSun" w:cs="Arial" w:hint="eastAsia"/>
          <w:szCs w:val="22"/>
        </w:rPr>
        <w:t>的</w:t>
      </w:r>
      <w:proofErr w:type="gramEnd"/>
      <w:r w:rsidR="00752CA6" w:rsidRPr="00C11A10">
        <w:rPr>
          <w:rFonts w:ascii="SimSun" w:eastAsia="SimSun" w:hAnsi="SimSun" w:cs="Arial"/>
          <w:szCs w:val="22"/>
        </w:rPr>
        <w:t>，</w:t>
      </w:r>
      <w:r w:rsidR="00A833E5" w:rsidRPr="00C11A10">
        <w:rPr>
          <w:rFonts w:ascii="SimSun" w:eastAsia="SimSun" w:hAnsi="SimSun" w:cs="Arial" w:hint="eastAsia"/>
          <w:szCs w:val="22"/>
        </w:rPr>
        <w:t>适用</w:t>
      </w:r>
      <w:r w:rsidR="00752CA6" w:rsidRPr="00C11A10">
        <w:rPr>
          <w:rFonts w:ascii="SimSun" w:eastAsia="SimSun" w:hAnsi="SimSun" w:cs="Arial"/>
          <w:szCs w:val="22"/>
        </w:rPr>
        <w:t>第(1)和(2)款，如同该申请是提交给根据细则19.1(a)(</w:t>
      </w:r>
      <w:proofErr w:type="spellStart"/>
      <w:r w:rsidR="00752CA6" w:rsidRPr="00C11A10">
        <w:rPr>
          <w:rFonts w:ascii="SimSun" w:eastAsia="SimSun" w:hAnsi="SimSun" w:cs="Arial"/>
          <w:szCs w:val="22"/>
        </w:rPr>
        <w:t>i</w:t>
      </w:r>
      <w:proofErr w:type="spellEnd"/>
      <w:r w:rsidR="00752CA6" w:rsidRPr="00C11A10">
        <w:rPr>
          <w:rFonts w:ascii="SimSun" w:eastAsia="SimSun" w:hAnsi="SimSun" w:cs="Arial"/>
          <w:szCs w:val="22"/>
        </w:rPr>
        <w:t>)或(ii)、(b)或(c)</w:t>
      </w:r>
      <w:r w:rsidR="009E5B70" w:rsidRPr="00C11A10">
        <w:rPr>
          <w:rFonts w:ascii="SimSun" w:eastAsia="SimSun" w:hAnsi="SimSun" w:cs="Arial" w:hint="eastAsia"/>
          <w:szCs w:val="22"/>
        </w:rPr>
        <w:t>或者</w:t>
      </w:r>
      <w:r w:rsidR="00752CA6" w:rsidRPr="00C11A10">
        <w:rPr>
          <w:rFonts w:ascii="SimSun" w:eastAsia="SimSun" w:hAnsi="SimSun" w:cs="Arial"/>
          <w:szCs w:val="22"/>
        </w:rPr>
        <w:t>细则19.2(</w:t>
      </w:r>
      <w:proofErr w:type="spellStart"/>
      <w:r w:rsidR="00752CA6" w:rsidRPr="00C11A10">
        <w:rPr>
          <w:rFonts w:ascii="SimSun" w:eastAsia="SimSun" w:hAnsi="SimSun" w:cs="Arial"/>
          <w:szCs w:val="22"/>
        </w:rPr>
        <w:t>i</w:t>
      </w:r>
      <w:proofErr w:type="spellEnd"/>
      <w:r w:rsidR="00752CA6" w:rsidRPr="00C11A10">
        <w:rPr>
          <w:rFonts w:ascii="SimSun" w:eastAsia="SimSun" w:hAnsi="SimSun" w:cs="Arial"/>
          <w:szCs w:val="22"/>
        </w:rPr>
        <w:t>)</w:t>
      </w:r>
      <w:r w:rsidR="009E5B70" w:rsidRPr="00C11A10">
        <w:rPr>
          <w:rFonts w:ascii="SimSun" w:eastAsia="SimSun" w:hAnsi="SimSun" w:cs="Arial" w:hint="eastAsia"/>
          <w:szCs w:val="22"/>
        </w:rPr>
        <w:t>的</w:t>
      </w:r>
      <w:r w:rsidR="00752CA6" w:rsidRPr="00C11A10">
        <w:rPr>
          <w:rFonts w:ascii="SimSun" w:eastAsia="SimSun" w:hAnsi="SimSun" w:cs="Arial"/>
          <w:szCs w:val="22"/>
        </w:rPr>
        <w:t>主管受理局</w:t>
      </w:r>
      <w:r w:rsidR="00752CA6" w:rsidRPr="00C11A10">
        <w:rPr>
          <w:rFonts w:ascii="SimSun" w:eastAsia="SimSun" w:hAnsi="SimSun" w:cs="Arial" w:hint="eastAsia"/>
          <w:szCs w:val="22"/>
        </w:rPr>
        <w:t>。</w:t>
      </w:r>
    </w:p>
    <w:p w14:paraId="19C8707E" w14:textId="2ECC7A23" w:rsidR="00C308E1" w:rsidRPr="007E10DF" w:rsidRDefault="00C308E1" w:rsidP="007E624C">
      <w:pPr>
        <w:pStyle w:val="AgreementText"/>
        <w:keepNext/>
        <w:spacing w:line="340" w:lineRule="atLeast"/>
        <w:ind w:firstLine="568"/>
        <w:jc w:val="both"/>
        <w:rPr>
          <w:rStyle w:val="InsertedText"/>
          <w:rFonts w:ascii="SimSun" w:eastAsia="SimSun" w:hAnsi="SimSun" w:cs="Times New Roman"/>
          <w:color w:val="auto"/>
          <w:szCs w:val="24"/>
          <w:u w:val="none"/>
        </w:rPr>
      </w:pPr>
      <w:r w:rsidRPr="007E10DF">
        <w:rPr>
          <w:rStyle w:val="InsertedText"/>
          <w:rFonts w:ascii="SimSun" w:eastAsia="SimSun" w:hAnsi="SimSun" w:cs="Times New Roman"/>
          <w:color w:val="auto"/>
          <w:szCs w:val="24"/>
          <w:u w:val="none"/>
        </w:rPr>
        <w:t>(8)</w:t>
      </w:r>
      <w:r w:rsidRPr="007E10DF">
        <w:rPr>
          <w:rStyle w:val="InsertedText"/>
          <w:rFonts w:ascii="SimSun" w:eastAsia="SimSun" w:hAnsi="SimSun" w:cs="Times New Roman"/>
          <w:color w:val="auto"/>
          <w:szCs w:val="24"/>
          <w:u w:val="none"/>
        </w:rPr>
        <w:tab/>
      </w:r>
      <w:r w:rsidR="00752CA6" w:rsidRPr="00C11A10">
        <w:rPr>
          <w:rStyle w:val="InsertedText"/>
          <w:rFonts w:ascii="SimSun" w:eastAsia="SimSun" w:hAnsi="SimSun" w:cs="Times New Roman"/>
          <w:color w:val="auto"/>
          <w:u w:val="none"/>
        </w:rPr>
        <w:t>如果</w:t>
      </w:r>
      <w:r w:rsidR="004A2D78" w:rsidRPr="00C11A10">
        <w:rPr>
          <w:rStyle w:val="InsertedText"/>
          <w:rFonts w:ascii="SimSun" w:eastAsia="SimSun" w:hAnsi="SimSun" w:cs="Times New Roman"/>
          <w:color w:val="auto"/>
          <w:u w:val="none"/>
        </w:rPr>
        <w:t>单位</w:t>
      </w:r>
      <w:r w:rsidR="00752CA6" w:rsidRPr="00C11A10">
        <w:rPr>
          <w:rStyle w:val="InsertedText"/>
          <w:rFonts w:ascii="SimSun" w:eastAsia="SimSun" w:hAnsi="SimSun" w:cs="Times New Roman"/>
          <w:color w:val="auto"/>
          <w:u w:val="none"/>
        </w:rPr>
        <w:t>已通知国际局</w:t>
      </w:r>
      <w:r w:rsidR="00DA306E" w:rsidRPr="00C11A10">
        <w:rPr>
          <w:rStyle w:val="InsertedText"/>
          <w:rFonts w:ascii="SimSun" w:eastAsia="SimSun" w:hAnsi="SimSun" w:cs="Times New Roman" w:hint="eastAsia"/>
          <w:color w:val="auto"/>
          <w:u w:val="none"/>
        </w:rPr>
        <w:t>其</w:t>
      </w:r>
      <w:r w:rsidR="00752CA6" w:rsidRPr="00C11A10">
        <w:rPr>
          <w:rStyle w:val="InsertedText"/>
          <w:rFonts w:ascii="SimSun" w:eastAsia="SimSun" w:hAnsi="SimSun" w:cs="Times New Roman"/>
          <w:color w:val="auto"/>
          <w:u w:val="none"/>
        </w:rPr>
        <w:t>准备进行补充国际检索，</w:t>
      </w:r>
      <w:r w:rsidR="00DA306E" w:rsidRPr="00C11A10">
        <w:rPr>
          <w:rStyle w:val="InsertedText"/>
          <w:rFonts w:ascii="SimSun" w:eastAsia="SimSun" w:hAnsi="SimSun" w:cs="Times New Roman" w:hint="eastAsia"/>
          <w:color w:val="auto"/>
          <w:u w:val="none"/>
        </w:rPr>
        <w:t>并且指明</w:t>
      </w:r>
      <w:r w:rsidR="00752CA6" w:rsidRPr="00C11A10">
        <w:rPr>
          <w:rStyle w:val="InsertedText"/>
          <w:rFonts w:ascii="SimSun" w:eastAsia="SimSun" w:hAnsi="SimSun" w:cs="Times New Roman"/>
          <w:color w:val="auto"/>
          <w:u w:val="none"/>
        </w:rPr>
        <w:t>补充国际检索将涵盖的</w:t>
      </w:r>
      <w:r w:rsidR="00DA306E" w:rsidRPr="00C11A10">
        <w:rPr>
          <w:rStyle w:val="InsertedText"/>
          <w:rFonts w:ascii="SimSun" w:eastAsia="SimSun" w:hAnsi="SimSun" w:cs="Times New Roman" w:hint="eastAsia"/>
          <w:color w:val="auto"/>
          <w:u w:val="none"/>
        </w:rPr>
        <w:t>文献</w:t>
      </w:r>
      <w:r w:rsidR="00752CA6" w:rsidRPr="00C11A10">
        <w:rPr>
          <w:rStyle w:val="InsertedText"/>
          <w:rFonts w:ascii="SimSun" w:eastAsia="SimSun" w:hAnsi="SimSun" w:cs="Times New Roman"/>
          <w:color w:val="auto"/>
          <w:u w:val="none"/>
        </w:rPr>
        <w:t>以及对</w:t>
      </w:r>
      <w:r w:rsidR="004A2D78" w:rsidRPr="00C11A10">
        <w:rPr>
          <w:rStyle w:val="InsertedText"/>
          <w:rFonts w:ascii="SimSun" w:eastAsia="SimSun" w:hAnsi="SimSun" w:cs="Times New Roman"/>
          <w:color w:val="auto"/>
          <w:u w:val="none"/>
        </w:rPr>
        <w:t>单位</w:t>
      </w:r>
      <w:r w:rsidR="00752CA6" w:rsidRPr="00C11A10">
        <w:rPr>
          <w:rStyle w:val="InsertedText"/>
          <w:rFonts w:ascii="SimSun" w:eastAsia="SimSun" w:hAnsi="SimSun" w:cs="Times New Roman"/>
          <w:color w:val="auto"/>
          <w:u w:val="none"/>
        </w:rPr>
        <w:t>权限的任何限制和条件，</w:t>
      </w:r>
      <w:r w:rsidR="004A2D78" w:rsidRPr="00C11A10">
        <w:rPr>
          <w:rStyle w:val="InsertedText"/>
          <w:rFonts w:ascii="SimSun" w:eastAsia="SimSun" w:hAnsi="SimSun" w:cs="Times New Roman"/>
          <w:color w:val="auto"/>
          <w:u w:val="none"/>
        </w:rPr>
        <w:t>单位</w:t>
      </w:r>
      <w:r w:rsidR="00752CA6" w:rsidRPr="00C11A10">
        <w:rPr>
          <w:rStyle w:val="InsertedText"/>
          <w:rFonts w:ascii="SimSun" w:eastAsia="SimSun" w:hAnsi="SimSun" w:cs="Times New Roman"/>
          <w:color w:val="auto"/>
          <w:u w:val="none"/>
        </w:rPr>
        <w:t>应</w:t>
      </w:r>
      <w:r w:rsidR="00DA306E" w:rsidRPr="00C11A10">
        <w:rPr>
          <w:rStyle w:val="InsertedText"/>
          <w:rFonts w:ascii="SimSun" w:eastAsia="SimSun" w:hAnsi="SimSun" w:cs="Times New Roman" w:hint="eastAsia"/>
          <w:color w:val="auto"/>
          <w:u w:val="none"/>
        </w:rPr>
        <w:t>当作为主管单位</w:t>
      </w:r>
      <w:r w:rsidR="00752CA6" w:rsidRPr="00C11A10">
        <w:rPr>
          <w:rStyle w:val="InsertedText"/>
          <w:rFonts w:ascii="SimSun" w:eastAsia="SimSun" w:hAnsi="SimSun" w:cs="Times New Roman"/>
          <w:color w:val="auto"/>
          <w:u w:val="none"/>
        </w:rPr>
        <w:t>根据细则45之二进行补充国际检索。</w:t>
      </w:r>
      <w:r w:rsidR="004A2D78" w:rsidRPr="00C11A10">
        <w:rPr>
          <w:rStyle w:val="InsertedText"/>
          <w:rFonts w:ascii="SimSun" w:eastAsia="SimSun" w:hAnsi="SimSun" w:cs="Times New Roman"/>
          <w:color w:val="auto"/>
          <w:u w:val="none"/>
        </w:rPr>
        <w:t>单位</w:t>
      </w:r>
      <w:r w:rsidR="00B35066" w:rsidRPr="00C11A10">
        <w:rPr>
          <w:rStyle w:val="InsertedText"/>
          <w:rFonts w:ascii="SimSun" w:eastAsia="SimSun" w:hAnsi="SimSun" w:cs="Times New Roman" w:hint="eastAsia"/>
          <w:color w:val="auto"/>
          <w:u w:val="none"/>
        </w:rPr>
        <w:t>可以</w:t>
      </w:r>
      <w:r w:rsidR="00752CA6" w:rsidRPr="00C11A10">
        <w:rPr>
          <w:rStyle w:val="InsertedText"/>
          <w:rFonts w:ascii="SimSun" w:eastAsia="SimSun" w:hAnsi="SimSun" w:cs="Times New Roman"/>
          <w:color w:val="auto"/>
          <w:u w:val="none"/>
        </w:rPr>
        <w:t>随时通知国际局</w:t>
      </w:r>
      <w:r w:rsidR="00B35066" w:rsidRPr="00C11A10">
        <w:rPr>
          <w:rStyle w:val="InsertedText"/>
          <w:rFonts w:ascii="SimSun" w:eastAsia="SimSun" w:hAnsi="SimSun" w:cs="Times New Roman" w:hint="eastAsia"/>
          <w:color w:val="auto"/>
          <w:u w:val="none"/>
        </w:rPr>
        <w:t>其</w:t>
      </w:r>
      <w:r w:rsidR="00752CA6" w:rsidRPr="00C11A10">
        <w:rPr>
          <w:rStyle w:val="InsertedText"/>
          <w:rFonts w:ascii="SimSun" w:eastAsia="SimSun" w:hAnsi="SimSun" w:cs="Times New Roman"/>
          <w:color w:val="auto"/>
          <w:u w:val="none"/>
        </w:rPr>
        <w:t>希望修改</w:t>
      </w:r>
      <w:r w:rsidR="00B35066" w:rsidRPr="00C11A10">
        <w:rPr>
          <w:rStyle w:val="InsertedText"/>
          <w:rFonts w:ascii="SimSun" w:eastAsia="SimSun" w:hAnsi="SimSun" w:cs="Times New Roman" w:hint="eastAsia"/>
          <w:color w:val="auto"/>
          <w:u w:val="none"/>
        </w:rPr>
        <w:t>文献以及</w:t>
      </w:r>
      <w:r w:rsidR="00752CA6" w:rsidRPr="00C11A10">
        <w:rPr>
          <w:rStyle w:val="InsertedText"/>
          <w:rFonts w:ascii="SimSun" w:eastAsia="SimSun" w:hAnsi="SimSun" w:cs="Times New Roman"/>
          <w:color w:val="auto"/>
          <w:u w:val="none"/>
        </w:rPr>
        <w:t>限制和条件，</w:t>
      </w:r>
      <w:r w:rsidR="00B35066" w:rsidRPr="00C11A10">
        <w:rPr>
          <w:rStyle w:val="InsertedText"/>
          <w:rFonts w:ascii="SimSun" w:eastAsia="SimSun" w:hAnsi="SimSun" w:cs="Times New Roman" w:hint="eastAsia"/>
          <w:color w:val="auto"/>
          <w:u w:val="none"/>
        </w:rPr>
        <w:t>或者</w:t>
      </w:r>
      <w:r w:rsidR="00752CA6" w:rsidRPr="00C11A10">
        <w:rPr>
          <w:rStyle w:val="InsertedText"/>
          <w:rFonts w:ascii="SimSun" w:eastAsia="SimSun" w:hAnsi="SimSun" w:cs="Times New Roman"/>
          <w:color w:val="auto"/>
          <w:u w:val="none"/>
        </w:rPr>
        <w:t>通知</w:t>
      </w:r>
      <w:r w:rsidR="00B35066" w:rsidRPr="00C11A10">
        <w:rPr>
          <w:rStyle w:val="InsertedText"/>
          <w:rFonts w:ascii="SimSun" w:eastAsia="SimSun" w:hAnsi="SimSun" w:cs="Times New Roman" w:hint="eastAsia"/>
          <w:color w:val="auto"/>
          <w:u w:val="none"/>
        </w:rPr>
        <w:t>其</w:t>
      </w:r>
      <w:r w:rsidR="00752CA6" w:rsidRPr="00C11A10">
        <w:rPr>
          <w:rStyle w:val="InsertedText"/>
          <w:rFonts w:ascii="SimSun" w:eastAsia="SimSun" w:hAnsi="SimSun" w:cs="Times New Roman"/>
          <w:color w:val="auto"/>
          <w:u w:val="none"/>
        </w:rPr>
        <w:t>不再准备</w:t>
      </w:r>
      <w:r w:rsidR="00B35066" w:rsidRPr="00C11A10">
        <w:rPr>
          <w:rStyle w:val="InsertedText"/>
          <w:rFonts w:ascii="SimSun" w:eastAsia="SimSun" w:hAnsi="SimSun" w:cs="Times New Roman" w:hint="eastAsia"/>
          <w:color w:val="auto"/>
          <w:u w:val="none"/>
        </w:rPr>
        <w:t>作为主管单位</w:t>
      </w:r>
      <w:r w:rsidR="00752CA6" w:rsidRPr="00C11A10">
        <w:rPr>
          <w:rStyle w:val="InsertedText"/>
          <w:rFonts w:ascii="SimSun" w:eastAsia="SimSun" w:hAnsi="SimSun" w:cs="Times New Roman"/>
          <w:color w:val="auto"/>
          <w:u w:val="none"/>
        </w:rPr>
        <w:t>进行</w:t>
      </w:r>
      <w:r w:rsidR="00880578" w:rsidRPr="00C11A10">
        <w:rPr>
          <w:rStyle w:val="InsertedText"/>
          <w:rFonts w:ascii="SimSun" w:eastAsia="SimSun" w:hAnsi="SimSun" w:cs="Times New Roman"/>
          <w:color w:val="auto"/>
          <w:u w:val="none"/>
        </w:rPr>
        <w:t>补充</w:t>
      </w:r>
      <w:r w:rsidR="00752CA6" w:rsidRPr="00C11A10">
        <w:rPr>
          <w:rStyle w:val="InsertedText"/>
          <w:rFonts w:ascii="SimSun" w:eastAsia="SimSun" w:hAnsi="SimSun" w:cs="Times New Roman"/>
          <w:color w:val="auto"/>
          <w:u w:val="none"/>
        </w:rPr>
        <w:t>国际检索；任何修改应</w:t>
      </w:r>
      <w:r w:rsidR="00B35066" w:rsidRPr="00C11A10">
        <w:rPr>
          <w:rStyle w:val="InsertedText"/>
          <w:rFonts w:ascii="SimSun" w:eastAsia="SimSun" w:hAnsi="SimSun" w:cs="Times New Roman" w:hint="eastAsia"/>
          <w:color w:val="auto"/>
          <w:u w:val="none"/>
        </w:rPr>
        <w:t>当</w:t>
      </w:r>
      <w:r w:rsidR="00752CA6" w:rsidRPr="00C11A10">
        <w:rPr>
          <w:rStyle w:val="InsertedText"/>
          <w:rFonts w:ascii="SimSun" w:eastAsia="SimSun" w:hAnsi="SimSun" w:cs="Times New Roman"/>
          <w:color w:val="auto"/>
          <w:u w:val="none"/>
        </w:rPr>
        <w:t>自通知中</w:t>
      </w:r>
      <w:r w:rsidR="00B35066" w:rsidRPr="00C11A10">
        <w:rPr>
          <w:rStyle w:val="InsertedText"/>
          <w:rFonts w:ascii="SimSun" w:eastAsia="SimSun" w:hAnsi="SimSun" w:cs="Times New Roman" w:hint="eastAsia"/>
          <w:color w:val="auto"/>
          <w:u w:val="none"/>
        </w:rPr>
        <w:t>指定</w:t>
      </w:r>
      <w:r w:rsidR="00752CA6" w:rsidRPr="00C11A10">
        <w:rPr>
          <w:rStyle w:val="InsertedText"/>
          <w:rFonts w:ascii="SimSun" w:eastAsia="SimSun" w:hAnsi="SimSun" w:cs="Times New Roman"/>
          <w:color w:val="auto"/>
          <w:u w:val="none"/>
        </w:rPr>
        <w:t>的日期起生效，但在</w:t>
      </w:r>
      <w:r w:rsidR="004A2D78" w:rsidRPr="00C11A10">
        <w:rPr>
          <w:rStyle w:val="InsertedText"/>
          <w:rFonts w:ascii="SimSun" w:eastAsia="SimSun" w:hAnsi="SimSun" w:cs="Times New Roman"/>
          <w:color w:val="auto"/>
          <w:u w:val="none"/>
        </w:rPr>
        <w:t>单位</w:t>
      </w:r>
      <w:r w:rsidR="00752CA6" w:rsidRPr="00C11A10">
        <w:rPr>
          <w:rStyle w:val="InsertedText"/>
          <w:rFonts w:ascii="SimSun" w:eastAsia="SimSun" w:hAnsi="SimSun" w:cs="Times New Roman"/>
          <w:color w:val="auto"/>
          <w:u w:val="none"/>
        </w:rPr>
        <w:t>不再准备</w:t>
      </w:r>
      <w:r w:rsidR="00B35066" w:rsidRPr="00C11A10">
        <w:rPr>
          <w:rStyle w:val="InsertedText"/>
          <w:rFonts w:ascii="SimSun" w:eastAsia="SimSun" w:hAnsi="SimSun" w:cs="Times New Roman" w:hint="eastAsia"/>
          <w:color w:val="auto"/>
          <w:u w:val="none"/>
        </w:rPr>
        <w:t>作为主管单位</w:t>
      </w:r>
      <w:r w:rsidR="00B35066" w:rsidRPr="00C11A10">
        <w:rPr>
          <w:rStyle w:val="InsertedText"/>
          <w:rFonts w:ascii="SimSun" w:eastAsia="SimSun" w:hAnsi="SimSun" w:cs="Times New Roman"/>
          <w:color w:val="auto"/>
          <w:u w:val="none"/>
        </w:rPr>
        <w:t>进行补充国际检索</w:t>
      </w:r>
      <w:r w:rsidR="00752CA6" w:rsidRPr="00C11A10">
        <w:rPr>
          <w:rStyle w:val="InsertedText"/>
          <w:rFonts w:ascii="SimSun" w:eastAsia="SimSun" w:hAnsi="SimSun" w:cs="Times New Roman"/>
          <w:color w:val="auto"/>
          <w:u w:val="none"/>
        </w:rPr>
        <w:t>的情况下，该日期</w:t>
      </w:r>
      <w:r w:rsidR="00B35066" w:rsidRPr="00C11A10">
        <w:rPr>
          <w:rStyle w:val="InsertedText"/>
          <w:rFonts w:ascii="SimSun" w:eastAsia="SimSun" w:hAnsi="SimSun" w:cs="Times New Roman" w:hint="eastAsia"/>
          <w:color w:val="auto"/>
          <w:u w:val="none"/>
        </w:rPr>
        <w:t>应当</w:t>
      </w:r>
      <w:r w:rsidR="00752CA6" w:rsidRPr="00C11A10">
        <w:rPr>
          <w:rStyle w:val="InsertedText"/>
          <w:rFonts w:ascii="SimSun" w:eastAsia="SimSun" w:hAnsi="SimSun" w:cs="Times New Roman"/>
          <w:color w:val="auto"/>
          <w:u w:val="none"/>
        </w:rPr>
        <w:t>至少比国际局收到通知的日期晚六个月。</w:t>
      </w:r>
    </w:p>
    <w:p w14:paraId="39904D1E" w14:textId="54058584" w:rsidR="00C308E1" w:rsidRPr="007E10DF" w:rsidRDefault="00DE0A69" w:rsidP="007206D9">
      <w:pPr>
        <w:pStyle w:val="AgreementHeading"/>
        <w:spacing w:line="340" w:lineRule="atLeast"/>
        <w:rPr>
          <w:rFonts w:ascii="SimSun" w:eastAsia="SimSun" w:hAnsi="SimSun"/>
        </w:rPr>
      </w:pPr>
      <w:r w:rsidRPr="00C11A10">
        <w:rPr>
          <w:rFonts w:ascii="SimSun" w:eastAsia="SimSun" w:hAnsi="SimSun" w:cs="SimSun" w:hint="eastAsia"/>
        </w:rPr>
        <w:t>第4条</w:t>
      </w:r>
      <w:r w:rsidR="00C308E1" w:rsidRPr="007E10DF">
        <w:rPr>
          <w:rFonts w:ascii="SimSun" w:eastAsia="SimSun" w:hAnsi="SimSun"/>
        </w:rPr>
        <w:br/>
      </w:r>
      <w:r w:rsidRPr="00C11A10">
        <w:rPr>
          <w:rFonts w:ascii="SimSun" w:eastAsia="SimSun" w:hAnsi="SimSun" w:cs="SimSun" w:hint="eastAsia"/>
        </w:rPr>
        <w:t>不要求检索或审查的主题</w:t>
      </w:r>
    </w:p>
    <w:p w14:paraId="6FEB4C57" w14:textId="5B434C96"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r>
      <w:r w:rsidR="00752CA6" w:rsidRPr="00C11A10">
        <w:rPr>
          <w:rFonts w:ascii="SimSun" w:eastAsia="SimSun" w:hAnsi="SimSun" w:cs="Arial"/>
          <w:szCs w:val="22"/>
        </w:rPr>
        <w:t>如果</w:t>
      </w:r>
      <w:r w:rsidR="009A0F81" w:rsidRPr="00C11A10">
        <w:rPr>
          <w:rFonts w:ascii="SimSun" w:eastAsia="SimSun" w:hAnsi="SimSun" w:cs="Arial" w:hint="eastAsia"/>
          <w:szCs w:val="22"/>
        </w:rPr>
        <w:t>单位</w:t>
      </w:r>
      <w:r w:rsidR="00752CA6" w:rsidRPr="00C11A10">
        <w:rPr>
          <w:rFonts w:ascii="SimSun" w:eastAsia="SimSun" w:hAnsi="SimSun" w:cs="Arial"/>
          <w:szCs w:val="22"/>
        </w:rPr>
        <w:t>认为任何国际申请涉及细则39.1或67.1</w:t>
      </w:r>
      <w:r w:rsidR="005D5C6F" w:rsidRPr="00C11A10">
        <w:rPr>
          <w:rFonts w:ascii="SimSun" w:eastAsia="SimSun" w:hAnsi="SimSun" w:cs="Arial" w:hint="eastAsia"/>
          <w:szCs w:val="22"/>
        </w:rPr>
        <w:t>（</w:t>
      </w:r>
      <w:r w:rsidR="00752CA6" w:rsidRPr="00C11A10">
        <w:rPr>
          <w:rFonts w:ascii="SimSun" w:eastAsia="SimSun" w:hAnsi="SimSun" w:cs="Arial"/>
          <w:szCs w:val="22"/>
        </w:rPr>
        <w:t>视情况而定）</w:t>
      </w:r>
      <w:r w:rsidR="001D657E" w:rsidRPr="00C11A10">
        <w:rPr>
          <w:rFonts w:ascii="SimSun" w:eastAsia="SimSun" w:hAnsi="SimSun" w:cs="Arial" w:hint="eastAsia"/>
          <w:szCs w:val="22"/>
        </w:rPr>
        <w:t>所述</w:t>
      </w:r>
      <w:r w:rsidR="00752CA6" w:rsidRPr="00C11A10">
        <w:rPr>
          <w:rFonts w:ascii="SimSun" w:eastAsia="SimSun" w:hAnsi="SimSun" w:cs="Arial"/>
          <w:szCs w:val="22"/>
        </w:rPr>
        <w:t>的主题，</w:t>
      </w:r>
      <w:r w:rsidR="001D657E" w:rsidRPr="00C11A10">
        <w:rPr>
          <w:rFonts w:ascii="SimSun" w:eastAsia="SimSun" w:hAnsi="SimSun" w:cs="Arial" w:hint="eastAsia"/>
          <w:szCs w:val="22"/>
        </w:rPr>
        <w:t>则</w:t>
      </w:r>
      <w:r w:rsidR="00752CA6" w:rsidRPr="00C11A10">
        <w:rPr>
          <w:rFonts w:ascii="SimSun" w:eastAsia="SimSun" w:hAnsi="SimSun" w:cs="Arial"/>
          <w:szCs w:val="22"/>
        </w:rPr>
        <w:t>没有义务根据</w:t>
      </w:r>
      <w:r w:rsidR="005D5C6F" w:rsidRPr="00C11A10">
        <w:rPr>
          <w:rFonts w:ascii="SimSun" w:eastAsia="SimSun" w:hAnsi="SimSun" w:cs="Arial" w:hint="eastAsia"/>
          <w:szCs w:val="22"/>
        </w:rPr>
        <w:t>条约第</w:t>
      </w:r>
      <w:r w:rsidR="005D5C6F" w:rsidRPr="007E10DF">
        <w:rPr>
          <w:rFonts w:ascii="SimSun" w:eastAsia="SimSun" w:hAnsi="SimSun" w:cs="Arial"/>
          <w:szCs w:val="22"/>
        </w:rPr>
        <w:t>17</w:t>
      </w:r>
      <w:r w:rsidR="005D5C6F" w:rsidRPr="00C11A10">
        <w:rPr>
          <w:rFonts w:ascii="SimSun" w:eastAsia="SimSun" w:hAnsi="SimSun" w:cs="SimSun" w:hint="eastAsia"/>
          <w:szCs w:val="22"/>
        </w:rPr>
        <w:t>条</w:t>
      </w:r>
      <w:r w:rsidR="005D5C6F" w:rsidRPr="007E10DF">
        <w:rPr>
          <w:rFonts w:ascii="SimSun" w:eastAsia="SimSun" w:hAnsi="SimSun" w:cs="Arial"/>
          <w:szCs w:val="22"/>
        </w:rPr>
        <w:t>(2)(a)(</w:t>
      </w:r>
      <w:proofErr w:type="spellStart"/>
      <w:r w:rsidR="005D5C6F" w:rsidRPr="007E10DF">
        <w:rPr>
          <w:rFonts w:ascii="SimSun" w:eastAsia="SimSun" w:hAnsi="SimSun" w:cs="Arial"/>
          <w:szCs w:val="22"/>
        </w:rPr>
        <w:t>i</w:t>
      </w:r>
      <w:proofErr w:type="spellEnd"/>
      <w:r w:rsidR="005D5C6F" w:rsidRPr="007E10DF">
        <w:rPr>
          <w:rFonts w:ascii="SimSun" w:eastAsia="SimSun" w:hAnsi="SimSun" w:cs="Arial"/>
          <w:szCs w:val="22"/>
        </w:rPr>
        <w:t>)</w:t>
      </w:r>
      <w:r w:rsidR="00752CA6" w:rsidRPr="00C11A10">
        <w:rPr>
          <w:rFonts w:ascii="SimSun" w:eastAsia="SimSun" w:hAnsi="SimSun" w:cs="Arial"/>
          <w:szCs w:val="22"/>
        </w:rPr>
        <w:t>进行检索，也没有义务根据</w:t>
      </w:r>
      <w:r w:rsidR="005D5C6F" w:rsidRPr="00C11A10">
        <w:rPr>
          <w:rFonts w:ascii="SimSun" w:eastAsia="SimSun" w:hAnsi="SimSun" w:cs="Arial" w:hint="eastAsia"/>
          <w:szCs w:val="22"/>
        </w:rPr>
        <w:t>条约第</w:t>
      </w:r>
      <w:r w:rsidR="005D5C6F" w:rsidRPr="007E10DF">
        <w:rPr>
          <w:rFonts w:ascii="SimSun" w:eastAsia="SimSun" w:hAnsi="SimSun" w:cs="Arial"/>
          <w:szCs w:val="22"/>
        </w:rPr>
        <w:t>34</w:t>
      </w:r>
      <w:r w:rsidR="005D5C6F" w:rsidRPr="00C11A10">
        <w:rPr>
          <w:rFonts w:ascii="SimSun" w:eastAsia="SimSun" w:hAnsi="SimSun" w:cs="SimSun" w:hint="eastAsia"/>
          <w:szCs w:val="22"/>
        </w:rPr>
        <w:t>条</w:t>
      </w:r>
      <w:r w:rsidR="005D5C6F" w:rsidRPr="007E10DF">
        <w:rPr>
          <w:rFonts w:ascii="SimSun" w:eastAsia="SimSun" w:hAnsi="SimSun" w:cs="Arial"/>
          <w:szCs w:val="22"/>
        </w:rPr>
        <w:t>(4)(a)(</w:t>
      </w:r>
      <w:proofErr w:type="spellStart"/>
      <w:r w:rsidR="005D5C6F" w:rsidRPr="007E10DF">
        <w:rPr>
          <w:rFonts w:ascii="SimSun" w:eastAsia="SimSun" w:hAnsi="SimSun" w:cs="Arial"/>
          <w:szCs w:val="22"/>
        </w:rPr>
        <w:t>i</w:t>
      </w:r>
      <w:proofErr w:type="spellEnd"/>
      <w:r w:rsidR="005D5C6F" w:rsidRPr="007E10DF">
        <w:rPr>
          <w:rFonts w:ascii="SimSun" w:eastAsia="SimSun" w:hAnsi="SimSun" w:cs="Arial"/>
          <w:szCs w:val="22"/>
        </w:rPr>
        <w:t>)</w:t>
      </w:r>
      <w:r w:rsidR="00752CA6" w:rsidRPr="00C11A10">
        <w:rPr>
          <w:rFonts w:ascii="SimSun" w:eastAsia="SimSun" w:hAnsi="SimSun" w:cs="Arial"/>
          <w:szCs w:val="22"/>
        </w:rPr>
        <w:t>进行审查，但</w:t>
      </w:r>
      <w:r w:rsidR="005D5C6F" w:rsidRPr="00C11A10">
        <w:rPr>
          <w:rFonts w:ascii="SimSun" w:eastAsia="SimSun" w:hAnsi="SimSun" w:cs="Arial" w:hint="eastAsia"/>
          <w:szCs w:val="22"/>
        </w:rPr>
        <w:t>是单位</w:t>
      </w:r>
      <w:r w:rsidR="00752CA6" w:rsidRPr="00C11A10">
        <w:rPr>
          <w:rFonts w:ascii="SimSun" w:eastAsia="SimSun" w:hAnsi="SimSun" w:cs="Arial"/>
          <w:szCs w:val="22"/>
        </w:rPr>
        <w:t>已通知国际局的主题</w:t>
      </w:r>
      <w:r w:rsidR="005D5C6F" w:rsidRPr="00C11A10">
        <w:rPr>
          <w:rFonts w:ascii="SimSun" w:eastAsia="SimSun" w:hAnsi="SimSun" w:cs="Arial" w:hint="eastAsia"/>
          <w:szCs w:val="22"/>
        </w:rPr>
        <w:t>例外</w:t>
      </w:r>
      <w:r w:rsidR="00752CA6" w:rsidRPr="00C11A10">
        <w:rPr>
          <w:rFonts w:ascii="SimSun" w:eastAsia="SimSun" w:hAnsi="SimSun" w:cs="Arial"/>
          <w:szCs w:val="22"/>
        </w:rPr>
        <w:t>除外；主题例外的任何变更应</w:t>
      </w:r>
      <w:r w:rsidR="001D657E" w:rsidRPr="00C11A10">
        <w:rPr>
          <w:rFonts w:ascii="SimSun" w:eastAsia="SimSun" w:hAnsi="SimSun" w:cs="Arial" w:hint="eastAsia"/>
          <w:szCs w:val="22"/>
        </w:rPr>
        <w:t>当</w:t>
      </w:r>
      <w:r w:rsidR="00752CA6" w:rsidRPr="00C11A10">
        <w:rPr>
          <w:rFonts w:ascii="SimSun" w:eastAsia="SimSun" w:hAnsi="SimSun" w:cs="Arial"/>
          <w:szCs w:val="22"/>
        </w:rPr>
        <w:t>在通知中</w:t>
      </w:r>
      <w:r w:rsidR="001D657E" w:rsidRPr="00C11A10">
        <w:rPr>
          <w:rFonts w:ascii="SimSun" w:eastAsia="SimSun" w:hAnsi="SimSun" w:cs="Arial" w:hint="eastAsia"/>
          <w:szCs w:val="22"/>
        </w:rPr>
        <w:t>指定</w:t>
      </w:r>
      <w:r w:rsidR="00752CA6" w:rsidRPr="00C11A10">
        <w:rPr>
          <w:rFonts w:ascii="SimSun" w:eastAsia="SimSun" w:hAnsi="SimSun" w:cs="Arial"/>
          <w:szCs w:val="22"/>
        </w:rPr>
        <w:t>的日期生效。</w:t>
      </w:r>
    </w:p>
    <w:p w14:paraId="30DC9AA5" w14:textId="60F4E940" w:rsidR="00C308E1" w:rsidRPr="007E10DF" w:rsidRDefault="00177A41" w:rsidP="007206D9">
      <w:pPr>
        <w:pStyle w:val="AgreementHeading"/>
        <w:spacing w:line="340" w:lineRule="atLeast"/>
        <w:rPr>
          <w:rFonts w:ascii="SimSun" w:eastAsia="SimSun" w:hAnsi="SimSun"/>
        </w:rPr>
      </w:pPr>
      <w:r w:rsidRPr="00C11A10">
        <w:rPr>
          <w:rFonts w:ascii="SimSun" w:eastAsia="SimSun" w:hAnsi="SimSun" w:cs="SimSun" w:hint="eastAsia"/>
        </w:rPr>
        <w:t>第5条</w:t>
      </w:r>
      <w:r w:rsidR="00C308E1" w:rsidRPr="007E10DF">
        <w:rPr>
          <w:rFonts w:ascii="SimSun" w:eastAsia="SimSun" w:hAnsi="SimSun"/>
        </w:rPr>
        <w:br/>
      </w:r>
      <w:r w:rsidRPr="00C11A10">
        <w:rPr>
          <w:rFonts w:ascii="SimSun" w:eastAsia="SimSun" w:hAnsi="SimSun" w:cs="SimSun" w:hint="eastAsia"/>
        </w:rPr>
        <w:t>费用和收费</w:t>
      </w:r>
    </w:p>
    <w:p w14:paraId="1A257B4B" w14:textId="2EA51E42"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t>(1)</w:t>
      </w:r>
      <w:r w:rsidRPr="007E10DF">
        <w:rPr>
          <w:rFonts w:ascii="SimSun" w:eastAsia="SimSun" w:hAnsi="SimSun" w:cs="Arial"/>
          <w:szCs w:val="22"/>
        </w:rPr>
        <w:tab/>
      </w:r>
      <w:r w:rsidR="00752CA6" w:rsidRPr="00C11A10">
        <w:rPr>
          <w:rFonts w:ascii="SimSun" w:eastAsia="SimSun" w:hAnsi="SimSun" w:cs="Arial"/>
          <w:szCs w:val="22"/>
        </w:rPr>
        <w:t>国际局应</w:t>
      </w:r>
      <w:r w:rsidR="00177A41" w:rsidRPr="00C11A10">
        <w:rPr>
          <w:rFonts w:ascii="SimSun" w:eastAsia="SimSun" w:hAnsi="SimSun" w:cs="Arial" w:hint="eastAsia"/>
          <w:szCs w:val="22"/>
        </w:rPr>
        <w:t>当</w:t>
      </w:r>
      <w:r w:rsidR="00752CA6" w:rsidRPr="00C11A10">
        <w:rPr>
          <w:rFonts w:ascii="SimSun" w:eastAsia="SimSun" w:hAnsi="SimSun" w:cs="Arial"/>
          <w:szCs w:val="22"/>
        </w:rPr>
        <w:t>在公报中公布</w:t>
      </w:r>
      <w:r w:rsidR="004A2D78" w:rsidRPr="00C11A10">
        <w:rPr>
          <w:rFonts w:ascii="SimSun" w:eastAsia="SimSun" w:hAnsi="SimSun" w:cs="Arial"/>
          <w:szCs w:val="22"/>
        </w:rPr>
        <w:t>单位</w:t>
      </w:r>
      <w:r w:rsidR="00177A41" w:rsidRPr="00C11A10">
        <w:rPr>
          <w:rFonts w:ascii="SimSun" w:eastAsia="SimSun" w:hAnsi="SimSun" w:cs="Arial" w:hint="eastAsia"/>
          <w:szCs w:val="22"/>
        </w:rPr>
        <w:t>履行</w:t>
      </w:r>
      <w:r w:rsidR="00752CA6" w:rsidRPr="00C11A10">
        <w:rPr>
          <w:rFonts w:ascii="SimSun" w:eastAsia="SimSun" w:hAnsi="SimSun" w:cs="Arial"/>
          <w:szCs w:val="22"/>
        </w:rPr>
        <w:t>国际</w:t>
      </w:r>
      <w:r w:rsidR="00177A41" w:rsidRPr="00C11A10">
        <w:rPr>
          <w:rFonts w:ascii="SimSun" w:eastAsia="SimSun" w:hAnsi="SimSun" w:cs="Arial" w:hint="eastAsia"/>
          <w:szCs w:val="22"/>
        </w:rPr>
        <w:t>检索单位</w:t>
      </w:r>
      <w:r w:rsidR="00752CA6" w:rsidRPr="00C11A10">
        <w:rPr>
          <w:rFonts w:ascii="SimSun" w:eastAsia="SimSun" w:hAnsi="SimSun" w:cs="Arial"/>
          <w:szCs w:val="22"/>
        </w:rPr>
        <w:t>和国际初步审查</w:t>
      </w:r>
      <w:r w:rsidR="00177A41" w:rsidRPr="00C11A10">
        <w:rPr>
          <w:rFonts w:ascii="SimSun" w:eastAsia="SimSun" w:hAnsi="SimSun" w:cs="Arial" w:hint="eastAsia"/>
          <w:szCs w:val="22"/>
        </w:rPr>
        <w:t>单位以及</w:t>
      </w:r>
      <w:r w:rsidR="00752CA6" w:rsidRPr="00C11A10">
        <w:rPr>
          <w:rFonts w:ascii="SimSun" w:eastAsia="SimSun" w:hAnsi="SimSun" w:cs="Arial"/>
          <w:szCs w:val="22"/>
        </w:rPr>
        <w:t>在适用情况下作为指定补充</w:t>
      </w:r>
      <w:r w:rsidR="00177A41" w:rsidRPr="00C11A10">
        <w:rPr>
          <w:rFonts w:ascii="SimSun" w:eastAsia="SimSun" w:hAnsi="SimSun" w:cs="Arial" w:hint="eastAsia"/>
          <w:szCs w:val="22"/>
        </w:rPr>
        <w:t>检索单位</w:t>
      </w:r>
      <w:r w:rsidR="00752CA6" w:rsidRPr="00C11A10">
        <w:rPr>
          <w:rFonts w:ascii="SimSun" w:eastAsia="SimSun" w:hAnsi="SimSun" w:cs="Arial"/>
          <w:szCs w:val="22"/>
        </w:rPr>
        <w:t>的</w:t>
      </w:r>
      <w:r w:rsidR="00490167" w:rsidRPr="00C11A10">
        <w:rPr>
          <w:rFonts w:ascii="SimSun" w:eastAsia="SimSun" w:hAnsi="SimSun" w:cs="Arial"/>
          <w:szCs w:val="22"/>
        </w:rPr>
        <w:t>职责</w:t>
      </w:r>
      <w:r w:rsidR="00177A41" w:rsidRPr="00C11A10">
        <w:rPr>
          <w:rFonts w:ascii="SimSun" w:eastAsia="SimSun" w:hAnsi="SimSun" w:cs="Arial" w:hint="eastAsia"/>
          <w:szCs w:val="22"/>
        </w:rPr>
        <w:t>相关</w:t>
      </w:r>
      <w:r w:rsidR="00752CA6" w:rsidRPr="00C11A10">
        <w:rPr>
          <w:rFonts w:ascii="SimSun" w:eastAsia="SimSun" w:hAnsi="SimSun" w:cs="Arial"/>
          <w:szCs w:val="22"/>
        </w:rPr>
        <w:t>的费用和</w:t>
      </w:r>
      <w:r w:rsidR="004A2D78" w:rsidRPr="00C11A10">
        <w:rPr>
          <w:rFonts w:ascii="SimSun" w:eastAsia="SimSun" w:hAnsi="SimSun" w:cs="Arial"/>
          <w:szCs w:val="22"/>
        </w:rPr>
        <w:t>单位</w:t>
      </w:r>
      <w:r w:rsidR="00752CA6" w:rsidRPr="00C11A10">
        <w:rPr>
          <w:rFonts w:ascii="SimSun" w:eastAsia="SimSun" w:hAnsi="SimSun" w:cs="Arial"/>
          <w:szCs w:val="22"/>
        </w:rPr>
        <w:t>有权收取的所有其他费用，以及在本协议生效之日适用的任何退费和减费的条件和范围</w:t>
      </w:r>
      <w:r w:rsidR="00177A41" w:rsidRPr="00C11A10">
        <w:rPr>
          <w:rFonts w:ascii="SimSun" w:eastAsia="SimSun" w:hAnsi="SimSun" w:cs="Arial" w:hint="eastAsia"/>
          <w:szCs w:val="22"/>
        </w:rPr>
        <w:t>。</w:t>
      </w:r>
    </w:p>
    <w:p w14:paraId="2AF7AD6F" w14:textId="0F8693EF"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t>(2)</w:t>
      </w:r>
      <w:r w:rsidRPr="007E10DF">
        <w:rPr>
          <w:rFonts w:ascii="SimSun" w:eastAsia="SimSun" w:hAnsi="SimSun" w:cs="Arial"/>
          <w:szCs w:val="22"/>
        </w:rPr>
        <w:tab/>
      </w:r>
      <w:r w:rsidR="004A2D78" w:rsidRPr="00C11A10">
        <w:rPr>
          <w:rFonts w:ascii="SimSun" w:eastAsia="SimSun" w:hAnsi="SimSun" w:cs="Arial"/>
          <w:szCs w:val="22"/>
        </w:rPr>
        <w:t>单位</w:t>
      </w:r>
      <w:r w:rsidR="00F75127" w:rsidRPr="00C11A10">
        <w:rPr>
          <w:rFonts w:ascii="SimSun" w:eastAsia="SimSun" w:hAnsi="SimSun" w:cs="Arial" w:hint="eastAsia"/>
          <w:szCs w:val="22"/>
        </w:rPr>
        <w:t>可以</w:t>
      </w:r>
      <w:r w:rsidR="00752CA6" w:rsidRPr="00C11A10">
        <w:rPr>
          <w:rFonts w:ascii="SimSun" w:eastAsia="SimSun" w:hAnsi="SimSun" w:cs="Arial"/>
          <w:szCs w:val="22"/>
        </w:rPr>
        <w:t>通过向国际局</w:t>
      </w:r>
      <w:r w:rsidR="00750E43" w:rsidRPr="00C11A10">
        <w:rPr>
          <w:rFonts w:ascii="SimSun" w:eastAsia="SimSun" w:hAnsi="SimSun" w:cs="Arial" w:hint="eastAsia"/>
          <w:szCs w:val="22"/>
        </w:rPr>
        <w:t>送交</w:t>
      </w:r>
      <w:r w:rsidR="00752CA6" w:rsidRPr="00C11A10">
        <w:rPr>
          <w:rFonts w:ascii="SimSun" w:eastAsia="SimSun" w:hAnsi="SimSun" w:cs="Arial"/>
          <w:szCs w:val="22"/>
        </w:rPr>
        <w:t>通知，</w:t>
      </w:r>
      <w:r w:rsidR="00F75127" w:rsidRPr="00C11A10">
        <w:rPr>
          <w:rFonts w:ascii="SimSun" w:eastAsia="SimSun" w:hAnsi="SimSun" w:cs="Arial" w:hint="eastAsia"/>
          <w:szCs w:val="22"/>
        </w:rPr>
        <w:t>变更</w:t>
      </w:r>
      <w:r w:rsidR="00FB1EF0" w:rsidRPr="00C11A10">
        <w:rPr>
          <w:rFonts w:ascii="SimSun" w:eastAsia="SimSun" w:hAnsi="SimSun" w:cs="Arial"/>
          <w:szCs w:val="22"/>
        </w:rPr>
        <w:t>单位</w:t>
      </w:r>
      <w:r w:rsidR="00FB1EF0" w:rsidRPr="00C11A10">
        <w:rPr>
          <w:rFonts w:ascii="SimSun" w:eastAsia="SimSun" w:hAnsi="SimSun" w:cs="Arial" w:hint="eastAsia"/>
          <w:szCs w:val="22"/>
        </w:rPr>
        <w:t>履行</w:t>
      </w:r>
      <w:r w:rsidR="00FB1EF0" w:rsidRPr="00C11A10">
        <w:rPr>
          <w:rFonts w:ascii="SimSun" w:eastAsia="SimSun" w:hAnsi="SimSun" w:cs="Arial"/>
          <w:szCs w:val="22"/>
        </w:rPr>
        <w:t>国际</w:t>
      </w:r>
      <w:r w:rsidR="00FB1EF0" w:rsidRPr="00C11A10">
        <w:rPr>
          <w:rFonts w:ascii="SimSun" w:eastAsia="SimSun" w:hAnsi="SimSun" w:cs="Arial" w:hint="eastAsia"/>
          <w:szCs w:val="22"/>
        </w:rPr>
        <w:t>检索单位</w:t>
      </w:r>
      <w:r w:rsidR="00FB1EF0" w:rsidRPr="00C11A10">
        <w:rPr>
          <w:rFonts w:ascii="SimSun" w:eastAsia="SimSun" w:hAnsi="SimSun" w:cs="Arial"/>
          <w:szCs w:val="22"/>
        </w:rPr>
        <w:t>和国际初步审查</w:t>
      </w:r>
      <w:r w:rsidR="00FB1EF0" w:rsidRPr="00C11A10">
        <w:rPr>
          <w:rFonts w:ascii="SimSun" w:eastAsia="SimSun" w:hAnsi="SimSun" w:cs="Arial" w:hint="eastAsia"/>
          <w:szCs w:val="22"/>
        </w:rPr>
        <w:t>单位</w:t>
      </w:r>
      <w:r w:rsidR="00FB1EF0" w:rsidRPr="00C11A10">
        <w:rPr>
          <w:rFonts w:ascii="SimSun" w:eastAsia="SimSun" w:hAnsi="SimSun" w:cs="Arial"/>
          <w:szCs w:val="22"/>
        </w:rPr>
        <w:t>的</w:t>
      </w:r>
      <w:r w:rsidR="00490167" w:rsidRPr="00C11A10">
        <w:rPr>
          <w:rFonts w:ascii="SimSun" w:eastAsia="SimSun" w:hAnsi="SimSun" w:cs="Arial"/>
          <w:szCs w:val="22"/>
        </w:rPr>
        <w:t>职责</w:t>
      </w:r>
      <w:r w:rsidR="00FB1EF0" w:rsidRPr="00C11A10">
        <w:rPr>
          <w:rFonts w:ascii="SimSun" w:eastAsia="SimSun" w:hAnsi="SimSun" w:cs="Arial" w:hint="eastAsia"/>
          <w:szCs w:val="22"/>
        </w:rPr>
        <w:t>相关</w:t>
      </w:r>
      <w:r w:rsidR="00FB1EF0" w:rsidRPr="00C11A10">
        <w:rPr>
          <w:rFonts w:ascii="SimSun" w:eastAsia="SimSun" w:hAnsi="SimSun" w:cs="Arial"/>
          <w:szCs w:val="22"/>
        </w:rPr>
        <w:t>的费用和单位有权收取的费用</w:t>
      </w:r>
      <w:r w:rsidR="00FB1EF0" w:rsidRPr="00C11A10">
        <w:rPr>
          <w:rFonts w:ascii="SimSun" w:eastAsia="SimSun" w:hAnsi="SimSun" w:cs="Arial" w:hint="eastAsia"/>
          <w:szCs w:val="22"/>
        </w:rPr>
        <w:t>的</w:t>
      </w:r>
      <w:r w:rsidR="00752CA6" w:rsidRPr="00C11A10">
        <w:rPr>
          <w:rFonts w:ascii="SimSun" w:eastAsia="SimSun" w:hAnsi="SimSun" w:cs="Arial"/>
          <w:szCs w:val="22"/>
        </w:rPr>
        <w:t>币种或数额</w:t>
      </w:r>
      <w:r w:rsidR="00FB1EF0" w:rsidRPr="00C11A10">
        <w:rPr>
          <w:rFonts w:ascii="SimSun" w:eastAsia="SimSun" w:hAnsi="SimSun" w:cs="Arial" w:hint="eastAsia"/>
          <w:szCs w:val="22"/>
        </w:rPr>
        <w:t>、</w:t>
      </w:r>
      <w:r w:rsidR="00752CA6" w:rsidRPr="00C11A10">
        <w:rPr>
          <w:rFonts w:ascii="SimSun" w:eastAsia="SimSun" w:hAnsi="SimSun" w:cs="Arial"/>
          <w:szCs w:val="22"/>
        </w:rPr>
        <w:t>增加或取消</w:t>
      </w:r>
      <w:r w:rsidR="004A2D78" w:rsidRPr="00C11A10">
        <w:rPr>
          <w:rFonts w:ascii="SimSun" w:eastAsia="SimSun" w:hAnsi="SimSun" w:cs="Arial"/>
          <w:szCs w:val="22"/>
        </w:rPr>
        <w:t>单位</w:t>
      </w:r>
      <w:r w:rsidR="00752CA6" w:rsidRPr="00C11A10">
        <w:rPr>
          <w:rFonts w:ascii="SimSun" w:eastAsia="SimSun" w:hAnsi="SimSun" w:cs="Arial"/>
          <w:szCs w:val="22"/>
        </w:rPr>
        <w:t>可能要求的任何</w:t>
      </w:r>
      <w:r w:rsidR="00FB1EF0" w:rsidRPr="00C11A10">
        <w:rPr>
          <w:rFonts w:ascii="SimSun" w:eastAsia="SimSun" w:hAnsi="SimSun" w:cs="Arial" w:hint="eastAsia"/>
          <w:szCs w:val="22"/>
        </w:rPr>
        <w:t>费用</w:t>
      </w:r>
      <w:r w:rsidR="00752CA6" w:rsidRPr="00C11A10">
        <w:rPr>
          <w:rFonts w:ascii="SimSun" w:eastAsia="SimSun" w:hAnsi="SimSun" w:cs="Arial"/>
          <w:szCs w:val="22"/>
        </w:rPr>
        <w:t>或收费、增加或取消</w:t>
      </w:r>
      <w:r w:rsidR="004A2D78" w:rsidRPr="00C11A10">
        <w:rPr>
          <w:rFonts w:ascii="SimSun" w:eastAsia="SimSun" w:hAnsi="SimSun" w:cs="Arial"/>
          <w:szCs w:val="22"/>
        </w:rPr>
        <w:t>单位</w:t>
      </w:r>
      <w:r w:rsidR="00752CA6" w:rsidRPr="00C11A10">
        <w:rPr>
          <w:rFonts w:ascii="SimSun" w:eastAsia="SimSun" w:hAnsi="SimSun" w:cs="Arial"/>
          <w:szCs w:val="22"/>
        </w:rPr>
        <w:t>可能要求</w:t>
      </w:r>
      <w:r w:rsidR="00FB1EF0" w:rsidRPr="00C11A10">
        <w:rPr>
          <w:rFonts w:ascii="SimSun" w:eastAsia="SimSun" w:hAnsi="SimSun" w:cs="Arial" w:hint="eastAsia"/>
          <w:szCs w:val="22"/>
        </w:rPr>
        <w:t>缴纳</w:t>
      </w:r>
      <w:r w:rsidR="00752CA6" w:rsidRPr="00C11A10">
        <w:rPr>
          <w:rFonts w:ascii="SimSun" w:eastAsia="SimSun" w:hAnsi="SimSun" w:cs="Arial"/>
          <w:szCs w:val="22"/>
        </w:rPr>
        <w:t>的任何滞纳金，</w:t>
      </w:r>
      <w:r w:rsidR="00FB1EF0" w:rsidRPr="00C11A10">
        <w:rPr>
          <w:rFonts w:ascii="SimSun" w:eastAsia="SimSun" w:hAnsi="SimSun" w:cs="Arial" w:hint="eastAsia"/>
          <w:szCs w:val="22"/>
        </w:rPr>
        <w:t>以及修改</w:t>
      </w:r>
      <w:r w:rsidR="00752CA6" w:rsidRPr="00C11A10">
        <w:rPr>
          <w:rFonts w:ascii="SimSun" w:eastAsia="SimSun" w:hAnsi="SimSun" w:cs="Arial"/>
          <w:szCs w:val="22"/>
        </w:rPr>
        <w:t>条约和</w:t>
      </w:r>
      <w:r w:rsidR="00FB1EF0" w:rsidRPr="00C11A10">
        <w:rPr>
          <w:rFonts w:ascii="SimSun" w:eastAsia="SimSun" w:hAnsi="SimSun" w:cs="Arial" w:hint="eastAsia"/>
          <w:szCs w:val="22"/>
        </w:rPr>
        <w:t>实施细则</w:t>
      </w:r>
      <w:r w:rsidR="00752CA6" w:rsidRPr="00C11A10">
        <w:rPr>
          <w:rFonts w:ascii="SimSun" w:eastAsia="SimSun" w:hAnsi="SimSun" w:cs="Arial"/>
          <w:szCs w:val="22"/>
        </w:rPr>
        <w:t>所允许的退费或减费的条件和范围，但因错误而无故</w:t>
      </w:r>
      <w:r w:rsidR="00FB1EF0" w:rsidRPr="00C11A10">
        <w:rPr>
          <w:rFonts w:ascii="SimSun" w:eastAsia="SimSun" w:hAnsi="SimSun" w:cs="Arial" w:hint="eastAsia"/>
          <w:szCs w:val="22"/>
        </w:rPr>
        <w:t>缴纳或者</w:t>
      </w:r>
      <w:r w:rsidR="00FB1EF0" w:rsidRPr="00C11A10">
        <w:rPr>
          <w:rFonts w:ascii="SimSun" w:eastAsia="SimSun" w:hAnsi="SimSun" w:cs="Arial"/>
          <w:szCs w:val="22"/>
        </w:rPr>
        <w:t>超过应缴费额</w:t>
      </w:r>
      <w:r w:rsidR="00752CA6" w:rsidRPr="00C11A10">
        <w:rPr>
          <w:rFonts w:ascii="SimSun" w:eastAsia="SimSun" w:hAnsi="SimSun" w:cs="Arial"/>
          <w:szCs w:val="22"/>
        </w:rPr>
        <w:t>的</w:t>
      </w:r>
      <w:r w:rsidR="00FB1EF0" w:rsidRPr="00C11A10">
        <w:rPr>
          <w:rFonts w:ascii="SimSun" w:eastAsia="SimSun" w:hAnsi="SimSun" w:cs="Arial" w:hint="eastAsia"/>
          <w:szCs w:val="22"/>
        </w:rPr>
        <w:t>数额</w:t>
      </w:r>
      <w:r w:rsidR="00752CA6" w:rsidRPr="00C11A10">
        <w:rPr>
          <w:rFonts w:ascii="SimSun" w:eastAsia="SimSun" w:hAnsi="SimSun" w:cs="Arial"/>
          <w:szCs w:val="22"/>
        </w:rPr>
        <w:t>应予退还。根据本款</w:t>
      </w:r>
      <w:r w:rsidR="00750E43" w:rsidRPr="00C11A10">
        <w:rPr>
          <w:rFonts w:ascii="SimSun" w:eastAsia="SimSun" w:hAnsi="SimSun" w:cs="Arial" w:hint="eastAsia"/>
          <w:szCs w:val="22"/>
        </w:rPr>
        <w:t>送交</w:t>
      </w:r>
      <w:r w:rsidR="00752CA6" w:rsidRPr="00C11A10">
        <w:rPr>
          <w:rFonts w:ascii="SimSun" w:eastAsia="SimSun" w:hAnsi="SimSun" w:cs="Arial"/>
          <w:szCs w:val="22"/>
        </w:rPr>
        <w:t>的任何通知</w:t>
      </w:r>
      <w:r w:rsidR="00FB1EF0" w:rsidRPr="00C11A10">
        <w:rPr>
          <w:rFonts w:ascii="SimSun" w:eastAsia="SimSun" w:hAnsi="SimSun" w:cs="Arial" w:hint="eastAsia"/>
          <w:szCs w:val="22"/>
        </w:rPr>
        <w:t>应当指定</w:t>
      </w:r>
      <w:r w:rsidR="00752CA6" w:rsidRPr="00C11A10">
        <w:rPr>
          <w:rFonts w:ascii="SimSun" w:eastAsia="SimSun" w:hAnsi="SimSun" w:cs="Arial"/>
          <w:szCs w:val="22"/>
        </w:rPr>
        <w:t>变更生效的日期，但该日期应</w:t>
      </w:r>
      <w:r w:rsidR="00FB1EF0" w:rsidRPr="00C11A10">
        <w:rPr>
          <w:rFonts w:ascii="SimSun" w:eastAsia="SimSun" w:hAnsi="SimSun" w:cs="Arial" w:hint="eastAsia"/>
          <w:szCs w:val="22"/>
        </w:rPr>
        <w:t>当</w:t>
      </w:r>
      <w:r w:rsidR="00FB1EF0" w:rsidRPr="00C11A10">
        <w:rPr>
          <w:rFonts w:ascii="SimSun" w:eastAsia="SimSun" w:hAnsi="SimSun" w:cs="Arial"/>
          <w:szCs w:val="22"/>
        </w:rPr>
        <w:t>至少</w:t>
      </w:r>
      <w:r w:rsidR="00752CA6" w:rsidRPr="00C11A10">
        <w:rPr>
          <w:rFonts w:ascii="SimSun" w:eastAsia="SimSun" w:hAnsi="SimSun" w:cs="Arial"/>
          <w:szCs w:val="22"/>
        </w:rPr>
        <w:t>比国际局收到通知的日期晚两个月。</w:t>
      </w:r>
    </w:p>
    <w:p w14:paraId="7AC55635" w14:textId="69DA4BB2" w:rsidR="00C308E1" w:rsidRPr="007E10DF" w:rsidRDefault="00FB1EF0" w:rsidP="007206D9">
      <w:pPr>
        <w:pStyle w:val="AgreementHeading"/>
        <w:spacing w:line="340" w:lineRule="atLeast"/>
        <w:rPr>
          <w:rFonts w:ascii="SimSun" w:eastAsia="SimSun" w:hAnsi="SimSun"/>
        </w:rPr>
      </w:pPr>
      <w:r w:rsidRPr="00C11A10">
        <w:rPr>
          <w:rFonts w:ascii="SimSun" w:eastAsia="SimSun" w:hAnsi="SimSun" w:cs="SimSun" w:hint="eastAsia"/>
        </w:rPr>
        <w:t>第6条</w:t>
      </w:r>
      <w:r w:rsidR="00C308E1" w:rsidRPr="007E10DF">
        <w:rPr>
          <w:rFonts w:ascii="SimSun" w:eastAsia="SimSun" w:hAnsi="SimSun"/>
        </w:rPr>
        <w:br/>
      </w:r>
      <w:r w:rsidRPr="00C11A10">
        <w:rPr>
          <w:rFonts w:ascii="SimSun" w:eastAsia="SimSun" w:hAnsi="SimSun" w:cs="SimSun" w:hint="eastAsia"/>
        </w:rPr>
        <w:t>分类</w:t>
      </w:r>
    </w:p>
    <w:p w14:paraId="7F893C1E" w14:textId="7696C919"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r>
      <w:r w:rsidR="00FB1EF0" w:rsidRPr="00C11A10">
        <w:rPr>
          <w:rFonts w:ascii="SimSun" w:eastAsia="SimSun" w:hAnsi="SimSun" w:hint="eastAsia"/>
          <w:szCs w:val="22"/>
        </w:rPr>
        <w:t>就细则43.3(a)和70.5(b)而言，单位应当根据国际专利分类说明主题的分类。</w:t>
      </w:r>
      <w:r w:rsidR="00752CA6" w:rsidRPr="00C11A10">
        <w:rPr>
          <w:rFonts w:ascii="SimSun" w:eastAsia="SimSun" w:hAnsi="SimSun"/>
          <w:szCs w:val="22"/>
        </w:rPr>
        <w:t>此外，</w:t>
      </w:r>
      <w:r w:rsidR="004A2D78" w:rsidRPr="00C11A10">
        <w:rPr>
          <w:rFonts w:ascii="SimSun" w:eastAsia="SimSun" w:hAnsi="SimSun" w:cs="Arial"/>
          <w:szCs w:val="22"/>
        </w:rPr>
        <w:t>单位</w:t>
      </w:r>
      <w:r w:rsidR="00752CA6" w:rsidRPr="00C11A10">
        <w:rPr>
          <w:rFonts w:ascii="SimSun" w:eastAsia="SimSun" w:hAnsi="SimSun" w:cs="Arial"/>
          <w:szCs w:val="22"/>
        </w:rPr>
        <w:t>还</w:t>
      </w:r>
      <w:r w:rsidR="006C06FA" w:rsidRPr="00C11A10">
        <w:rPr>
          <w:rFonts w:ascii="SimSun" w:eastAsia="SimSun" w:hAnsi="SimSun" w:hint="eastAsia"/>
          <w:szCs w:val="22"/>
        </w:rPr>
        <w:t>可以</w:t>
      </w:r>
      <w:r w:rsidR="00752CA6" w:rsidRPr="00C11A10">
        <w:rPr>
          <w:rFonts w:ascii="SimSun" w:eastAsia="SimSun" w:hAnsi="SimSun"/>
          <w:szCs w:val="22"/>
        </w:rPr>
        <w:t>根据</w:t>
      </w:r>
      <w:r w:rsidR="006C06FA" w:rsidRPr="00C11A10">
        <w:rPr>
          <w:rFonts w:ascii="SimSun" w:eastAsia="SimSun" w:hAnsi="SimSun" w:hint="eastAsia"/>
          <w:szCs w:val="22"/>
        </w:rPr>
        <w:t>细则4</w:t>
      </w:r>
      <w:r w:rsidR="00752CA6" w:rsidRPr="00C11A10">
        <w:rPr>
          <w:rFonts w:ascii="SimSun" w:eastAsia="SimSun" w:hAnsi="SimSun" w:cs="Arial"/>
          <w:szCs w:val="22"/>
        </w:rPr>
        <w:t>3.3和70.5</w:t>
      </w:r>
      <w:r w:rsidR="006C06FA" w:rsidRPr="00C11A10">
        <w:rPr>
          <w:rFonts w:ascii="SimSun" w:eastAsia="SimSun" w:hAnsi="SimSun" w:cs="Arial" w:hint="eastAsia"/>
          <w:szCs w:val="22"/>
        </w:rPr>
        <w:t>，</w:t>
      </w:r>
      <w:r w:rsidR="003D1247" w:rsidRPr="00C11A10">
        <w:rPr>
          <w:rFonts w:ascii="SimSun" w:eastAsia="SimSun" w:hAnsi="SimSun" w:hint="eastAsia"/>
          <w:szCs w:val="22"/>
        </w:rPr>
        <w:t>根据其已通知国际局</w:t>
      </w:r>
      <w:r w:rsidR="00752CA6" w:rsidRPr="00C11A10">
        <w:rPr>
          <w:rFonts w:ascii="SimSun" w:eastAsia="SimSun" w:hAnsi="SimSun"/>
          <w:szCs w:val="22"/>
        </w:rPr>
        <w:t>的任何其他专利分类</w:t>
      </w:r>
      <w:r w:rsidR="003D1247" w:rsidRPr="00C11A10">
        <w:rPr>
          <w:rFonts w:ascii="SimSun" w:eastAsia="SimSun" w:hAnsi="SimSun" w:hint="eastAsia"/>
          <w:szCs w:val="22"/>
        </w:rPr>
        <w:t>，</w:t>
      </w:r>
      <w:r w:rsidR="003D1247" w:rsidRPr="00C11A10">
        <w:rPr>
          <w:rFonts w:ascii="SimSun" w:eastAsia="SimSun" w:hAnsi="SimSun" w:cs="Arial" w:hint="eastAsia"/>
          <w:szCs w:val="22"/>
        </w:rPr>
        <w:t>在该</w:t>
      </w:r>
      <w:r w:rsidR="003D1247" w:rsidRPr="00C11A10">
        <w:rPr>
          <w:rFonts w:ascii="SimSun" w:eastAsia="SimSun" w:hAnsi="SimSun"/>
          <w:szCs w:val="22"/>
        </w:rPr>
        <w:t>通知</w:t>
      </w:r>
      <w:r w:rsidR="003D1247" w:rsidRPr="00C11A10">
        <w:rPr>
          <w:rFonts w:ascii="SimSun" w:eastAsia="SimSun" w:hAnsi="SimSun" w:hint="eastAsia"/>
          <w:szCs w:val="22"/>
        </w:rPr>
        <w:t>所述的单位决定</w:t>
      </w:r>
      <w:r w:rsidR="003D1247" w:rsidRPr="00C11A10">
        <w:rPr>
          <w:rFonts w:ascii="SimSun" w:eastAsia="SimSun" w:hAnsi="SimSun"/>
          <w:szCs w:val="22"/>
        </w:rPr>
        <w:t>的范围内，</w:t>
      </w:r>
      <w:r w:rsidR="006C06FA" w:rsidRPr="00C11A10">
        <w:rPr>
          <w:rFonts w:ascii="SimSun" w:eastAsia="SimSun" w:hAnsi="SimSun" w:hint="eastAsia"/>
          <w:szCs w:val="22"/>
        </w:rPr>
        <w:t>说</w:t>
      </w:r>
      <w:r w:rsidR="00752CA6" w:rsidRPr="00C11A10">
        <w:rPr>
          <w:rFonts w:ascii="SimSun" w:eastAsia="SimSun" w:hAnsi="SimSun"/>
          <w:szCs w:val="22"/>
        </w:rPr>
        <w:t>明</w:t>
      </w:r>
      <w:r w:rsidR="006C06FA" w:rsidRPr="00C11A10">
        <w:rPr>
          <w:rFonts w:ascii="SimSun" w:eastAsia="SimSun" w:hAnsi="SimSun" w:hint="eastAsia"/>
          <w:szCs w:val="22"/>
        </w:rPr>
        <w:t>主题</w:t>
      </w:r>
      <w:r w:rsidR="00752CA6" w:rsidRPr="00C11A10">
        <w:rPr>
          <w:rFonts w:ascii="SimSun" w:eastAsia="SimSun" w:hAnsi="SimSun"/>
          <w:szCs w:val="22"/>
        </w:rPr>
        <w:t>的分类；其他专利分类的任何变更应</w:t>
      </w:r>
      <w:r w:rsidR="006C06FA" w:rsidRPr="00C11A10">
        <w:rPr>
          <w:rFonts w:ascii="SimSun" w:eastAsia="SimSun" w:hAnsi="SimSun" w:hint="eastAsia"/>
          <w:szCs w:val="22"/>
        </w:rPr>
        <w:t>当</w:t>
      </w:r>
      <w:r w:rsidR="00752CA6" w:rsidRPr="00C11A10">
        <w:rPr>
          <w:rFonts w:ascii="SimSun" w:eastAsia="SimSun" w:hAnsi="SimSun"/>
          <w:szCs w:val="22"/>
        </w:rPr>
        <w:t>于通知中</w:t>
      </w:r>
      <w:r w:rsidR="006C06FA" w:rsidRPr="00C11A10">
        <w:rPr>
          <w:rFonts w:ascii="SimSun" w:eastAsia="SimSun" w:hAnsi="SimSun" w:hint="eastAsia"/>
          <w:szCs w:val="22"/>
        </w:rPr>
        <w:t>指定</w:t>
      </w:r>
      <w:r w:rsidR="00752CA6" w:rsidRPr="00C11A10">
        <w:rPr>
          <w:rFonts w:ascii="SimSun" w:eastAsia="SimSun" w:hAnsi="SimSun"/>
          <w:szCs w:val="22"/>
        </w:rPr>
        <w:t>的日期生效。</w:t>
      </w:r>
    </w:p>
    <w:p w14:paraId="4ED43752" w14:textId="6513A898" w:rsidR="00C308E1" w:rsidRPr="007E10DF" w:rsidRDefault="00445C6A" w:rsidP="007206D9">
      <w:pPr>
        <w:pStyle w:val="AgreementHeading"/>
        <w:spacing w:line="340" w:lineRule="atLeast"/>
        <w:rPr>
          <w:rFonts w:ascii="SimSun" w:eastAsia="SimSun" w:hAnsi="SimSun"/>
        </w:rPr>
      </w:pPr>
      <w:r w:rsidRPr="00C11A10">
        <w:rPr>
          <w:rFonts w:ascii="SimSun" w:eastAsia="SimSun" w:hAnsi="SimSun" w:cs="SimSun" w:hint="eastAsia"/>
        </w:rPr>
        <w:t>第7条</w:t>
      </w:r>
      <w:r w:rsidR="00C308E1" w:rsidRPr="007E10DF">
        <w:rPr>
          <w:rFonts w:ascii="SimSun" w:eastAsia="SimSun" w:hAnsi="SimSun"/>
        </w:rPr>
        <w:br/>
      </w:r>
      <w:r w:rsidRPr="00C11A10">
        <w:rPr>
          <w:rFonts w:ascii="SimSun" w:eastAsia="SimSun" w:hAnsi="SimSun" w:cs="SimSun" w:hint="eastAsia"/>
        </w:rPr>
        <w:t>单位使用的通信语言</w:t>
      </w:r>
    </w:p>
    <w:p w14:paraId="3E5B1856" w14:textId="3E37A982"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t>(1)</w:t>
      </w:r>
      <w:r w:rsidRPr="007E10DF">
        <w:rPr>
          <w:rFonts w:ascii="SimSun" w:eastAsia="SimSun" w:hAnsi="SimSun" w:cs="Arial"/>
          <w:szCs w:val="22"/>
        </w:rPr>
        <w:tab/>
      </w:r>
      <w:r w:rsidR="00752CA6" w:rsidRPr="00C11A10">
        <w:rPr>
          <w:rFonts w:ascii="SimSun" w:eastAsia="SimSun" w:hAnsi="SimSun" w:cs="Arial"/>
          <w:szCs w:val="22"/>
        </w:rPr>
        <w:t>国际局应</w:t>
      </w:r>
      <w:r w:rsidR="003D1247" w:rsidRPr="00C11A10">
        <w:rPr>
          <w:rFonts w:ascii="SimSun" w:eastAsia="SimSun" w:hAnsi="SimSun" w:cs="Arial" w:hint="eastAsia"/>
          <w:szCs w:val="22"/>
        </w:rPr>
        <w:t>当</w:t>
      </w:r>
      <w:r w:rsidR="00752CA6" w:rsidRPr="00C11A10">
        <w:rPr>
          <w:rFonts w:ascii="SimSun" w:eastAsia="SimSun" w:hAnsi="SimSun" w:cs="Arial"/>
          <w:szCs w:val="22"/>
        </w:rPr>
        <w:t>在公报中公布</w:t>
      </w:r>
      <w:r w:rsidR="004A2D78" w:rsidRPr="00C11A10">
        <w:rPr>
          <w:rFonts w:ascii="SimSun" w:eastAsia="SimSun" w:hAnsi="SimSun" w:cs="Arial"/>
          <w:szCs w:val="22"/>
        </w:rPr>
        <w:t>单位</w:t>
      </w:r>
      <w:r w:rsidR="00752CA6" w:rsidRPr="00C11A10">
        <w:rPr>
          <w:rFonts w:ascii="SimSun" w:eastAsia="SimSun" w:hAnsi="SimSun" w:cs="Arial"/>
          <w:szCs w:val="22"/>
        </w:rPr>
        <w:t>除与国际局通信外，在包括表格在内的通信中</w:t>
      </w:r>
      <w:r w:rsidR="003D1247" w:rsidRPr="00C11A10">
        <w:rPr>
          <w:rFonts w:ascii="SimSun" w:eastAsia="SimSun" w:hAnsi="SimSun" w:cs="Arial" w:hint="eastAsia"/>
          <w:szCs w:val="22"/>
        </w:rPr>
        <w:t>可以</w:t>
      </w:r>
      <w:r w:rsidR="00752CA6" w:rsidRPr="00C11A10">
        <w:rPr>
          <w:rFonts w:ascii="SimSun" w:eastAsia="SimSun" w:hAnsi="SimSun" w:cs="Arial"/>
          <w:szCs w:val="22"/>
        </w:rPr>
        <w:t>使用的一种或多种语言，以及在</w:t>
      </w:r>
      <w:r w:rsidR="003D1247" w:rsidRPr="00C11A10">
        <w:rPr>
          <w:rFonts w:ascii="SimSun" w:eastAsia="SimSun" w:hAnsi="SimSun" w:cs="Arial" w:hint="eastAsia"/>
          <w:szCs w:val="22"/>
        </w:rPr>
        <w:t>可以</w:t>
      </w:r>
      <w:r w:rsidR="00752CA6" w:rsidRPr="00C11A10">
        <w:rPr>
          <w:rFonts w:ascii="SimSun" w:eastAsia="SimSun" w:hAnsi="SimSun" w:cs="Arial"/>
          <w:szCs w:val="22"/>
        </w:rPr>
        <w:t>使用一种以上语言的情况下，与使用一种语言有关的任何条件。</w:t>
      </w:r>
    </w:p>
    <w:p w14:paraId="47C16306" w14:textId="786EB558"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t>(2)</w:t>
      </w:r>
      <w:r w:rsidRPr="007E10DF">
        <w:rPr>
          <w:rFonts w:ascii="SimSun" w:eastAsia="SimSun" w:hAnsi="SimSun" w:cs="Arial"/>
          <w:szCs w:val="22"/>
        </w:rPr>
        <w:tab/>
      </w:r>
      <w:r w:rsidR="004A2D78" w:rsidRPr="00C11A10">
        <w:rPr>
          <w:rFonts w:ascii="SimSun" w:eastAsia="SimSun" w:hAnsi="SimSun" w:cs="Arial"/>
          <w:szCs w:val="22"/>
        </w:rPr>
        <w:t>单位</w:t>
      </w:r>
      <w:r w:rsidR="003D1247" w:rsidRPr="00C11A10">
        <w:rPr>
          <w:rFonts w:ascii="SimSun" w:eastAsia="SimSun" w:hAnsi="SimSun" w:cs="Arial" w:hint="eastAsia"/>
          <w:szCs w:val="22"/>
        </w:rPr>
        <w:t>可以</w:t>
      </w:r>
      <w:r w:rsidR="00752CA6" w:rsidRPr="00C11A10">
        <w:rPr>
          <w:rFonts w:ascii="SimSun" w:eastAsia="SimSun" w:hAnsi="SimSun" w:cs="Arial"/>
          <w:szCs w:val="22"/>
        </w:rPr>
        <w:t>通过向国际局</w:t>
      </w:r>
      <w:r w:rsidR="00750E43" w:rsidRPr="00C11A10">
        <w:rPr>
          <w:rFonts w:ascii="SimSun" w:eastAsia="SimSun" w:hAnsi="SimSun" w:cs="Arial" w:hint="eastAsia"/>
          <w:szCs w:val="22"/>
        </w:rPr>
        <w:t>送交</w:t>
      </w:r>
      <w:r w:rsidR="00752CA6" w:rsidRPr="00C11A10">
        <w:rPr>
          <w:rFonts w:ascii="SimSun" w:eastAsia="SimSun" w:hAnsi="SimSun" w:cs="Arial"/>
          <w:szCs w:val="22"/>
        </w:rPr>
        <w:t>通知，修改</w:t>
      </w:r>
      <w:r w:rsidR="003D1247" w:rsidRPr="00C11A10">
        <w:rPr>
          <w:rFonts w:ascii="SimSun" w:eastAsia="SimSun" w:hAnsi="SimSun" w:cs="Arial"/>
          <w:szCs w:val="22"/>
        </w:rPr>
        <w:t>单位除与国际局通信外，在通信中</w:t>
      </w:r>
      <w:r w:rsidR="003D1247" w:rsidRPr="00C11A10">
        <w:rPr>
          <w:rFonts w:ascii="SimSun" w:eastAsia="SimSun" w:hAnsi="SimSun" w:cs="Arial" w:hint="eastAsia"/>
          <w:szCs w:val="22"/>
        </w:rPr>
        <w:t>可以</w:t>
      </w:r>
      <w:r w:rsidR="003D1247" w:rsidRPr="00C11A10">
        <w:rPr>
          <w:rFonts w:ascii="SimSun" w:eastAsia="SimSun" w:hAnsi="SimSun" w:cs="Arial"/>
          <w:szCs w:val="22"/>
        </w:rPr>
        <w:t>使用的语言，以及与使用一种语言有关的任何条件</w:t>
      </w:r>
      <w:r w:rsidR="00752CA6" w:rsidRPr="00C11A10">
        <w:rPr>
          <w:rFonts w:ascii="SimSun" w:eastAsia="SimSun" w:hAnsi="SimSun" w:cs="Arial"/>
          <w:szCs w:val="22"/>
        </w:rPr>
        <w:t>；任何修改应</w:t>
      </w:r>
      <w:r w:rsidR="003D1247" w:rsidRPr="00C11A10">
        <w:rPr>
          <w:rFonts w:ascii="SimSun" w:eastAsia="SimSun" w:hAnsi="SimSun" w:cs="Arial" w:hint="eastAsia"/>
          <w:szCs w:val="22"/>
        </w:rPr>
        <w:t>当</w:t>
      </w:r>
      <w:r w:rsidR="00752CA6" w:rsidRPr="00C11A10">
        <w:rPr>
          <w:rFonts w:ascii="SimSun" w:eastAsia="SimSun" w:hAnsi="SimSun" w:cs="Arial"/>
          <w:szCs w:val="22"/>
        </w:rPr>
        <w:t>于通知中</w:t>
      </w:r>
      <w:r w:rsidR="003D1247" w:rsidRPr="00C11A10">
        <w:rPr>
          <w:rFonts w:ascii="SimSun" w:eastAsia="SimSun" w:hAnsi="SimSun" w:cs="Arial" w:hint="eastAsia"/>
          <w:szCs w:val="22"/>
        </w:rPr>
        <w:t>指定</w:t>
      </w:r>
      <w:r w:rsidR="00752CA6" w:rsidRPr="00C11A10">
        <w:rPr>
          <w:rFonts w:ascii="SimSun" w:eastAsia="SimSun" w:hAnsi="SimSun" w:cs="Arial"/>
          <w:szCs w:val="22"/>
        </w:rPr>
        <w:t>的日期生效。</w:t>
      </w:r>
    </w:p>
    <w:p w14:paraId="6100B777" w14:textId="4A2FD7FF" w:rsidR="00C308E1" w:rsidRPr="007E10DF" w:rsidRDefault="00C308E1" w:rsidP="007206D9">
      <w:pPr>
        <w:pStyle w:val="AgreementText"/>
        <w:spacing w:line="340" w:lineRule="atLeast"/>
        <w:ind w:firstLine="567"/>
        <w:jc w:val="both"/>
        <w:rPr>
          <w:rFonts w:ascii="SimSun" w:eastAsia="SimSun" w:hAnsi="SimSun" w:cs="Arial"/>
          <w:szCs w:val="22"/>
        </w:rPr>
      </w:pPr>
      <w:r w:rsidRPr="007E10DF">
        <w:rPr>
          <w:rFonts w:ascii="SimSun" w:eastAsia="SimSun" w:hAnsi="SimSun" w:cs="Arial"/>
          <w:szCs w:val="22"/>
        </w:rPr>
        <w:t>(3)</w:t>
      </w:r>
      <w:r w:rsidRPr="007E10DF">
        <w:rPr>
          <w:rFonts w:ascii="SimSun" w:eastAsia="SimSun" w:hAnsi="SimSun" w:cs="Arial"/>
          <w:szCs w:val="22"/>
        </w:rPr>
        <w:tab/>
      </w:r>
      <w:r w:rsidR="00752CA6" w:rsidRPr="00C11A10">
        <w:rPr>
          <w:rFonts w:ascii="SimSun" w:eastAsia="SimSun" w:hAnsi="SimSun" w:cs="Arial"/>
          <w:szCs w:val="22"/>
        </w:rPr>
        <w:t>根据本条</w:t>
      </w:r>
      <w:r w:rsidR="00CA67F6" w:rsidRPr="00C11A10">
        <w:rPr>
          <w:rFonts w:ascii="SimSun" w:eastAsia="SimSun" w:hAnsi="SimSun" w:cs="Arial" w:hint="eastAsia"/>
          <w:szCs w:val="22"/>
        </w:rPr>
        <w:t>指定</w:t>
      </w:r>
      <w:r w:rsidR="00752CA6" w:rsidRPr="00C11A10">
        <w:rPr>
          <w:rFonts w:ascii="SimSun" w:eastAsia="SimSun" w:hAnsi="SimSun" w:cs="Arial"/>
          <w:szCs w:val="22"/>
        </w:rPr>
        <w:t>一种以上语言</w:t>
      </w:r>
      <w:r w:rsidR="00CA67F6" w:rsidRPr="00C11A10">
        <w:rPr>
          <w:rFonts w:ascii="SimSun" w:eastAsia="SimSun" w:hAnsi="SimSun" w:cs="Arial" w:hint="eastAsia"/>
          <w:szCs w:val="22"/>
        </w:rPr>
        <w:t>的</w:t>
      </w:r>
      <w:r w:rsidR="00752CA6" w:rsidRPr="00C11A10">
        <w:rPr>
          <w:rFonts w:ascii="SimSun" w:eastAsia="SimSun" w:hAnsi="SimSun" w:cs="Arial"/>
          <w:szCs w:val="22"/>
        </w:rPr>
        <w:t>，</w:t>
      </w:r>
      <w:r w:rsidR="004A2D78" w:rsidRPr="00C11A10">
        <w:rPr>
          <w:rFonts w:ascii="SimSun" w:eastAsia="SimSun" w:hAnsi="SimSun" w:cs="Arial"/>
          <w:szCs w:val="22"/>
        </w:rPr>
        <w:t>单位</w:t>
      </w:r>
      <w:r w:rsidR="00752CA6" w:rsidRPr="00C11A10">
        <w:rPr>
          <w:rFonts w:ascii="SimSun" w:eastAsia="SimSun" w:hAnsi="SimSun" w:cs="Arial"/>
          <w:szCs w:val="22"/>
        </w:rPr>
        <w:t>应</w:t>
      </w:r>
      <w:r w:rsidR="00387718" w:rsidRPr="00C11A10">
        <w:rPr>
          <w:rFonts w:ascii="SimSun" w:eastAsia="SimSun" w:hAnsi="SimSun" w:cs="Arial" w:hint="eastAsia"/>
          <w:szCs w:val="22"/>
        </w:rPr>
        <w:t>当对</w:t>
      </w:r>
      <w:r w:rsidR="00752CA6" w:rsidRPr="00C11A10">
        <w:rPr>
          <w:rFonts w:ascii="SimSun" w:eastAsia="SimSun" w:hAnsi="SimSun" w:cs="Arial"/>
          <w:szCs w:val="22"/>
        </w:rPr>
        <w:t>根据本协议第3条的一种或多种语言以及</w:t>
      </w:r>
      <w:r w:rsidR="004A2D78" w:rsidRPr="00C11A10">
        <w:rPr>
          <w:rFonts w:ascii="SimSun" w:eastAsia="SimSun" w:hAnsi="SimSun" w:cs="Arial"/>
          <w:szCs w:val="22"/>
        </w:rPr>
        <w:t>单位</w:t>
      </w:r>
      <w:r w:rsidR="00752CA6" w:rsidRPr="00C11A10">
        <w:rPr>
          <w:rFonts w:ascii="SimSun" w:eastAsia="SimSun" w:hAnsi="SimSun" w:cs="Arial"/>
          <w:szCs w:val="22"/>
        </w:rPr>
        <w:t>根据</w:t>
      </w:r>
      <w:r w:rsidR="00387718" w:rsidRPr="00C11A10">
        <w:rPr>
          <w:rFonts w:ascii="SimSun" w:eastAsia="SimSun" w:hAnsi="SimSun" w:cs="Arial" w:hint="eastAsia"/>
          <w:szCs w:val="22"/>
        </w:rPr>
        <w:t>细则</w:t>
      </w:r>
      <w:r w:rsidR="00752CA6" w:rsidRPr="00C11A10">
        <w:rPr>
          <w:rFonts w:ascii="SimSun" w:eastAsia="SimSun" w:hAnsi="SimSun" w:cs="Arial"/>
          <w:szCs w:val="22"/>
        </w:rPr>
        <w:t>92.2(b)授权使用的一种或多种语言</w:t>
      </w:r>
      <w:r w:rsidR="00387718" w:rsidRPr="00C11A10">
        <w:rPr>
          <w:rFonts w:ascii="SimSun" w:eastAsia="SimSun" w:hAnsi="SimSun" w:cs="Arial" w:hint="eastAsia"/>
          <w:szCs w:val="22"/>
        </w:rPr>
        <w:t>予以考虑</w:t>
      </w:r>
      <w:r w:rsidR="00752CA6" w:rsidRPr="00C11A10">
        <w:rPr>
          <w:rFonts w:ascii="SimSun" w:eastAsia="SimSun" w:hAnsi="SimSun" w:cs="Arial"/>
          <w:szCs w:val="22"/>
        </w:rPr>
        <w:t>。</w:t>
      </w:r>
    </w:p>
    <w:p w14:paraId="738B4BB6" w14:textId="2EE87739" w:rsidR="00C308E1" w:rsidRPr="007E10DF" w:rsidRDefault="00445C6A" w:rsidP="007206D9">
      <w:pPr>
        <w:pStyle w:val="AgreementHeading"/>
        <w:spacing w:line="340" w:lineRule="atLeast"/>
        <w:rPr>
          <w:rFonts w:ascii="SimSun" w:eastAsia="SimSun" w:hAnsi="SimSun"/>
        </w:rPr>
      </w:pPr>
      <w:r w:rsidRPr="00C11A10">
        <w:rPr>
          <w:rFonts w:ascii="SimSun" w:eastAsia="SimSun" w:hAnsi="SimSun" w:cs="SimSun" w:hint="eastAsia"/>
        </w:rPr>
        <w:t>第8条</w:t>
      </w:r>
      <w:r w:rsidR="00C308E1" w:rsidRPr="007E10DF">
        <w:rPr>
          <w:rFonts w:ascii="SimSun" w:eastAsia="SimSun" w:hAnsi="SimSun"/>
        </w:rPr>
        <w:br/>
      </w:r>
      <w:r w:rsidRPr="00C11A10">
        <w:rPr>
          <w:rFonts w:ascii="SimSun" w:eastAsia="SimSun" w:hAnsi="SimSun" w:cs="SimSun" w:hint="eastAsia"/>
        </w:rPr>
        <w:t>国际型检索</w:t>
      </w:r>
    </w:p>
    <w:p w14:paraId="41E46C25" w14:textId="27328BD7"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r>
      <w:r w:rsidR="004A2D78" w:rsidRPr="00C11A10">
        <w:rPr>
          <w:rFonts w:ascii="SimSun" w:eastAsia="SimSun" w:hAnsi="SimSun" w:cs="Arial"/>
          <w:szCs w:val="22"/>
        </w:rPr>
        <w:t>单位</w:t>
      </w:r>
      <w:r w:rsidR="002D59CD" w:rsidRPr="00C11A10">
        <w:rPr>
          <w:rFonts w:ascii="SimSun" w:eastAsia="SimSun" w:hAnsi="SimSun" w:cs="Arial"/>
          <w:szCs w:val="22"/>
        </w:rPr>
        <w:t>应</w:t>
      </w:r>
      <w:r w:rsidR="00C341A6" w:rsidRPr="00C11A10">
        <w:rPr>
          <w:rFonts w:ascii="SimSun" w:eastAsia="SimSun" w:hAnsi="SimSun" w:cs="Arial" w:hint="eastAsia"/>
          <w:szCs w:val="22"/>
        </w:rPr>
        <w:t>当</w:t>
      </w:r>
      <w:r w:rsidR="002D59CD" w:rsidRPr="00C11A10">
        <w:rPr>
          <w:rFonts w:ascii="SimSun" w:eastAsia="SimSun" w:hAnsi="SimSun" w:cs="Arial"/>
          <w:szCs w:val="22"/>
        </w:rPr>
        <w:t>在</w:t>
      </w:r>
      <w:r w:rsidR="002D59CD" w:rsidRPr="00C11A10">
        <w:rPr>
          <w:rFonts w:ascii="SimSun" w:eastAsia="SimSun" w:hAnsi="SimSun"/>
          <w:szCs w:val="22"/>
        </w:rPr>
        <w:t>其决定的</w:t>
      </w:r>
      <w:r w:rsidR="002D59CD" w:rsidRPr="00C11A10">
        <w:rPr>
          <w:rFonts w:ascii="SimSun" w:eastAsia="SimSun" w:hAnsi="SimSun" w:cs="Arial"/>
          <w:szCs w:val="22"/>
        </w:rPr>
        <w:t>范围内进行国际</w:t>
      </w:r>
      <w:r w:rsidR="00C341A6" w:rsidRPr="00C11A10">
        <w:rPr>
          <w:rFonts w:ascii="SimSun" w:eastAsia="SimSun" w:hAnsi="SimSun" w:cs="Arial" w:hint="eastAsia"/>
          <w:szCs w:val="22"/>
        </w:rPr>
        <w:t>型</w:t>
      </w:r>
      <w:r w:rsidR="004A2D78" w:rsidRPr="00C11A10">
        <w:rPr>
          <w:rFonts w:ascii="SimSun" w:eastAsia="SimSun" w:hAnsi="SimSun" w:cs="Arial"/>
          <w:szCs w:val="22"/>
        </w:rPr>
        <w:t>检索</w:t>
      </w:r>
      <w:r w:rsidR="002D59CD" w:rsidRPr="00C11A10">
        <w:rPr>
          <w:rFonts w:ascii="SimSun" w:eastAsia="SimSun" w:hAnsi="SimSun" w:cs="Arial"/>
          <w:szCs w:val="22"/>
        </w:rPr>
        <w:t>。</w:t>
      </w:r>
    </w:p>
    <w:p w14:paraId="731597FD" w14:textId="071CA207" w:rsidR="00C308E1" w:rsidRPr="007E10DF" w:rsidRDefault="00445C6A" w:rsidP="007206D9">
      <w:pPr>
        <w:pStyle w:val="AgreementHeading"/>
        <w:spacing w:line="340" w:lineRule="atLeast"/>
        <w:rPr>
          <w:rFonts w:ascii="SimSun" w:eastAsia="SimSun" w:hAnsi="SimSun"/>
        </w:rPr>
      </w:pPr>
      <w:r w:rsidRPr="00C11A10">
        <w:rPr>
          <w:rFonts w:ascii="SimSun" w:eastAsia="SimSun" w:hAnsi="SimSun" w:cs="SimSun" w:hint="eastAsia"/>
        </w:rPr>
        <w:t>第9条</w:t>
      </w:r>
      <w:r w:rsidR="00C308E1" w:rsidRPr="007E10DF">
        <w:rPr>
          <w:rFonts w:ascii="SimSun" w:eastAsia="SimSun" w:hAnsi="SimSun"/>
        </w:rPr>
        <w:br/>
      </w:r>
      <w:r w:rsidRPr="00C11A10">
        <w:rPr>
          <w:rFonts w:ascii="SimSun" w:eastAsia="SimSun" w:hAnsi="SimSun" w:cs="SimSun" w:hint="eastAsia"/>
        </w:rPr>
        <w:t>生效</w:t>
      </w:r>
    </w:p>
    <w:p w14:paraId="1E74A8DE" w14:textId="70809D17"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r>
      <w:r w:rsidR="002D59CD" w:rsidRPr="00C11A10">
        <w:rPr>
          <w:rFonts w:ascii="SimSun" w:eastAsia="SimSun" w:hAnsi="SimSun" w:cs="Arial"/>
          <w:szCs w:val="22"/>
        </w:rPr>
        <w:t>本协议自</w:t>
      </w:r>
      <w:r w:rsidR="002D59CD" w:rsidRPr="00C11A10">
        <w:rPr>
          <w:rFonts w:ascii="SimSun" w:eastAsia="SimSun" w:hAnsi="SimSun"/>
          <w:szCs w:val="22"/>
        </w:rPr>
        <w:t>2028年</w:t>
      </w:r>
      <w:r w:rsidR="002D59CD" w:rsidRPr="00C11A10">
        <w:rPr>
          <w:rFonts w:ascii="SimSun" w:eastAsia="SimSun" w:hAnsi="SimSun" w:cs="Arial"/>
          <w:szCs w:val="22"/>
        </w:rPr>
        <w:t>1月1日起生效</w:t>
      </w:r>
      <w:r w:rsidR="002D59CD" w:rsidRPr="00C11A10">
        <w:rPr>
          <w:rFonts w:ascii="SimSun" w:eastAsia="SimSun" w:hAnsi="SimSun"/>
          <w:szCs w:val="22"/>
        </w:rPr>
        <w:t>。</w:t>
      </w:r>
    </w:p>
    <w:p w14:paraId="7C7F0C1C" w14:textId="7072F7CC" w:rsidR="00C308E1" w:rsidRPr="007E10DF" w:rsidRDefault="00445C6A" w:rsidP="007206D9">
      <w:pPr>
        <w:pStyle w:val="AgreementHeading"/>
        <w:spacing w:line="340" w:lineRule="atLeast"/>
        <w:rPr>
          <w:rFonts w:ascii="SimSun" w:eastAsia="SimSun" w:hAnsi="SimSun"/>
        </w:rPr>
      </w:pPr>
      <w:r w:rsidRPr="00C11A10">
        <w:rPr>
          <w:rFonts w:ascii="SimSun" w:eastAsia="SimSun" w:hAnsi="SimSun" w:cs="SimSun" w:hint="eastAsia"/>
        </w:rPr>
        <w:t>第10条</w:t>
      </w:r>
      <w:r w:rsidR="00C308E1" w:rsidRPr="007E10DF">
        <w:rPr>
          <w:rFonts w:ascii="SimSun" w:eastAsia="SimSun" w:hAnsi="SimSun"/>
        </w:rPr>
        <w:br/>
      </w:r>
      <w:r w:rsidR="002D59CD" w:rsidRPr="00C11A10">
        <w:rPr>
          <w:rFonts w:ascii="SimSun" w:eastAsia="SimSun" w:hAnsi="SimSun"/>
        </w:rPr>
        <w:t>期限和</w:t>
      </w:r>
      <w:r w:rsidR="00DE0BF0" w:rsidRPr="00C11A10">
        <w:rPr>
          <w:rFonts w:ascii="SimSun" w:eastAsia="SimSun" w:hAnsi="SimSun" w:hint="eastAsia"/>
        </w:rPr>
        <w:t>续期</w:t>
      </w:r>
    </w:p>
    <w:p w14:paraId="3100889B" w14:textId="3992676F" w:rsidR="00C308E1" w:rsidRPr="007E10DF" w:rsidRDefault="00C308E1" w:rsidP="007206D9">
      <w:pPr>
        <w:pStyle w:val="AgreementText"/>
        <w:spacing w:line="340" w:lineRule="atLeast"/>
        <w:jc w:val="both"/>
        <w:rPr>
          <w:rFonts w:ascii="SimSun" w:eastAsia="SimSun" w:hAnsi="SimSun" w:cs="Arial"/>
          <w:szCs w:val="22"/>
        </w:rPr>
      </w:pPr>
      <w:r w:rsidRPr="007E10DF">
        <w:rPr>
          <w:rFonts w:ascii="SimSun" w:eastAsia="SimSun" w:hAnsi="SimSun" w:cs="Arial"/>
          <w:szCs w:val="22"/>
        </w:rPr>
        <w:tab/>
      </w:r>
      <w:r w:rsidR="002D59CD" w:rsidRPr="00C11A10">
        <w:rPr>
          <w:rFonts w:ascii="SimSun" w:eastAsia="SimSun" w:hAnsi="SimSun" w:cs="Arial"/>
          <w:szCs w:val="22"/>
        </w:rPr>
        <w:t>本协议有效期至</w:t>
      </w:r>
      <w:r w:rsidR="002D59CD" w:rsidRPr="00C11A10">
        <w:rPr>
          <w:rFonts w:ascii="SimSun" w:eastAsia="SimSun" w:hAnsi="SimSun"/>
          <w:szCs w:val="22"/>
        </w:rPr>
        <w:t>2037年</w:t>
      </w:r>
      <w:r w:rsidR="002D59CD" w:rsidRPr="00C11A10">
        <w:rPr>
          <w:rFonts w:ascii="SimSun" w:eastAsia="SimSun" w:hAnsi="SimSun" w:cs="Arial"/>
          <w:szCs w:val="22"/>
        </w:rPr>
        <w:t>12月31日。本协议各方</w:t>
      </w:r>
      <w:r w:rsidR="002354A0" w:rsidRPr="00C11A10">
        <w:rPr>
          <w:rFonts w:ascii="SimSun" w:eastAsia="SimSun" w:hAnsi="SimSun" w:cs="Arial" w:hint="eastAsia"/>
          <w:szCs w:val="22"/>
        </w:rPr>
        <w:t>应当最</w:t>
      </w:r>
      <w:r w:rsidR="002D59CD" w:rsidRPr="00C11A10">
        <w:rPr>
          <w:rFonts w:ascii="SimSun" w:eastAsia="SimSun" w:hAnsi="SimSun" w:cs="Arial"/>
          <w:szCs w:val="22"/>
        </w:rPr>
        <w:t>迟于</w:t>
      </w:r>
      <w:r w:rsidR="002D59CD" w:rsidRPr="00C11A10">
        <w:rPr>
          <w:rFonts w:ascii="SimSun" w:eastAsia="SimSun" w:hAnsi="SimSun"/>
          <w:szCs w:val="22"/>
        </w:rPr>
        <w:t>2035年</w:t>
      </w:r>
      <w:r w:rsidR="002D59CD" w:rsidRPr="00C11A10">
        <w:rPr>
          <w:rFonts w:ascii="SimSun" w:eastAsia="SimSun" w:hAnsi="SimSun" w:cs="Arial"/>
          <w:szCs w:val="22"/>
        </w:rPr>
        <w:t>7月开始就</w:t>
      </w:r>
      <w:r w:rsidR="002354A0" w:rsidRPr="00C11A10">
        <w:rPr>
          <w:rFonts w:ascii="SimSun" w:eastAsia="SimSun" w:hAnsi="SimSun" w:cs="Arial" w:hint="eastAsia"/>
          <w:szCs w:val="22"/>
        </w:rPr>
        <w:t>续期</w:t>
      </w:r>
      <w:r w:rsidR="002D59CD" w:rsidRPr="00C11A10">
        <w:rPr>
          <w:rFonts w:ascii="SimSun" w:eastAsia="SimSun" w:hAnsi="SimSun" w:cs="Arial"/>
          <w:szCs w:val="22"/>
        </w:rPr>
        <w:t>进行谈判。</w:t>
      </w:r>
    </w:p>
    <w:p w14:paraId="7C8574A7" w14:textId="001D330F" w:rsidR="00C308E1" w:rsidRPr="007E10DF" w:rsidRDefault="00445C6A" w:rsidP="007206D9">
      <w:pPr>
        <w:pStyle w:val="AgreementHeading"/>
        <w:spacing w:line="340" w:lineRule="atLeast"/>
        <w:rPr>
          <w:rFonts w:ascii="SimSun" w:eastAsia="SimSun" w:hAnsi="SimSun"/>
        </w:rPr>
      </w:pPr>
      <w:r w:rsidRPr="00C11A10">
        <w:rPr>
          <w:rFonts w:ascii="SimSun" w:eastAsia="SimSun" w:hAnsi="SimSun" w:cs="SimSun" w:hint="eastAsia"/>
        </w:rPr>
        <w:t>第11条</w:t>
      </w:r>
      <w:r w:rsidR="00C308E1" w:rsidRPr="007E10DF">
        <w:rPr>
          <w:rFonts w:ascii="SimSun" w:eastAsia="SimSun" w:hAnsi="SimSun"/>
        </w:rPr>
        <w:br/>
      </w:r>
      <w:r w:rsidRPr="00C11A10">
        <w:rPr>
          <w:rFonts w:ascii="SimSun" w:eastAsia="SimSun" w:hAnsi="SimSun" w:cs="SimSun" w:hint="eastAsia"/>
        </w:rPr>
        <w:t>修正案</w:t>
      </w:r>
    </w:p>
    <w:p w14:paraId="26D91C69" w14:textId="7B3C6877" w:rsidR="00C308E1" w:rsidRPr="007E10DF" w:rsidRDefault="00C308E1" w:rsidP="007206D9">
      <w:pPr>
        <w:pStyle w:val="AgreementText"/>
        <w:spacing w:line="340" w:lineRule="atLeast"/>
        <w:jc w:val="both"/>
        <w:rPr>
          <w:rFonts w:ascii="SimSun" w:eastAsia="SimSun" w:hAnsi="SimSun"/>
        </w:rPr>
      </w:pPr>
      <w:r w:rsidRPr="007E10DF">
        <w:rPr>
          <w:rFonts w:ascii="SimSun" w:eastAsia="SimSun" w:hAnsi="SimSun" w:cs="Arial"/>
          <w:szCs w:val="22"/>
        </w:rPr>
        <w:tab/>
        <w:t>(1)</w:t>
      </w:r>
      <w:r w:rsidRPr="007E10DF">
        <w:rPr>
          <w:rFonts w:ascii="SimSun" w:eastAsia="SimSun" w:hAnsi="SimSun" w:cs="Arial"/>
          <w:szCs w:val="22"/>
        </w:rPr>
        <w:tab/>
      </w:r>
      <w:r w:rsidR="002D59CD" w:rsidRPr="00C11A10">
        <w:rPr>
          <w:rFonts w:ascii="SimSun" w:eastAsia="SimSun" w:hAnsi="SimSun" w:cs="Arial"/>
          <w:szCs w:val="22"/>
        </w:rPr>
        <w:t>经国际专利合作联盟大会批准，本协议的修正案</w:t>
      </w:r>
      <w:r w:rsidR="002354A0" w:rsidRPr="00C11A10">
        <w:rPr>
          <w:rFonts w:ascii="SimSun" w:eastAsia="SimSun" w:hAnsi="SimSun" w:cs="Arial" w:hint="eastAsia"/>
          <w:szCs w:val="22"/>
        </w:rPr>
        <w:t>可以</w:t>
      </w:r>
      <w:r w:rsidR="002D59CD" w:rsidRPr="00C11A10">
        <w:rPr>
          <w:rFonts w:ascii="SimSun" w:eastAsia="SimSun" w:hAnsi="SimSun" w:cs="Arial"/>
          <w:szCs w:val="22"/>
        </w:rPr>
        <w:t>由本协议</w:t>
      </w:r>
      <w:r w:rsidR="002354A0" w:rsidRPr="00C11A10">
        <w:rPr>
          <w:rFonts w:ascii="SimSun" w:eastAsia="SimSun" w:hAnsi="SimSun" w:cs="Arial" w:hint="eastAsia"/>
          <w:szCs w:val="22"/>
        </w:rPr>
        <w:t>双方</w:t>
      </w:r>
      <w:r w:rsidR="002D59CD" w:rsidRPr="00C11A10">
        <w:rPr>
          <w:rFonts w:ascii="SimSun" w:eastAsia="SimSun" w:hAnsi="SimSun" w:cs="Arial"/>
          <w:szCs w:val="22"/>
        </w:rPr>
        <w:t>协议作出；修正案应</w:t>
      </w:r>
      <w:r w:rsidR="002354A0" w:rsidRPr="00C11A10">
        <w:rPr>
          <w:rFonts w:ascii="SimSun" w:eastAsia="SimSun" w:hAnsi="SimSun" w:cs="Arial" w:hint="eastAsia"/>
          <w:szCs w:val="22"/>
        </w:rPr>
        <w:t>当</w:t>
      </w:r>
      <w:r w:rsidR="002D59CD" w:rsidRPr="00C11A10">
        <w:rPr>
          <w:rFonts w:ascii="SimSun" w:eastAsia="SimSun" w:hAnsi="SimSun" w:cs="Arial"/>
          <w:szCs w:val="22"/>
        </w:rPr>
        <w:t>于双方商定的日期生效。</w:t>
      </w:r>
    </w:p>
    <w:p w14:paraId="7223B7CA" w14:textId="578088E7" w:rsidR="00C308E1" w:rsidRPr="007E10DF" w:rsidRDefault="00C308E1" w:rsidP="007E624C">
      <w:pPr>
        <w:pStyle w:val="AgreementText"/>
        <w:spacing w:line="340" w:lineRule="atLeast"/>
        <w:ind w:firstLine="568"/>
        <w:jc w:val="both"/>
        <w:rPr>
          <w:rFonts w:ascii="SimSun" w:eastAsia="SimSun" w:hAnsi="SimSun"/>
        </w:rPr>
      </w:pPr>
      <w:r w:rsidRPr="007E10DF">
        <w:rPr>
          <w:rFonts w:ascii="SimSun" w:eastAsia="SimSun" w:hAnsi="SimSun"/>
        </w:rPr>
        <w:t>(2)</w:t>
      </w:r>
      <w:r w:rsidRPr="007E10DF">
        <w:rPr>
          <w:rFonts w:ascii="SimSun" w:eastAsia="SimSun" w:hAnsi="SimSun"/>
        </w:rPr>
        <w:tab/>
      </w:r>
      <w:r w:rsidR="002D59CD" w:rsidRPr="00C11A10">
        <w:rPr>
          <w:rFonts w:ascii="SimSun" w:eastAsia="SimSun" w:hAnsi="SimSun"/>
          <w:szCs w:val="22"/>
        </w:rPr>
        <w:t>国际局</w:t>
      </w:r>
      <w:r w:rsidR="002354A0" w:rsidRPr="00C11A10">
        <w:rPr>
          <w:rFonts w:ascii="SimSun" w:eastAsia="SimSun" w:hAnsi="SimSun" w:cs="Arial"/>
          <w:szCs w:val="22"/>
        </w:rPr>
        <w:t>应</w:t>
      </w:r>
      <w:r w:rsidR="002354A0" w:rsidRPr="00C11A10">
        <w:rPr>
          <w:rFonts w:ascii="SimSun" w:eastAsia="SimSun" w:hAnsi="SimSun" w:cs="Arial" w:hint="eastAsia"/>
          <w:szCs w:val="22"/>
        </w:rPr>
        <w:t>当</w:t>
      </w:r>
      <w:r w:rsidR="002D59CD" w:rsidRPr="00C11A10">
        <w:rPr>
          <w:rFonts w:ascii="SimSun" w:eastAsia="SimSun" w:hAnsi="SimSun"/>
          <w:szCs w:val="22"/>
        </w:rPr>
        <w:t>在公报上公布</w:t>
      </w:r>
      <w:r w:rsidR="002354A0" w:rsidRPr="00C11A10">
        <w:rPr>
          <w:rFonts w:ascii="SimSun" w:eastAsia="SimSun" w:hAnsi="SimSun" w:hint="eastAsia"/>
          <w:szCs w:val="22"/>
        </w:rPr>
        <w:t>根据</w:t>
      </w:r>
      <w:r w:rsidR="002D59CD" w:rsidRPr="00C11A10">
        <w:rPr>
          <w:rFonts w:ascii="SimSun" w:eastAsia="SimSun" w:hAnsi="SimSun"/>
          <w:szCs w:val="22"/>
        </w:rPr>
        <w:t>本协议规定的任何修</w:t>
      </w:r>
      <w:r w:rsidR="002354A0" w:rsidRPr="00C11A10">
        <w:rPr>
          <w:rFonts w:ascii="SimSun" w:eastAsia="SimSun" w:hAnsi="SimSun" w:hint="eastAsia"/>
          <w:szCs w:val="22"/>
        </w:rPr>
        <w:t>正</w:t>
      </w:r>
      <w:r w:rsidR="002D59CD" w:rsidRPr="00C11A10">
        <w:rPr>
          <w:rFonts w:ascii="SimSun" w:eastAsia="SimSun" w:hAnsi="SimSun"/>
          <w:szCs w:val="22"/>
        </w:rPr>
        <w:t>或通知。</w:t>
      </w:r>
    </w:p>
    <w:p w14:paraId="5F4EC3CE" w14:textId="1894041C" w:rsidR="00C308E1" w:rsidRPr="007E10DF" w:rsidRDefault="002354A0" w:rsidP="007206D9">
      <w:pPr>
        <w:pStyle w:val="AgreementHeading"/>
        <w:spacing w:line="340" w:lineRule="atLeast"/>
        <w:rPr>
          <w:rFonts w:ascii="SimSun" w:eastAsia="SimSun" w:hAnsi="SimSun"/>
        </w:rPr>
      </w:pPr>
      <w:r w:rsidRPr="00C11A10">
        <w:rPr>
          <w:rFonts w:ascii="SimSun" w:eastAsia="SimSun" w:hAnsi="SimSun" w:cs="SimSun" w:hint="eastAsia"/>
        </w:rPr>
        <w:t>第12条</w:t>
      </w:r>
      <w:r w:rsidR="00C308E1" w:rsidRPr="007E10DF">
        <w:rPr>
          <w:rFonts w:ascii="SimSun" w:eastAsia="SimSun" w:hAnsi="SimSun"/>
        </w:rPr>
        <w:br/>
      </w:r>
      <w:r w:rsidR="002D59CD" w:rsidRPr="00C11A10">
        <w:rPr>
          <w:rFonts w:ascii="SimSun" w:eastAsia="SimSun" w:hAnsi="SimSun"/>
        </w:rPr>
        <w:t>终止</w:t>
      </w:r>
    </w:p>
    <w:p w14:paraId="6BBAA6C0" w14:textId="432D8A93" w:rsidR="00C308E1" w:rsidRPr="007E10DF" w:rsidRDefault="00C308E1" w:rsidP="007206D9">
      <w:pPr>
        <w:pStyle w:val="AgreementText"/>
        <w:keepNext/>
        <w:spacing w:line="340" w:lineRule="atLeast"/>
        <w:jc w:val="both"/>
        <w:rPr>
          <w:rFonts w:ascii="SimSun" w:eastAsia="SimSun" w:hAnsi="SimSun" w:cs="Arial"/>
          <w:szCs w:val="22"/>
        </w:rPr>
      </w:pPr>
      <w:r w:rsidRPr="007E10DF">
        <w:rPr>
          <w:rFonts w:ascii="SimSun" w:eastAsia="SimSun" w:hAnsi="SimSun" w:cs="Arial"/>
          <w:szCs w:val="22"/>
        </w:rPr>
        <w:tab/>
        <w:t>(1)</w:t>
      </w:r>
      <w:r w:rsidRPr="007E10DF">
        <w:rPr>
          <w:rFonts w:ascii="SimSun" w:eastAsia="SimSun" w:hAnsi="SimSun" w:cs="Arial"/>
          <w:szCs w:val="22"/>
        </w:rPr>
        <w:tab/>
      </w:r>
      <w:r w:rsidR="002D59CD" w:rsidRPr="00C11A10">
        <w:rPr>
          <w:rFonts w:ascii="SimSun" w:eastAsia="SimSun" w:hAnsi="SimSun" w:cs="Arial"/>
          <w:szCs w:val="22"/>
        </w:rPr>
        <w:t>本协议应</w:t>
      </w:r>
      <w:r w:rsidR="002354A0" w:rsidRPr="00C11A10">
        <w:rPr>
          <w:rFonts w:ascii="SimSun" w:eastAsia="SimSun" w:hAnsi="SimSun" w:cs="Arial" w:hint="eastAsia"/>
          <w:szCs w:val="22"/>
        </w:rPr>
        <w:t>当</w:t>
      </w:r>
      <w:r w:rsidR="002D59CD" w:rsidRPr="00C11A10">
        <w:rPr>
          <w:rFonts w:ascii="SimSun" w:eastAsia="SimSun" w:hAnsi="SimSun" w:cs="Arial"/>
          <w:szCs w:val="22"/>
        </w:rPr>
        <w:t>于</w:t>
      </w:r>
      <w:r w:rsidR="002D59CD" w:rsidRPr="00C11A10">
        <w:rPr>
          <w:rFonts w:ascii="SimSun" w:eastAsia="SimSun" w:hAnsi="SimSun"/>
          <w:szCs w:val="22"/>
        </w:rPr>
        <w:t>203</w:t>
      </w:r>
      <w:r w:rsidR="002354A0" w:rsidRPr="00C11A10">
        <w:rPr>
          <w:rFonts w:ascii="SimSun" w:eastAsia="SimSun" w:hAnsi="SimSun" w:hint="eastAsia"/>
          <w:szCs w:val="22"/>
        </w:rPr>
        <w:t>7</w:t>
      </w:r>
      <w:r w:rsidR="002D59CD" w:rsidRPr="00C11A10">
        <w:rPr>
          <w:rFonts w:ascii="SimSun" w:eastAsia="SimSun" w:hAnsi="SimSun"/>
          <w:szCs w:val="22"/>
        </w:rPr>
        <w:t>年</w:t>
      </w:r>
      <w:r w:rsidR="002D59CD" w:rsidRPr="00C11A10">
        <w:rPr>
          <w:rFonts w:ascii="SimSun" w:eastAsia="SimSun" w:hAnsi="SimSun" w:cs="Arial"/>
          <w:szCs w:val="22"/>
        </w:rPr>
        <w:t>12月31日前终止：</w:t>
      </w:r>
    </w:p>
    <w:p w14:paraId="729C09AF" w14:textId="054BFA9F" w:rsidR="00C308E1" w:rsidRPr="007E10DF" w:rsidRDefault="00C308E1" w:rsidP="007206D9">
      <w:pPr>
        <w:pStyle w:val="AgreementText"/>
        <w:keepLines w:val="0"/>
        <w:tabs>
          <w:tab w:val="right" w:pos="1276"/>
          <w:tab w:val="left" w:pos="1418"/>
        </w:tabs>
        <w:spacing w:line="340" w:lineRule="atLeast"/>
        <w:jc w:val="both"/>
        <w:rPr>
          <w:rFonts w:ascii="SimSun" w:eastAsia="SimSun" w:hAnsi="SimSun" w:cs="Arial"/>
          <w:szCs w:val="22"/>
        </w:rPr>
      </w:pPr>
      <w:r w:rsidRPr="007E10DF">
        <w:rPr>
          <w:rFonts w:ascii="SimSun" w:eastAsia="SimSun" w:hAnsi="SimSun" w:cs="Arial"/>
          <w:szCs w:val="22"/>
        </w:rPr>
        <w:tab/>
        <w:t>(</w:t>
      </w:r>
      <w:proofErr w:type="spellStart"/>
      <w:r w:rsidRPr="007E10DF">
        <w:rPr>
          <w:rFonts w:ascii="SimSun" w:eastAsia="SimSun" w:hAnsi="SimSun" w:cs="Arial"/>
          <w:szCs w:val="22"/>
        </w:rPr>
        <w:t>i</w:t>
      </w:r>
      <w:proofErr w:type="spellEnd"/>
      <w:r w:rsidRPr="007E10DF">
        <w:rPr>
          <w:rFonts w:ascii="SimSun" w:eastAsia="SimSun" w:hAnsi="SimSun" w:cs="Arial"/>
          <w:szCs w:val="22"/>
        </w:rPr>
        <w:t>)</w:t>
      </w:r>
      <w:r w:rsidRPr="007E10DF">
        <w:rPr>
          <w:rFonts w:ascii="SimSun" w:eastAsia="SimSun" w:hAnsi="SimSun" w:cs="Arial"/>
          <w:szCs w:val="22"/>
        </w:rPr>
        <w:tab/>
      </w:r>
      <w:r w:rsidR="002354A0" w:rsidRPr="00C11A10">
        <w:rPr>
          <w:rFonts w:ascii="SimSun" w:eastAsia="SimSun" w:hAnsi="SimSun" w:cs="SimSun" w:hint="eastAsia"/>
          <w:szCs w:val="22"/>
        </w:rPr>
        <w:t>如果</w:t>
      </w:r>
      <w:r w:rsidR="002D59CD" w:rsidRPr="00C11A10">
        <w:rPr>
          <w:rFonts w:ascii="SimSun" w:eastAsia="SimSun" w:hAnsi="SimSun" w:cs="Arial"/>
          <w:szCs w:val="22"/>
          <w:highlight w:val="yellow"/>
        </w:rPr>
        <w:t>缔约方</w:t>
      </w:r>
      <w:r w:rsidR="0044102B" w:rsidRPr="00C11A10">
        <w:rPr>
          <w:rFonts w:ascii="SimSun" w:eastAsia="SimSun" w:hAnsi="SimSun" w:cs="Arial"/>
          <w:szCs w:val="22"/>
        </w:rPr>
        <w:t>书面通知</w:t>
      </w:r>
      <w:r w:rsidR="002D59CD" w:rsidRPr="00C11A10">
        <w:rPr>
          <w:rFonts w:ascii="SimSun" w:eastAsia="SimSun" w:hAnsi="SimSun" w:cs="Arial"/>
          <w:szCs w:val="22"/>
        </w:rPr>
        <w:t>世界知识产权组织总干事终止本协议；</w:t>
      </w:r>
      <w:r w:rsidR="002354A0" w:rsidRPr="00C11A10">
        <w:rPr>
          <w:rFonts w:ascii="SimSun" w:eastAsia="SimSun" w:hAnsi="SimSun" w:cs="Arial" w:hint="eastAsia"/>
          <w:szCs w:val="22"/>
        </w:rPr>
        <w:t>或者</w:t>
      </w:r>
    </w:p>
    <w:p w14:paraId="672C7B2E" w14:textId="4EDA5EB5" w:rsidR="00C308E1" w:rsidRPr="007E10DF" w:rsidRDefault="00C308E1" w:rsidP="007206D9">
      <w:pPr>
        <w:pStyle w:val="AgreementText"/>
        <w:keepLines w:val="0"/>
        <w:tabs>
          <w:tab w:val="right" w:pos="1276"/>
          <w:tab w:val="left" w:pos="1418"/>
        </w:tabs>
        <w:spacing w:line="340" w:lineRule="atLeast"/>
        <w:jc w:val="both"/>
        <w:rPr>
          <w:rFonts w:ascii="SimSun" w:eastAsia="SimSun" w:hAnsi="SimSun" w:cs="Arial"/>
          <w:szCs w:val="22"/>
        </w:rPr>
      </w:pPr>
      <w:r w:rsidRPr="007E10DF">
        <w:rPr>
          <w:rFonts w:ascii="SimSun" w:eastAsia="SimSun" w:hAnsi="SimSun" w:cs="Arial"/>
          <w:szCs w:val="22"/>
        </w:rPr>
        <w:tab/>
        <w:t>(ii)</w:t>
      </w:r>
      <w:r w:rsidRPr="007E10DF">
        <w:rPr>
          <w:rFonts w:ascii="SimSun" w:eastAsia="SimSun" w:hAnsi="SimSun" w:cs="Arial"/>
          <w:szCs w:val="22"/>
        </w:rPr>
        <w:tab/>
      </w:r>
      <w:r w:rsidR="0044102B" w:rsidRPr="00C11A10">
        <w:rPr>
          <w:rFonts w:ascii="SimSun" w:eastAsia="SimSun" w:hAnsi="SimSun" w:cs="SimSun" w:hint="eastAsia"/>
          <w:szCs w:val="22"/>
        </w:rPr>
        <w:t>如果</w:t>
      </w:r>
      <w:r w:rsidR="002D59CD" w:rsidRPr="00C11A10">
        <w:rPr>
          <w:rFonts w:ascii="SimSun" w:eastAsia="SimSun" w:hAnsi="SimSun" w:cs="Arial"/>
          <w:szCs w:val="22"/>
        </w:rPr>
        <w:t>世界知识产权组织总干事书面通知</w:t>
      </w:r>
      <w:r w:rsidR="002D59CD" w:rsidRPr="00C11A10">
        <w:rPr>
          <w:rFonts w:ascii="SimSun" w:eastAsia="SimSun" w:hAnsi="SimSun" w:cs="Arial"/>
          <w:szCs w:val="22"/>
          <w:highlight w:val="yellow"/>
        </w:rPr>
        <w:t>缔约方</w:t>
      </w:r>
      <w:r w:rsidR="002D59CD" w:rsidRPr="00C11A10">
        <w:rPr>
          <w:rFonts w:ascii="SimSun" w:eastAsia="SimSun" w:hAnsi="SimSun" w:cs="Arial"/>
          <w:szCs w:val="22"/>
        </w:rPr>
        <w:t>终止本协议。</w:t>
      </w:r>
    </w:p>
    <w:p w14:paraId="307E7040" w14:textId="2A702CE4" w:rsidR="00C308E1" w:rsidRPr="007E10DF" w:rsidRDefault="00C308E1" w:rsidP="007206D9">
      <w:pPr>
        <w:pStyle w:val="AgreementText"/>
        <w:keepLines w:val="0"/>
        <w:spacing w:line="340" w:lineRule="atLeast"/>
        <w:jc w:val="both"/>
        <w:rPr>
          <w:rFonts w:ascii="SimSun" w:eastAsia="SimSun" w:hAnsi="SimSun" w:cs="Arial"/>
          <w:szCs w:val="22"/>
        </w:rPr>
      </w:pPr>
      <w:r w:rsidRPr="007E10DF">
        <w:rPr>
          <w:rFonts w:ascii="SimSun" w:eastAsia="SimSun" w:hAnsi="SimSun" w:cs="Arial"/>
          <w:szCs w:val="22"/>
        </w:rPr>
        <w:tab/>
        <w:t>(2)</w:t>
      </w:r>
      <w:r w:rsidRPr="007E10DF">
        <w:rPr>
          <w:rFonts w:ascii="SimSun" w:eastAsia="SimSun" w:hAnsi="SimSun" w:cs="Arial"/>
          <w:szCs w:val="22"/>
        </w:rPr>
        <w:tab/>
      </w:r>
      <w:r w:rsidR="002D59CD" w:rsidRPr="00C11A10">
        <w:rPr>
          <w:rFonts w:ascii="SimSun" w:eastAsia="SimSun" w:hAnsi="SimSun" w:cs="Arial"/>
          <w:szCs w:val="22"/>
        </w:rPr>
        <w:t>根据第(1)款终止本协议应</w:t>
      </w:r>
      <w:r w:rsidR="0044102B" w:rsidRPr="00C11A10">
        <w:rPr>
          <w:rFonts w:ascii="SimSun" w:eastAsia="SimSun" w:hAnsi="SimSun" w:cs="Arial" w:hint="eastAsia"/>
          <w:szCs w:val="22"/>
        </w:rPr>
        <w:t>当</w:t>
      </w:r>
      <w:r w:rsidR="002D59CD" w:rsidRPr="00C11A10">
        <w:rPr>
          <w:rFonts w:ascii="SimSun" w:eastAsia="SimSun" w:hAnsi="SimSun" w:cs="Arial"/>
          <w:szCs w:val="22"/>
        </w:rPr>
        <w:t>在</w:t>
      </w:r>
      <w:r w:rsidR="0044102B" w:rsidRPr="00C11A10">
        <w:rPr>
          <w:rFonts w:ascii="SimSun" w:eastAsia="SimSun" w:hAnsi="SimSun" w:cs="Arial" w:hint="eastAsia"/>
          <w:szCs w:val="22"/>
        </w:rPr>
        <w:t>对方</w:t>
      </w:r>
      <w:r w:rsidR="002D59CD" w:rsidRPr="00C11A10">
        <w:rPr>
          <w:rFonts w:ascii="SimSun" w:eastAsia="SimSun" w:hAnsi="SimSun" w:cs="Arial"/>
          <w:szCs w:val="22"/>
        </w:rPr>
        <w:t>收到通知一年后生效，除非通知中</w:t>
      </w:r>
      <w:r w:rsidR="0044102B" w:rsidRPr="00C11A10">
        <w:rPr>
          <w:rFonts w:ascii="SimSun" w:eastAsia="SimSun" w:hAnsi="SimSun" w:cs="Arial" w:hint="eastAsia"/>
          <w:szCs w:val="22"/>
        </w:rPr>
        <w:t>指定</w:t>
      </w:r>
      <w:r w:rsidR="002D59CD" w:rsidRPr="00C11A10">
        <w:rPr>
          <w:rFonts w:ascii="SimSun" w:eastAsia="SimSun" w:hAnsi="SimSun" w:cs="Arial"/>
          <w:szCs w:val="22"/>
        </w:rPr>
        <w:t>了更长的期限</w:t>
      </w:r>
      <w:r w:rsidR="0044102B" w:rsidRPr="00C11A10">
        <w:rPr>
          <w:rFonts w:ascii="SimSun" w:eastAsia="SimSun" w:hAnsi="SimSun" w:cs="Arial" w:hint="eastAsia"/>
          <w:szCs w:val="22"/>
        </w:rPr>
        <w:t>，或者</w:t>
      </w:r>
      <w:r w:rsidR="002D59CD" w:rsidRPr="00C11A10">
        <w:rPr>
          <w:rFonts w:ascii="SimSun" w:eastAsia="SimSun" w:hAnsi="SimSun" w:cs="Arial"/>
          <w:szCs w:val="22"/>
        </w:rPr>
        <w:t>双方商定了更短的期限。</w:t>
      </w:r>
    </w:p>
    <w:p w14:paraId="7DA5073C" w14:textId="2C76E6F8" w:rsidR="00C308E1" w:rsidRPr="007E10DF" w:rsidRDefault="00445C6A" w:rsidP="007206D9">
      <w:pPr>
        <w:pStyle w:val="AgreementText"/>
        <w:keepNext/>
        <w:spacing w:line="340" w:lineRule="atLeast"/>
        <w:ind w:firstLine="720"/>
        <w:jc w:val="both"/>
        <w:rPr>
          <w:rFonts w:ascii="SimSun" w:eastAsia="SimSun" w:hAnsi="SimSun" w:cs="Arial"/>
          <w:szCs w:val="22"/>
        </w:rPr>
      </w:pPr>
      <w:r w:rsidRPr="00C11A10">
        <w:rPr>
          <w:rFonts w:ascii="SimSun" w:eastAsia="SimSun" w:hAnsi="SimSun" w:cs="Arial" w:hint="eastAsia"/>
          <w:szCs w:val="22"/>
        </w:rPr>
        <w:t>协议</w:t>
      </w:r>
      <w:r w:rsidR="002D59CD" w:rsidRPr="00C11A10">
        <w:rPr>
          <w:rFonts w:ascii="SimSun" w:eastAsia="SimSun" w:hAnsi="SimSun" w:cs="Arial"/>
          <w:szCs w:val="22"/>
        </w:rPr>
        <w:t>双方</w:t>
      </w:r>
      <w:r w:rsidRPr="00C11A10">
        <w:rPr>
          <w:rFonts w:ascii="SimSun" w:eastAsia="SimSun" w:hAnsi="SimSun" w:cs="Arial" w:hint="eastAsia"/>
          <w:szCs w:val="22"/>
        </w:rPr>
        <w:t>特此签署</w:t>
      </w:r>
      <w:r w:rsidR="002D59CD" w:rsidRPr="00C11A10">
        <w:rPr>
          <w:rFonts w:ascii="SimSun" w:eastAsia="SimSun" w:hAnsi="SimSun" w:cs="Arial"/>
          <w:szCs w:val="22"/>
        </w:rPr>
        <w:t>本协议，</w:t>
      </w:r>
      <w:r w:rsidR="002D59CD" w:rsidRPr="00C11A10">
        <w:rPr>
          <w:rFonts w:ascii="KaiTi" w:eastAsia="KaiTi" w:hAnsi="KaiTi" w:cs="Arial"/>
          <w:szCs w:val="22"/>
        </w:rPr>
        <w:t>以昭信守</w:t>
      </w:r>
      <w:r w:rsidR="002D59CD" w:rsidRPr="00C11A10">
        <w:rPr>
          <w:rFonts w:ascii="SimSun" w:eastAsia="SimSun" w:hAnsi="SimSun" w:cs="Arial"/>
          <w:szCs w:val="22"/>
        </w:rPr>
        <w:t>。</w:t>
      </w:r>
    </w:p>
    <w:p w14:paraId="3F138DA5" w14:textId="072B1CC9" w:rsidR="00C308E1" w:rsidRPr="00C11A10" w:rsidRDefault="00C308E1" w:rsidP="007206D9">
      <w:pPr>
        <w:pStyle w:val="AgreementText"/>
        <w:keepNext/>
        <w:spacing w:line="340" w:lineRule="atLeast"/>
        <w:jc w:val="both"/>
        <w:rPr>
          <w:rFonts w:ascii="SimSun" w:eastAsia="SimSun" w:hAnsi="SimSun" w:cs="Arial"/>
          <w:szCs w:val="22"/>
        </w:rPr>
      </w:pPr>
      <w:r w:rsidRPr="007E10DF">
        <w:rPr>
          <w:rFonts w:ascii="SimSun" w:eastAsia="SimSun" w:hAnsi="SimSun" w:cs="Arial"/>
          <w:szCs w:val="22"/>
        </w:rPr>
        <w:tab/>
      </w:r>
      <w:r w:rsidR="002D59CD" w:rsidRPr="00C11A10">
        <w:rPr>
          <w:rFonts w:ascii="SimSun" w:eastAsia="SimSun" w:hAnsi="SimSun" w:cs="Arial"/>
          <w:szCs w:val="22"/>
        </w:rPr>
        <w:t>本协议</w:t>
      </w:r>
      <w:r w:rsidR="00C3777C" w:rsidRPr="00C11A10">
        <w:rPr>
          <w:rFonts w:ascii="SimSun" w:eastAsia="SimSun" w:hAnsi="SimSun" w:cs="Arial" w:hint="eastAsia"/>
          <w:szCs w:val="22"/>
        </w:rPr>
        <w:t>于</w:t>
      </w:r>
      <w:r w:rsidR="00C3777C" w:rsidRPr="00C11A10">
        <w:rPr>
          <w:rFonts w:ascii="SimSun" w:eastAsia="SimSun" w:hAnsi="SimSun" w:cs="Arial" w:hint="eastAsia"/>
          <w:szCs w:val="22"/>
          <w:highlight w:val="yellow"/>
        </w:rPr>
        <w:t>日期</w:t>
      </w:r>
      <w:r w:rsidR="00C3777C" w:rsidRPr="00C11A10">
        <w:rPr>
          <w:rFonts w:ascii="SimSun" w:eastAsia="SimSun" w:hAnsi="SimSun" w:cs="Arial" w:hint="eastAsia"/>
          <w:szCs w:val="22"/>
        </w:rPr>
        <w:t>在</w:t>
      </w:r>
      <w:r w:rsidR="00C3777C" w:rsidRPr="00C11A10">
        <w:rPr>
          <w:rFonts w:ascii="SimSun" w:eastAsia="SimSun" w:hAnsi="SimSun" w:cs="Arial" w:hint="eastAsia"/>
          <w:szCs w:val="22"/>
          <w:highlight w:val="yellow"/>
        </w:rPr>
        <w:t>城市</w:t>
      </w:r>
      <w:r w:rsidR="00C3777C" w:rsidRPr="00C11A10">
        <w:rPr>
          <w:rFonts w:ascii="SimSun" w:eastAsia="SimSun" w:hAnsi="SimSun" w:cs="Arial" w:hint="eastAsia"/>
          <w:szCs w:val="22"/>
        </w:rPr>
        <w:t>以</w:t>
      </w:r>
      <w:r w:rsidR="00C3777C" w:rsidRPr="00C11A10">
        <w:rPr>
          <w:rFonts w:ascii="SimSun" w:eastAsia="SimSun" w:hAnsi="SimSun" w:cs="Arial" w:hint="eastAsia"/>
          <w:szCs w:val="22"/>
          <w:highlight w:val="yellow"/>
        </w:rPr>
        <w:t>语言名称</w:t>
      </w:r>
      <w:r w:rsidR="00C3777C" w:rsidRPr="00C11A10">
        <w:rPr>
          <w:rFonts w:ascii="SimSun" w:eastAsia="SimSun" w:hAnsi="SimSun" w:cs="Arial"/>
          <w:szCs w:val="22"/>
        </w:rPr>
        <w:t>语言</w:t>
      </w:r>
      <w:r w:rsidR="00C3777C" w:rsidRPr="00C11A10">
        <w:rPr>
          <w:rFonts w:ascii="SimSun" w:eastAsia="SimSun" w:hAnsi="SimSun" w:cs="Arial" w:hint="eastAsia"/>
          <w:szCs w:val="22"/>
        </w:rPr>
        <w:t>订立正本</w:t>
      </w:r>
      <w:r w:rsidR="00C3777C" w:rsidRPr="00C11A10">
        <w:rPr>
          <w:rFonts w:ascii="SimSun" w:eastAsia="SimSun" w:hAnsi="SimSun" w:cs="Arial"/>
          <w:szCs w:val="22"/>
          <w:highlight w:val="yellow"/>
        </w:rPr>
        <w:t>XX</w:t>
      </w:r>
      <w:r w:rsidR="00C3777C" w:rsidRPr="00C11A10">
        <w:rPr>
          <w:rFonts w:ascii="SimSun" w:eastAsia="SimSun" w:hAnsi="SimSun" w:cs="Arial" w:hint="eastAsia"/>
          <w:szCs w:val="22"/>
        </w:rPr>
        <w:t>份</w:t>
      </w:r>
      <w:r w:rsidR="00C11A10" w:rsidRPr="00C11A10">
        <w:rPr>
          <w:rFonts w:ascii="SimSun" w:eastAsia="SimSun" w:hAnsi="SimSun" w:cs="Arial"/>
          <w:szCs w:val="22"/>
        </w:rPr>
        <w:t>[</w:t>
      </w:r>
      <w:r w:rsidR="002D59CD" w:rsidRPr="00C11A10">
        <w:rPr>
          <w:rFonts w:ascii="SimSun" w:eastAsia="SimSun" w:hAnsi="SimSun" w:cs="Arial"/>
          <w:szCs w:val="22"/>
          <w:highlight w:val="yellow"/>
        </w:rPr>
        <w:t>每</w:t>
      </w:r>
      <w:r w:rsidR="00C3777C" w:rsidRPr="00C11A10">
        <w:rPr>
          <w:rFonts w:ascii="SimSun" w:eastAsia="SimSun" w:hAnsi="SimSun" w:cs="Arial" w:hint="eastAsia"/>
          <w:szCs w:val="22"/>
          <w:highlight w:val="yellow"/>
        </w:rPr>
        <w:t>个</w:t>
      </w:r>
      <w:r w:rsidR="002D59CD" w:rsidRPr="00C11A10">
        <w:rPr>
          <w:rFonts w:ascii="SimSun" w:eastAsia="SimSun" w:hAnsi="SimSun" w:cs="Arial"/>
          <w:szCs w:val="22"/>
          <w:highlight w:val="yellow"/>
        </w:rPr>
        <w:t>文本具有同等效力</w:t>
      </w:r>
      <w:r w:rsidR="00C11A10" w:rsidRPr="00C11A10">
        <w:rPr>
          <w:rFonts w:ascii="SimSun" w:eastAsia="SimSun" w:hAnsi="SimSun" w:cs="Arial"/>
          <w:szCs w:val="22"/>
        </w:rPr>
        <w:t>]</w:t>
      </w:r>
      <w:r w:rsidR="002D59CD" w:rsidRPr="00C11A10">
        <w:rPr>
          <w:rFonts w:ascii="SimSun" w:eastAsia="SimSun" w:hAnsi="SimSun" w:cs="Arial"/>
          <w:szCs w:val="22"/>
        </w:rPr>
        <w:t>。</w:t>
      </w:r>
    </w:p>
    <w:tbl>
      <w:tblPr>
        <w:tblW w:w="0" w:type="auto"/>
        <w:tblLayout w:type="fixed"/>
        <w:tblLook w:val="0000" w:firstRow="0" w:lastRow="0" w:firstColumn="0" w:lastColumn="0" w:noHBand="0" w:noVBand="0"/>
      </w:tblPr>
      <w:tblGrid>
        <w:gridCol w:w="4643"/>
        <w:gridCol w:w="4643"/>
      </w:tblGrid>
      <w:tr w:rsidR="00C308E1" w:rsidRPr="007E10DF" w14:paraId="7A58BF0F" w14:textId="77777777" w:rsidTr="009A0F81">
        <w:trPr>
          <w:trHeight w:val="662"/>
        </w:trPr>
        <w:tc>
          <w:tcPr>
            <w:tcW w:w="4643" w:type="dxa"/>
          </w:tcPr>
          <w:p w14:paraId="6C2DCEBA" w14:textId="1C00E4A2" w:rsidR="00C308E1" w:rsidRPr="007E10DF" w:rsidRDefault="00C3777C" w:rsidP="007206D9">
            <w:pPr>
              <w:pStyle w:val="AgreementText"/>
              <w:keepNext/>
              <w:tabs>
                <w:tab w:val="left" w:pos="4536"/>
              </w:tabs>
              <w:spacing w:line="340" w:lineRule="atLeast"/>
              <w:jc w:val="both"/>
              <w:rPr>
                <w:rFonts w:ascii="SimSun" w:eastAsia="SimSun" w:hAnsi="SimSun" w:cs="Arial"/>
                <w:szCs w:val="22"/>
              </w:rPr>
            </w:pPr>
            <w:r w:rsidRPr="007E10DF">
              <w:rPr>
                <w:rFonts w:ascii="SimSun" w:eastAsia="SimSun" w:hAnsi="SimSun" w:cs="SimSun" w:hint="eastAsia"/>
                <w:szCs w:val="22"/>
                <w:highlight w:val="yellow"/>
              </w:rPr>
              <w:t>缔约方</w:t>
            </w:r>
            <w:r w:rsidRPr="007E10DF">
              <w:rPr>
                <w:rFonts w:ascii="SimSun" w:eastAsia="SimSun" w:hAnsi="SimSun" w:cs="SimSun" w:hint="eastAsia"/>
                <w:szCs w:val="22"/>
              </w:rPr>
              <w:t>签署人：</w:t>
            </w:r>
          </w:p>
        </w:tc>
        <w:tc>
          <w:tcPr>
            <w:tcW w:w="4643" w:type="dxa"/>
          </w:tcPr>
          <w:p w14:paraId="3460A2F7" w14:textId="6A60E2CF" w:rsidR="00C308E1" w:rsidRPr="007E10DF" w:rsidRDefault="00C3777C" w:rsidP="007206D9">
            <w:pPr>
              <w:pStyle w:val="AgreementText"/>
              <w:keepNext/>
              <w:tabs>
                <w:tab w:val="left" w:pos="4536"/>
              </w:tabs>
              <w:spacing w:line="340" w:lineRule="atLeast"/>
              <w:jc w:val="both"/>
              <w:rPr>
                <w:rFonts w:ascii="SimSun" w:eastAsia="SimSun" w:hAnsi="SimSun" w:cs="Arial"/>
                <w:szCs w:val="22"/>
              </w:rPr>
            </w:pPr>
            <w:r w:rsidRPr="007E10DF">
              <w:rPr>
                <w:rFonts w:ascii="SimSun" w:eastAsia="SimSun" w:hAnsi="SimSun" w:cs="SimSun" w:hint="eastAsia"/>
                <w:szCs w:val="22"/>
              </w:rPr>
              <w:t>世界知识产权组织国际局签署人：</w:t>
            </w:r>
          </w:p>
        </w:tc>
      </w:tr>
    </w:tbl>
    <w:p w14:paraId="39A6A0C7" w14:textId="77777777" w:rsidR="00C308E1" w:rsidRPr="007E10DF" w:rsidRDefault="00C308E1" w:rsidP="007206D9">
      <w:pPr>
        <w:pStyle w:val="Endofdocument-Annex"/>
        <w:ind w:left="0"/>
        <w:jc w:val="both"/>
        <w:rPr>
          <w:rFonts w:ascii="SimSun" w:hAnsi="SimSun"/>
        </w:rPr>
      </w:pPr>
    </w:p>
    <w:p w14:paraId="4872D5B9" w14:textId="77777777" w:rsidR="00C308E1" w:rsidRDefault="00C308E1" w:rsidP="007206D9">
      <w:pPr>
        <w:pStyle w:val="Endofdocument-Annex"/>
        <w:ind w:left="0"/>
        <w:jc w:val="both"/>
      </w:pPr>
    </w:p>
    <w:p w14:paraId="413D9402" w14:textId="4617845F" w:rsidR="00F36089" w:rsidRPr="00E61F72" w:rsidRDefault="00C308E1" w:rsidP="007206D9">
      <w:pPr>
        <w:pStyle w:val="Endofdocument-Annex"/>
        <w:overflowPunct w:val="0"/>
        <w:spacing w:before="720" w:afterLines="50" w:after="120" w:line="340" w:lineRule="atLeast"/>
        <w:jc w:val="both"/>
        <w:rPr>
          <w:rFonts w:ascii="KaiTi" w:eastAsia="KaiTi" w:hAnsi="KaiTi"/>
        </w:rPr>
      </w:pPr>
      <w:r w:rsidRPr="00E61F72">
        <w:rPr>
          <w:rFonts w:ascii="KaiTi" w:eastAsia="KaiTi" w:hAnsi="KaiTi"/>
        </w:rPr>
        <w:t>[</w:t>
      </w:r>
      <w:r w:rsidR="00C3777C" w:rsidRPr="00E61F72">
        <w:rPr>
          <w:rFonts w:ascii="KaiTi" w:eastAsia="KaiTi" w:hAnsi="KaiTi" w:hint="eastAsia"/>
        </w:rPr>
        <w:t>后接附件二</w:t>
      </w:r>
      <w:r w:rsidR="006D6111" w:rsidRPr="00E61F72">
        <w:rPr>
          <w:rFonts w:ascii="KaiTi" w:eastAsia="KaiTi" w:hAnsi="KaiTi"/>
        </w:rPr>
        <w:t>]</w:t>
      </w:r>
    </w:p>
    <w:p w14:paraId="7A0F2280" w14:textId="77777777" w:rsidR="00F36089" w:rsidRPr="00E61F72" w:rsidRDefault="00F36089" w:rsidP="007206D9">
      <w:pPr>
        <w:pStyle w:val="Endofdocument-Annex"/>
        <w:ind w:left="0"/>
        <w:jc w:val="both"/>
        <w:rPr>
          <w:rFonts w:ascii="KaiTi" w:eastAsia="KaiTi" w:hAnsi="KaiTi"/>
        </w:rPr>
        <w:sectPr w:rsidR="00F36089" w:rsidRPr="00E61F72" w:rsidSect="00C308E1">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14:paraId="3E7D79C7" w14:textId="77777777" w:rsidR="007C17B5" w:rsidRPr="00E61F72" w:rsidRDefault="007C17B5" w:rsidP="00936A40">
      <w:pPr>
        <w:jc w:val="center"/>
        <w:rPr>
          <w:bCs/>
          <w:caps/>
        </w:rPr>
      </w:pPr>
      <w:bookmarkStart w:id="5" w:name="_Toc173347209"/>
    </w:p>
    <w:p w14:paraId="56433889" w14:textId="4D2491A1" w:rsidR="00F36089" w:rsidRPr="00E61F72" w:rsidRDefault="00FD7D3A" w:rsidP="00193913">
      <w:pPr>
        <w:jc w:val="center"/>
        <w:rPr>
          <w:bCs/>
        </w:rPr>
      </w:pPr>
      <w:r w:rsidRPr="00E61F72">
        <w:rPr>
          <w:rFonts w:hint="eastAsia"/>
          <w:bCs/>
          <w:caps/>
        </w:rPr>
        <w:t>PCT</w:t>
      </w:r>
      <w:r w:rsidRPr="00E61F72">
        <w:rPr>
          <w:rFonts w:hint="eastAsia"/>
          <w:bCs/>
          <w:caps/>
        </w:rPr>
        <w:t>实施细则临时修正案草案</w:t>
      </w:r>
      <w:r w:rsidR="00F36089" w:rsidRPr="00E61F72">
        <w:rPr>
          <w:rStyle w:val="FootnoteReference"/>
          <w:b/>
          <w:bCs/>
          <w:caps/>
          <w:szCs w:val="22"/>
        </w:rPr>
        <w:footnoteReference w:id="2"/>
      </w:r>
    </w:p>
    <w:p w14:paraId="1769FF76" w14:textId="77777777" w:rsidR="00936A40" w:rsidRPr="00E61F72" w:rsidRDefault="00936A40" w:rsidP="007206D9">
      <w:pPr>
        <w:jc w:val="both"/>
        <w:rPr>
          <w:bCs/>
        </w:rPr>
      </w:pPr>
    </w:p>
    <w:p w14:paraId="778DFF25" w14:textId="77777777" w:rsidR="00936A40" w:rsidRPr="00E61F72" w:rsidRDefault="00936A40" w:rsidP="007206D9">
      <w:pPr>
        <w:jc w:val="both"/>
        <w:rPr>
          <w:bCs/>
          <w:caps/>
          <w:szCs w:val="22"/>
        </w:rPr>
      </w:pPr>
    </w:p>
    <w:p w14:paraId="004635D3" w14:textId="05F618DD" w:rsidR="00F36089" w:rsidRPr="00E61F72" w:rsidRDefault="00FD7D3A" w:rsidP="00F36089">
      <w:pPr>
        <w:jc w:val="center"/>
        <w:rPr>
          <w:caps/>
          <w:lang w:eastAsia="en-US"/>
        </w:rPr>
      </w:pPr>
      <w:r w:rsidRPr="00E61F72">
        <w:rPr>
          <w:rFonts w:hint="eastAsia"/>
          <w:caps/>
        </w:rPr>
        <w:t>目录</w:t>
      </w:r>
    </w:p>
    <w:p w14:paraId="45F18E72" w14:textId="77777777" w:rsidR="00F36089" w:rsidRPr="00E61F72" w:rsidRDefault="00F36089" w:rsidP="00193913">
      <w:pPr>
        <w:jc w:val="center"/>
        <w:rPr>
          <w:lang w:eastAsia="en-US"/>
        </w:rPr>
      </w:pPr>
    </w:p>
    <w:p w14:paraId="4D3B4037" w14:textId="77777777" w:rsidR="00F36089" w:rsidRPr="00E61F72" w:rsidRDefault="00F36089" w:rsidP="007206D9">
      <w:pPr>
        <w:jc w:val="both"/>
        <w:rPr>
          <w:lang w:eastAsia="en-US"/>
        </w:rPr>
      </w:pPr>
    </w:p>
    <w:p w14:paraId="63742C6A" w14:textId="7CDA3F4B" w:rsidR="007C17B5" w:rsidRPr="007E10DF" w:rsidRDefault="00F36089" w:rsidP="00750E43">
      <w:pPr>
        <w:pStyle w:val="TOC1"/>
        <w:rPr>
          <w:rFonts w:asciiTheme="minorHAnsi" w:eastAsiaTheme="minorEastAsia" w:hAnsiTheme="minorHAnsi" w:cstheme="minorBidi"/>
          <w:i w:val="0"/>
          <w:kern w:val="2"/>
          <w:sz w:val="24"/>
          <w:szCs w:val="24"/>
          <w:lang w:eastAsia="en-US"/>
          <w14:ligatures w14:val="standardContextual"/>
        </w:rPr>
      </w:pPr>
      <w:r w:rsidRPr="00E61F72">
        <w:rPr>
          <w:i w:val="0"/>
          <w:lang w:eastAsia="en-US"/>
        </w:rPr>
        <w:fldChar w:fldCharType="begin"/>
      </w:r>
      <w:r w:rsidRPr="00E61F72">
        <w:rPr>
          <w:i w:val="0"/>
          <w:lang w:eastAsia="en-US"/>
        </w:rPr>
        <w:instrText xml:space="preserve"> TOC \h \z \t "Leg # Title,1,Leg SubRule #,2" </w:instrText>
      </w:r>
      <w:r w:rsidRPr="00E61F72">
        <w:rPr>
          <w:i w:val="0"/>
          <w:lang w:eastAsia="en-US"/>
        </w:rPr>
        <w:fldChar w:fldCharType="separate"/>
      </w:r>
      <w:hyperlink w:anchor="_Toc185586782" w:history="1">
        <w:r w:rsidR="006313EA" w:rsidRPr="00E61F72">
          <w:rPr>
            <w:rStyle w:val="Hyperlink"/>
            <w:rFonts w:hint="eastAsia"/>
            <w:i w:val="0"/>
          </w:rPr>
          <w:t>细则</w:t>
        </w:r>
        <w:r w:rsidR="00750E43" w:rsidRPr="00E61F72">
          <w:rPr>
            <w:rStyle w:val="Hyperlink"/>
            <w:rFonts w:ascii="Arial" w:hAnsi="Arial"/>
            <w:i w:val="0"/>
          </w:rPr>
          <w:t>16</w:t>
        </w:r>
        <w:r w:rsidR="007C17B5" w:rsidRPr="00E61F72">
          <w:rPr>
            <w:rStyle w:val="Hyperlink"/>
            <w:rFonts w:ascii="Arial" w:hAnsi="Arial"/>
            <w:i w:val="0"/>
          </w:rPr>
          <w:t xml:space="preserve"> </w:t>
        </w:r>
        <w:r w:rsidR="007C17B5" w:rsidRPr="00E61F72">
          <w:rPr>
            <w:rStyle w:val="Hyperlink"/>
            <w:i w:val="0"/>
          </w:rPr>
          <w:t xml:space="preserve"> </w:t>
        </w:r>
        <w:r w:rsidR="00C64E07" w:rsidRPr="00E61F72">
          <w:rPr>
            <w:rStyle w:val="Hyperlink"/>
            <w:rFonts w:hint="eastAsia"/>
            <w:i w:val="0"/>
          </w:rPr>
          <w:t>检索费</w:t>
        </w:r>
        <w:r w:rsidR="007C17B5" w:rsidRPr="00E61F72">
          <w:rPr>
            <w:i w:val="0"/>
            <w:webHidden/>
          </w:rPr>
          <w:tab/>
        </w:r>
        <w:r w:rsidR="007C17B5" w:rsidRPr="00776859">
          <w:rPr>
            <w:rFonts w:ascii="Arial" w:hAnsi="Arial"/>
            <w:i w:val="0"/>
            <w:webHidden/>
          </w:rPr>
          <w:fldChar w:fldCharType="begin"/>
        </w:r>
        <w:r w:rsidR="007C17B5" w:rsidRPr="00776859">
          <w:rPr>
            <w:rFonts w:ascii="Arial" w:hAnsi="Arial"/>
            <w:i w:val="0"/>
            <w:webHidden/>
          </w:rPr>
          <w:instrText xml:space="preserve"> PAGEREF _Toc185586782 \h </w:instrText>
        </w:r>
        <w:r w:rsidR="007C17B5" w:rsidRPr="00776859">
          <w:rPr>
            <w:rFonts w:ascii="Arial" w:hAnsi="Arial"/>
            <w:i w:val="0"/>
            <w:webHidden/>
          </w:rPr>
        </w:r>
        <w:r w:rsidR="007C17B5" w:rsidRPr="00776859">
          <w:rPr>
            <w:rFonts w:ascii="Arial" w:hAnsi="Arial"/>
            <w:i w:val="0"/>
            <w:webHidden/>
          </w:rPr>
          <w:fldChar w:fldCharType="separate"/>
        </w:r>
        <w:r w:rsidR="00F15AB0" w:rsidRPr="00776859">
          <w:rPr>
            <w:rFonts w:ascii="Arial" w:hAnsi="Arial"/>
            <w:i w:val="0"/>
            <w:webHidden/>
          </w:rPr>
          <w:t>2</w:t>
        </w:r>
        <w:r w:rsidR="007C17B5" w:rsidRPr="00776859">
          <w:rPr>
            <w:rFonts w:ascii="Arial" w:hAnsi="Arial"/>
            <w:i w:val="0"/>
            <w:webHidden/>
          </w:rPr>
          <w:fldChar w:fldCharType="end"/>
        </w:r>
      </w:hyperlink>
    </w:p>
    <w:p w14:paraId="7AD8D5A4" w14:textId="15E35F98"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3" w:history="1">
        <w:r w:rsidRPr="00E61F72">
          <w:rPr>
            <w:rStyle w:val="Hyperlink"/>
            <w:noProof/>
          </w:rPr>
          <w:t>16.1</w:t>
        </w:r>
        <w:r w:rsidR="00C64E07" w:rsidRPr="00E61F72">
          <w:rPr>
            <w:rStyle w:val="Hyperlink"/>
            <w:rFonts w:hint="eastAsia"/>
            <w:noProof/>
          </w:rPr>
          <w:t>和</w:t>
        </w:r>
        <w:r w:rsidRPr="00E61F72">
          <w:rPr>
            <w:rStyle w:val="Hyperlink"/>
            <w:noProof/>
          </w:rPr>
          <w:t>16.2  </w:t>
        </w:r>
        <w:r w:rsidRPr="00E61F72">
          <w:rPr>
            <w:rStyle w:val="Hyperlink"/>
            <w:rFonts w:ascii="Calibri" w:eastAsia="KaiTi" w:hAnsi="Calibri" w:cs="Calibri"/>
            <w:noProof/>
          </w:rPr>
          <w:t> </w:t>
        </w:r>
        <w:r w:rsidRPr="00E61F72">
          <w:rPr>
            <w:rStyle w:val="Hyperlink"/>
            <w:rFonts w:ascii="KaiTi" w:eastAsia="KaiTi" w:hAnsi="KaiTi"/>
            <w:noProof/>
          </w:rPr>
          <w:t>[</w:t>
        </w:r>
        <w:r w:rsidR="00C64E07" w:rsidRPr="00E61F72">
          <w:rPr>
            <w:rStyle w:val="Hyperlink"/>
            <w:rFonts w:ascii="KaiTi" w:eastAsia="KaiTi" w:hAnsi="KaiTi" w:hint="eastAsia"/>
            <w:noProof/>
          </w:rPr>
          <w:t>无变化</w:t>
        </w:r>
        <w:r w:rsidRPr="00E61F72">
          <w:rPr>
            <w:rStyle w:val="Hyperlink"/>
            <w:rFonts w:ascii="KaiTi" w:eastAsia="KaiTi" w:hAnsi="KaiTi"/>
            <w:noProof/>
          </w:rPr>
          <w:t>]</w:t>
        </w:r>
        <w:r w:rsidRPr="00E61F72">
          <w:rPr>
            <w:noProof/>
            <w:webHidden/>
          </w:rPr>
          <w:tab/>
        </w:r>
        <w:r w:rsidRPr="00E61F72">
          <w:rPr>
            <w:noProof/>
            <w:webHidden/>
          </w:rPr>
          <w:fldChar w:fldCharType="begin"/>
        </w:r>
        <w:r w:rsidRPr="00E61F72">
          <w:rPr>
            <w:noProof/>
            <w:webHidden/>
          </w:rPr>
          <w:instrText xml:space="preserve"> PAGEREF _Toc185586783 \h </w:instrText>
        </w:r>
        <w:r w:rsidRPr="00E61F72">
          <w:rPr>
            <w:noProof/>
            <w:webHidden/>
          </w:rPr>
        </w:r>
        <w:r w:rsidRPr="00E61F72">
          <w:rPr>
            <w:noProof/>
            <w:webHidden/>
          </w:rPr>
          <w:fldChar w:fldCharType="separate"/>
        </w:r>
        <w:r w:rsidR="00F15AB0" w:rsidRPr="00E61F72">
          <w:rPr>
            <w:noProof/>
            <w:webHidden/>
          </w:rPr>
          <w:t>2</w:t>
        </w:r>
        <w:r w:rsidRPr="00E61F72">
          <w:rPr>
            <w:noProof/>
            <w:webHidden/>
          </w:rPr>
          <w:fldChar w:fldCharType="end"/>
        </w:r>
      </w:hyperlink>
    </w:p>
    <w:p w14:paraId="6B88ED6F" w14:textId="61336C46"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4" w:history="1">
        <w:r w:rsidRPr="00E61F72">
          <w:rPr>
            <w:rStyle w:val="Hyperlink"/>
            <w:noProof/>
          </w:rPr>
          <w:t>16.3   </w:t>
        </w:r>
        <w:r w:rsidR="00C64E07" w:rsidRPr="00E61F72">
          <w:rPr>
            <w:rStyle w:val="Hyperlink"/>
            <w:rFonts w:ascii="KaiTi" w:eastAsia="KaiTi" w:hAnsi="KaiTi" w:hint="eastAsia"/>
            <w:noProof/>
          </w:rPr>
          <w:t>部分退款</w:t>
        </w:r>
        <w:r w:rsidRPr="00E61F72">
          <w:rPr>
            <w:noProof/>
            <w:webHidden/>
          </w:rPr>
          <w:tab/>
        </w:r>
        <w:r w:rsidRPr="00E61F72">
          <w:rPr>
            <w:noProof/>
            <w:webHidden/>
          </w:rPr>
          <w:fldChar w:fldCharType="begin"/>
        </w:r>
        <w:r w:rsidRPr="00E61F72">
          <w:rPr>
            <w:noProof/>
            <w:webHidden/>
          </w:rPr>
          <w:instrText xml:space="preserve"> PAGEREF _Toc185586784 \h </w:instrText>
        </w:r>
        <w:r w:rsidRPr="00E61F72">
          <w:rPr>
            <w:noProof/>
            <w:webHidden/>
          </w:rPr>
        </w:r>
        <w:r w:rsidRPr="00E61F72">
          <w:rPr>
            <w:noProof/>
            <w:webHidden/>
          </w:rPr>
          <w:fldChar w:fldCharType="separate"/>
        </w:r>
        <w:r w:rsidR="00F15AB0" w:rsidRPr="00E61F72">
          <w:rPr>
            <w:noProof/>
            <w:webHidden/>
          </w:rPr>
          <w:t>2</w:t>
        </w:r>
        <w:r w:rsidRPr="00E61F72">
          <w:rPr>
            <w:noProof/>
            <w:webHidden/>
          </w:rPr>
          <w:fldChar w:fldCharType="end"/>
        </w:r>
      </w:hyperlink>
    </w:p>
    <w:p w14:paraId="7F09BB13" w14:textId="5F85B661" w:rsidR="007C17B5" w:rsidRPr="007E10DF" w:rsidRDefault="006313EA" w:rsidP="00750E43">
      <w:pPr>
        <w:pStyle w:val="TOC1"/>
        <w:rPr>
          <w:rFonts w:asciiTheme="minorHAnsi" w:eastAsiaTheme="minorEastAsia" w:hAnsiTheme="minorHAnsi" w:cstheme="minorBidi"/>
          <w:i w:val="0"/>
          <w:kern w:val="2"/>
          <w:sz w:val="24"/>
          <w:szCs w:val="24"/>
          <w:lang w:eastAsia="en-US"/>
          <w14:ligatures w14:val="standardContextual"/>
        </w:rPr>
      </w:pPr>
      <w:hyperlink w:anchor="_Toc185586785" w:history="1">
        <w:r w:rsidRPr="00E61F72">
          <w:rPr>
            <w:rStyle w:val="Hyperlink"/>
            <w:i w:val="0"/>
          </w:rPr>
          <w:t>细则</w:t>
        </w:r>
        <w:r w:rsidR="007C17B5" w:rsidRPr="00E61F72">
          <w:rPr>
            <w:rStyle w:val="Hyperlink"/>
            <w:rFonts w:ascii="Arial" w:hAnsi="Arial"/>
            <w:i w:val="0"/>
          </w:rPr>
          <w:t xml:space="preserve">44 </w:t>
        </w:r>
        <w:r w:rsidR="007C17B5" w:rsidRPr="00E61F72">
          <w:rPr>
            <w:rStyle w:val="Hyperlink"/>
            <w:i w:val="0"/>
          </w:rPr>
          <w:t xml:space="preserve"> </w:t>
        </w:r>
        <w:r w:rsidR="00C64E07" w:rsidRPr="00E61F72">
          <w:rPr>
            <w:rStyle w:val="Hyperlink"/>
            <w:i w:val="0"/>
          </w:rPr>
          <w:t>国际检索报告、书面意见等的传送</w:t>
        </w:r>
        <w:r w:rsidR="007C17B5" w:rsidRPr="00E61F72">
          <w:rPr>
            <w:rStyle w:val="Hyperlink"/>
            <w:i w:val="0"/>
          </w:rPr>
          <w:t>.</w:t>
        </w:r>
        <w:r w:rsidR="007C17B5" w:rsidRPr="00E61F72">
          <w:rPr>
            <w:rStyle w:val="Hyperlink"/>
            <w:i w:val="0"/>
            <w:webHidden/>
          </w:rPr>
          <w:tab/>
        </w:r>
        <w:r w:rsidR="007C17B5" w:rsidRPr="00776859">
          <w:rPr>
            <w:rStyle w:val="Hyperlink"/>
            <w:rFonts w:ascii="Arial" w:hAnsi="Arial"/>
            <w:i w:val="0"/>
            <w:webHidden/>
          </w:rPr>
          <w:fldChar w:fldCharType="begin"/>
        </w:r>
        <w:r w:rsidR="007C17B5" w:rsidRPr="00776859">
          <w:rPr>
            <w:rStyle w:val="Hyperlink"/>
            <w:rFonts w:ascii="Arial" w:hAnsi="Arial"/>
            <w:i w:val="0"/>
            <w:webHidden/>
          </w:rPr>
          <w:instrText xml:space="preserve"> PAGEREF _Toc185586785 \h </w:instrText>
        </w:r>
        <w:r w:rsidR="007C17B5" w:rsidRPr="00776859">
          <w:rPr>
            <w:rStyle w:val="Hyperlink"/>
            <w:rFonts w:ascii="Arial" w:hAnsi="Arial"/>
            <w:i w:val="0"/>
            <w:webHidden/>
          </w:rPr>
        </w:r>
        <w:r w:rsidR="007C17B5" w:rsidRPr="00776859">
          <w:rPr>
            <w:rStyle w:val="Hyperlink"/>
            <w:rFonts w:ascii="Arial" w:hAnsi="Arial"/>
            <w:i w:val="0"/>
            <w:webHidden/>
          </w:rPr>
          <w:fldChar w:fldCharType="separate"/>
        </w:r>
        <w:r w:rsidR="00F15AB0" w:rsidRPr="00776859">
          <w:rPr>
            <w:rStyle w:val="Hyperlink"/>
            <w:rFonts w:ascii="Arial" w:hAnsi="Arial"/>
            <w:i w:val="0"/>
            <w:webHidden/>
          </w:rPr>
          <w:t>3</w:t>
        </w:r>
        <w:r w:rsidR="007C17B5" w:rsidRPr="00776859">
          <w:rPr>
            <w:rStyle w:val="Hyperlink"/>
            <w:rFonts w:ascii="Arial" w:hAnsi="Arial"/>
            <w:i w:val="0"/>
            <w:webHidden/>
          </w:rPr>
          <w:fldChar w:fldCharType="end"/>
        </w:r>
      </w:hyperlink>
    </w:p>
    <w:p w14:paraId="335ABC91" w14:textId="5B260EE7"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6" w:history="1">
        <w:r w:rsidRPr="00E61F72">
          <w:rPr>
            <w:rStyle w:val="Hyperlink"/>
            <w:noProof/>
          </w:rPr>
          <w:t>44.1</w:t>
        </w:r>
        <w:r w:rsidR="00C64E07" w:rsidRPr="00E61F72">
          <w:rPr>
            <w:rStyle w:val="Hyperlink"/>
            <w:rFonts w:hint="eastAsia"/>
            <w:noProof/>
          </w:rPr>
          <w:t>和</w:t>
        </w:r>
        <w:r w:rsidRPr="00E61F72">
          <w:rPr>
            <w:rStyle w:val="Hyperlink"/>
            <w:noProof/>
          </w:rPr>
          <w:t>44.2   </w:t>
        </w:r>
        <w:r w:rsidR="00750E43" w:rsidRPr="00E61F72">
          <w:rPr>
            <w:rStyle w:val="Hyperlink"/>
            <w:rFonts w:ascii="KaiTi" w:eastAsia="KaiTi" w:hAnsi="KaiTi"/>
            <w:noProof/>
          </w:rPr>
          <w:t>[无变化]</w:t>
        </w:r>
        <w:r w:rsidRPr="00E61F72">
          <w:rPr>
            <w:noProof/>
            <w:webHidden/>
          </w:rPr>
          <w:tab/>
        </w:r>
        <w:r w:rsidRPr="00E61F72">
          <w:rPr>
            <w:noProof/>
            <w:webHidden/>
          </w:rPr>
          <w:fldChar w:fldCharType="begin"/>
        </w:r>
        <w:r w:rsidRPr="00E61F72">
          <w:rPr>
            <w:noProof/>
            <w:webHidden/>
          </w:rPr>
          <w:instrText xml:space="preserve"> PAGEREF _Toc185586786 \h </w:instrText>
        </w:r>
        <w:r w:rsidRPr="00E61F72">
          <w:rPr>
            <w:noProof/>
            <w:webHidden/>
          </w:rPr>
        </w:r>
        <w:r w:rsidRPr="00E61F72">
          <w:rPr>
            <w:noProof/>
            <w:webHidden/>
          </w:rPr>
          <w:fldChar w:fldCharType="separate"/>
        </w:r>
        <w:r w:rsidR="00F15AB0" w:rsidRPr="00E61F72">
          <w:rPr>
            <w:noProof/>
            <w:webHidden/>
          </w:rPr>
          <w:t>3</w:t>
        </w:r>
        <w:r w:rsidRPr="00E61F72">
          <w:rPr>
            <w:noProof/>
            <w:webHidden/>
          </w:rPr>
          <w:fldChar w:fldCharType="end"/>
        </w:r>
      </w:hyperlink>
    </w:p>
    <w:p w14:paraId="3B00D979" w14:textId="2567AE7B"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7" w:history="1">
        <w:r w:rsidRPr="00E61F72">
          <w:rPr>
            <w:rStyle w:val="Hyperlink"/>
            <w:noProof/>
          </w:rPr>
          <w:t>44.3   </w:t>
        </w:r>
        <w:r w:rsidR="00750E43" w:rsidRPr="00E61F72">
          <w:rPr>
            <w:rStyle w:val="Hyperlink"/>
            <w:rFonts w:ascii="KaiTi" w:eastAsia="KaiTi" w:hAnsi="KaiTi"/>
            <w:noProof/>
          </w:rPr>
          <w:t>引用文件的副本</w:t>
        </w:r>
        <w:r w:rsidRPr="00E61F72">
          <w:rPr>
            <w:rStyle w:val="Hyperlink"/>
            <w:noProof/>
            <w:webHidden/>
          </w:rPr>
          <w:tab/>
        </w:r>
        <w:r w:rsidRPr="00E61F72">
          <w:rPr>
            <w:rStyle w:val="Hyperlink"/>
            <w:noProof/>
            <w:webHidden/>
          </w:rPr>
          <w:fldChar w:fldCharType="begin"/>
        </w:r>
        <w:r w:rsidRPr="00E61F72">
          <w:rPr>
            <w:rStyle w:val="Hyperlink"/>
            <w:noProof/>
            <w:webHidden/>
          </w:rPr>
          <w:instrText xml:space="preserve"> PAGEREF _Toc185586787 \h </w:instrText>
        </w:r>
        <w:r w:rsidRPr="00E61F72">
          <w:rPr>
            <w:rStyle w:val="Hyperlink"/>
            <w:noProof/>
            <w:webHidden/>
          </w:rPr>
        </w:r>
        <w:r w:rsidRPr="00E61F72">
          <w:rPr>
            <w:rStyle w:val="Hyperlink"/>
            <w:noProof/>
            <w:webHidden/>
          </w:rPr>
          <w:fldChar w:fldCharType="separate"/>
        </w:r>
        <w:r w:rsidR="00F15AB0" w:rsidRPr="00E61F72">
          <w:rPr>
            <w:rStyle w:val="Hyperlink"/>
            <w:noProof/>
            <w:webHidden/>
          </w:rPr>
          <w:t>3</w:t>
        </w:r>
        <w:r w:rsidRPr="00E61F72">
          <w:rPr>
            <w:rStyle w:val="Hyperlink"/>
            <w:noProof/>
            <w:webHidden/>
          </w:rPr>
          <w:fldChar w:fldCharType="end"/>
        </w:r>
      </w:hyperlink>
    </w:p>
    <w:p w14:paraId="2AA3C5C9" w14:textId="4D684986" w:rsidR="007C17B5" w:rsidRPr="007E10DF" w:rsidRDefault="006313EA" w:rsidP="00750E43">
      <w:pPr>
        <w:pStyle w:val="TOC1"/>
        <w:rPr>
          <w:rFonts w:asciiTheme="minorHAnsi" w:eastAsiaTheme="minorEastAsia" w:hAnsiTheme="minorHAnsi" w:cstheme="minorBidi"/>
          <w:i w:val="0"/>
          <w:kern w:val="2"/>
          <w:sz w:val="24"/>
          <w:szCs w:val="24"/>
          <w:lang w:eastAsia="en-US"/>
          <w14:ligatures w14:val="standardContextual"/>
        </w:rPr>
      </w:pPr>
      <w:hyperlink w:anchor="_Toc185586788" w:history="1">
        <w:r w:rsidRPr="00E61F72">
          <w:rPr>
            <w:rStyle w:val="Hyperlink"/>
            <w:i w:val="0"/>
          </w:rPr>
          <w:t>细则</w:t>
        </w:r>
        <w:r w:rsidR="007C17B5" w:rsidRPr="00E61F72">
          <w:rPr>
            <w:rStyle w:val="Hyperlink"/>
            <w:rFonts w:ascii="Arial" w:hAnsi="Arial"/>
            <w:i w:val="0"/>
          </w:rPr>
          <w:t>45</w:t>
        </w:r>
        <w:r w:rsidRPr="00E61F72">
          <w:rPr>
            <w:rStyle w:val="Hyperlink"/>
            <w:i w:val="0"/>
          </w:rPr>
          <w:t>之二</w:t>
        </w:r>
        <w:r w:rsidR="007C17B5" w:rsidRPr="00E61F72">
          <w:rPr>
            <w:rStyle w:val="Hyperlink"/>
            <w:i w:val="0"/>
          </w:rPr>
          <w:t xml:space="preserve"> </w:t>
        </w:r>
        <w:r w:rsidR="00750E43" w:rsidRPr="00E61F72">
          <w:rPr>
            <w:rStyle w:val="Hyperlink"/>
            <w:i w:val="0"/>
          </w:rPr>
          <w:t>补充国际检索</w:t>
        </w:r>
        <w:r w:rsidR="007C17B5" w:rsidRPr="00E61F72">
          <w:rPr>
            <w:rStyle w:val="Hyperlink"/>
            <w:i w:val="0"/>
            <w:webHidden/>
          </w:rPr>
          <w:tab/>
        </w:r>
        <w:r w:rsidR="007C17B5" w:rsidRPr="00776859">
          <w:rPr>
            <w:rStyle w:val="Hyperlink"/>
            <w:rFonts w:ascii="Arial" w:hAnsi="Arial"/>
            <w:i w:val="0"/>
            <w:webHidden/>
          </w:rPr>
          <w:fldChar w:fldCharType="begin"/>
        </w:r>
        <w:r w:rsidR="007C17B5" w:rsidRPr="00776859">
          <w:rPr>
            <w:rStyle w:val="Hyperlink"/>
            <w:rFonts w:ascii="Arial" w:hAnsi="Arial"/>
            <w:i w:val="0"/>
            <w:webHidden/>
          </w:rPr>
          <w:instrText xml:space="preserve"> PAGEREF _Toc185586788 \h </w:instrText>
        </w:r>
        <w:r w:rsidR="007C17B5" w:rsidRPr="00776859">
          <w:rPr>
            <w:rStyle w:val="Hyperlink"/>
            <w:rFonts w:ascii="Arial" w:hAnsi="Arial"/>
            <w:i w:val="0"/>
            <w:webHidden/>
          </w:rPr>
        </w:r>
        <w:r w:rsidR="007C17B5" w:rsidRPr="00776859">
          <w:rPr>
            <w:rStyle w:val="Hyperlink"/>
            <w:rFonts w:ascii="Arial" w:hAnsi="Arial"/>
            <w:i w:val="0"/>
            <w:webHidden/>
          </w:rPr>
          <w:fldChar w:fldCharType="separate"/>
        </w:r>
        <w:r w:rsidR="00F15AB0" w:rsidRPr="00776859">
          <w:rPr>
            <w:rStyle w:val="Hyperlink"/>
            <w:rFonts w:ascii="Arial" w:hAnsi="Arial"/>
            <w:i w:val="0"/>
            <w:webHidden/>
          </w:rPr>
          <w:t>4</w:t>
        </w:r>
        <w:r w:rsidR="007C17B5" w:rsidRPr="00776859">
          <w:rPr>
            <w:rStyle w:val="Hyperlink"/>
            <w:rFonts w:ascii="Arial" w:hAnsi="Arial"/>
            <w:i w:val="0"/>
            <w:webHidden/>
          </w:rPr>
          <w:fldChar w:fldCharType="end"/>
        </w:r>
      </w:hyperlink>
    </w:p>
    <w:p w14:paraId="67E766CA" w14:textId="63F1C5A7"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9" w:history="1">
        <w:r w:rsidRPr="00E61F72">
          <w:rPr>
            <w:rStyle w:val="Hyperlink"/>
            <w:noProof/>
          </w:rPr>
          <w:t>45</w:t>
        </w:r>
        <w:r w:rsidR="006313EA" w:rsidRPr="00E61F72">
          <w:rPr>
            <w:rStyle w:val="Hyperlink"/>
            <w:noProof/>
          </w:rPr>
          <w:t>之二</w:t>
        </w:r>
        <w:r w:rsidR="006313EA" w:rsidRPr="00E61F72">
          <w:rPr>
            <w:rStyle w:val="Hyperlink"/>
            <w:rFonts w:hint="eastAsia"/>
            <w:noProof/>
          </w:rPr>
          <w:t>.</w:t>
        </w:r>
        <w:r w:rsidRPr="00E61F72">
          <w:rPr>
            <w:rStyle w:val="Hyperlink"/>
            <w:noProof/>
          </w:rPr>
          <w:t>1   </w:t>
        </w:r>
        <w:r w:rsidR="00750E43" w:rsidRPr="00E61F72">
          <w:rPr>
            <w:rStyle w:val="Hyperlink"/>
            <w:rFonts w:ascii="KaiTi" w:eastAsia="KaiTi" w:hAnsi="KaiTi"/>
            <w:noProof/>
          </w:rPr>
          <w:t>补充检索请求</w:t>
        </w:r>
        <w:r w:rsidRPr="00E61F72">
          <w:rPr>
            <w:rStyle w:val="Hyperlink"/>
            <w:noProof/>
            <w:webHidden/>
          </w:rPr>
          <w:tab/>
        </w:r>
        <w:r w:rsidRPr="00E61F72">
          <w:rPr>
            <w:rStyle w:val="Hyperlink"/>
            <w:noProof/>
            <w:webHidden/>
          </w:rPr>
          <w:fldChar w:fldCharType="begin"/>
        </w:r>
        <w:r w:rsidRPr="00E61F72">
          <w:rPr>
            <w:rStyle w:val="Hyperlink"/>
            <w:noProof/>
            <w:webHidden/>
          </w:rPr>
          <w:instrText xml:space="preserve"> PAGEREF _Toc185586789 \h </w:instrText>
        </w:r>
        <w:r w:rsidRPr="00E61F72">
          <w:rPr>
            <w:rStyle w:val="Hyperlink"/>
            <w:noProof/>
            <w:webHidden/>
          </w:rPr>
        </w:r>
        <w:r w:rsidRPr="00E61F72">
          <w:rPr>
            <w:rStyle w:val="Hyperlink"/>
            <w:noProof/>
            <w:webHidden/>
          </w:rPr>
          <w:fldChar w:fldCharType="separate"/>
        </w:r>
        <w:r w:rsidR="00F15AB0" w:rsidRPr="00E61F72">
          <w:rPr>
            <w:rStyle w:val="Hyperlink"/>
            <w:noProof/>
            <w:webHidden/>
          </w:rPr>
          <w:t>4</w:t>
        </w:r>
        <w:r w:rsidRPr="00E61F72">
          <w:rPr>
            <w:rStyle w:val="Hyperlink"/>
            <w:noProof/>
            <w:webHidden/>
          </w:rPr>
          <w:fldChar w:fldCharType="end"/>
        </w:r>
      </w:hyperlink>
    </w:p>
    <w:p w14:paraId="335F4B1F" w14:textId="25DB3406"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0" w:history="1">
        <w:r w:rsidRPr="00E61F72">
          <w:rPr>
            <w:rStyle w:val="Hyperlink"/>
            <w:noProof/>
          </w:rPr>
          <w:t>45</w:t>
        </w:r>
        <w:r w:rsidR="006313EA" w:rsidRPr="00E61F72">
          <w:rPr>
            <w:rStyle w:val="Hyperlink"/>
            <w:noProof/>
          </w:rPr>
          <w:t>之二</w:t>
        </w:r>
        <w:r w:rsidR="006313EA" w:rsidRPr="00E61F72">
          <w:rPr>
            <w:rStyle w:val="Hyperlink"/>
            <w:rFonts w:hint="eastAsia"/>
            <w:noProof/>
          </w:rPr>
          <w:t>.</w:t>
        </w:r>
        <w:r w:rsidRPr="00E61F72">
          <w:rPr>
            <w:rStyle w:val="Hyperlink"/>
            <w:noProof/>
          </w:rPr>
          <w:t>2   </w:t>
        </w:r>
        <w:r w:rsidR="00750E43" w:rsidRPr="00E61F72">
          <w:rPr>
            <w:rStyle w:val="Hyperlink"/>
            <w:rFonts w:ascii="KaiTi" w:eastAsia="KaiTi" w:hAnsi="KaiTi"/>
            <w:noProof/>
          </w:rPr>
          <w:t>[无变化]</w:t>
        </w:r>
        <w:r w:rsidRPr="00E61F72">
          <w:rPr>
            <w:noProof/>
            <w:webHidden/>
          </w:rPr>
          <w:tab/>
        </w:r>
        <w:r w:rsidRPr="00E61F72">
          <w:rPr>
            <w:noProof/>
            <w:webHidden/>
          </w:rPr>
          <w:fldChar w:fldCharType="begin"/>
        </w:r>
        <w:r w:rsidRPr="00E61F72">
          <w:rPr>
            <w:noProof/>
            <w:webHidden/>
          </w:rPr>
          <w:instrText xml:space="preserve"> PAGEREF _Toc185586790 \h </w:instrText>
        </w:r>
        <w:r w:rsidRPr="00E61F72">
          <w:rPr>
            <w:noProof/>
            <w:webHidden/>
          </w:rPr>
        </w:r>
        <w:r w:rsidRPr="00E61F72">
          <w:rPr>
            <w:noProof/>
            <w:webHidden/>
          </w:rPr>
          <w:fldChar w:fldCharType="separate"/>
        </w:r>
        <w:r w:rsidR="00F15AB0" w:rsidRPr="00E61F72">
          <w:rPr>
            <w:noProof/>
            <w:webHidden/>
          </w:rPr>
          <w:t>4</w:t>
        </w:r>
        <w:r w:rsidRPr="00E61F72">
          <w:rPr>
            <w:noProof/>
            <w:webHidden/>
          </w:rPr>
          <w:fldChar w:fldCharType="end"/>
        </w:r>
      </w:hyperlink>
    </w:p>
    <w:p w14:paraId="69D1A1C7" w14:textId="49D61571"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1" w:history="1">
        <w:r w:rsidRPr="00E61F72">
          <w:rPr>
            <w:rStyle w:val="Hyperlink"/>
            <w:noProof/>
          </w:rPr>
          <w:t>45</w:t>
        </w:r>
        <w:r w:rsidR="006313EA" w:rsidRPr="00E61F72">
          <w:rPr>
            <w:rStyle w:val="Hyperlink"/>
            <w:noProof/>
          </w:rPr>
          <w:t>之二</w:t>
        </w:r>
        <w:r w:rsidR="006313EA" w:rsidRPr="00E61F72">
          <w:rPr>
            <w:rStyle w:val="Hyperlink"/>
            <w:rFonts w:hint="eastAsia"/>
            <w:noProof/>
          </w:rPr>
          <w:t>.</w:t>
        </w:r>
        <w:r w:rsidRPr="00E61F72">
          <w:rPr>
            <w:rStyle w:val="Hyperlink"/>
            <w:noProof/>
          </w:rPr>
          <w:t>3   </w:t>
        </w:r>
        <w:r w:rsidR="00750E43" w:rsidRPr="00E61F72">
          <w:rPr>
            <w:rStyle w:val="Hyperlink"/>
            <w:rFonts w:ascii="KaiTi" w:eastAsia="KaiTi" w:hAnsi="KaiTi"/>
            <w:noProof/>
          </w:rPr>
          <w:t>补充检索</w:t>
        </w:r>
        <w:r w:rsidR="00750E43" w:rsidRPr="00E61F72">
          <w:rPr>
            <w:rStyle w:val="Hyperlink"/>
            <w:rFonts w:ascii="KaiTi" w:eastAsia="KaiTi" w:hAnsi="KaiTi" w:hint="eastAsia"/>
            <w:noProof/>
          </w:rPr>
          <w:t>费</w:t>
        </w:r>
        <w:r w:rsidRPr="00E61F72">
          <w:rPr>
            <w:noProof/>
            <w:webHidden/>
          </w:rPr>
          <w:tab/>
        </w:r>
        <w:r w:rsidRPr="00E61F72">
          <w:rPr>
            <w:noProof/>
            <w:webHidden/>
          </w:rPr>
          <w:fldChar w:fldCharType="begin"/>
        </w:r>
        <w:r w:rsidRPr="00E61F72">
          <w:rPr>
            <w:noProof/>
            <w:webHidden/>
          </w:rPr>
          <w:instrText xml:space="preserve"> PAGEREF _Toc185586791 \h </w:instrText>
        </w:r>
        <w:r w:rsidRPr="00E61F72">
          <w:rPr>
            <w:noProof/>
            <w:webHidden/>
          </w:rPr>
        </w:r>
        <w:r w:rsidRPr="00E61F72">
          <w:rPr>
            <w:noProof/>
            <w:webHidden/>
          </w:rPr>
          <w:fldChar w:fldCharType="separate"/>
        </w:r>
        <w:r w:rsidR="00F15AB0" w:rsidRPr="00E61F72">
          <w:rPr>
            <w:noProof/>
            <w:webHidden/>
          </w:rPr>
          <w:t>4</w:t>
        </w:r>
        <w:r w:rsidRPr="00E61F72">
          <w:rPr>
            <w:noProof/>
            <w:webHidden/>
          </w:rPr>
          <w:fldChar w:fldCharType="end"/>
        </w:r>
      </w:hyperlink>
    </w:p>
    <w:p w14:paraId="2A382E01" w14:textId="530F30DE"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2" w:history="1">
        <w:r w:rsidRPr="00E61F72">
          <w:rPr>
            <w:rStyle w:val="Hyperlink"/>
            <w:noProof/>
          </w:rPr>
          <w:t>45</w:t>
        </w:r>
        <w:r w:rsidR="006313EA" w:rsidRPr="00E61F72">
          <w:rPr>
            <w:rStyle w:val="Hyperlink"/>
            <w:noProof/>
          </w:rPr>
          <w:t>之二</w:t>
        </w:r>
        <w:r w:rsidR="006313EA" w:rsidRPr="00E61F72">
          <w:rPr>
            <w:rStyle w:val="Hyperlink"/>
            <w:rFonts w:hint="eastAsia"/>
            <w:noProof/>
          </w:rPr>
          <w:t>.</w:t>
        </w:r>
        <w:r w:rsidRPr="00E61F72">
          <w:rPr>
            <w:rStyle w:val="Hyperlink"/>
            <w:noProof/>
          </w:rPr>
          <w:t>4   </w:t>
        </w:r>
        <w:r w:rsidR="00750E43" w:rsidRPr="00E61F72">
          <w:rPr>
            <w:rStyle w:val="Hyperlink"/>
            <w:rFonts w:ascii="KaiTi" w:eastAsia="KaiTi" w:hAnsi="KaiTi"/>
            <w:noProof/>
          </w:rPr>
          <w:t>[无变化]</w:t>
        </w:r>
        <w:r w:rsidRPr="00E61F72">
          <w:rPr>
            <w:noProof/>
            <w:webHidden/>
          </w:rPr>
          <w:tab/>
        </w:r>
        <w:r w:rsidRPr="00E61F72">
          <w:rPr>
            <w:noProof/>
            <w:webHidden/>
          </w:rPr>
          <w:fldChar w:fldCharType="begin"/>
        </w:r>
        <w:r w:rsidRPr="00E61F72">
          <w:rPr>
            <w:noProof/>
            <w:webHidden/>
          </w:rPr>
          <w:instrText xml:space="preserve"> PAGEREF _Toc185586792 \h </w:instrText>
        </w:r>
        <w:r w:rsidRPr="00E61F72">
          <w:rPr>
            <w:noProof/>
            <w:webHidden/>
          </w:rPr>
        </w:r>
        <w:r w:rsidRPr="00E61F72">
          <w:rPr>
            <w:noProof/>
            <w:webHidden/>
          </w:rPr>
          <w:fldChar w:fldCharType="separate"/>
        </w:r>
        <w:r w:rsidR="00F15AB0" w:rsidRPr="00E61F72">
          <w:rPr>
            <w:noProof/>
            <w:webHidden/>
          </w:rPr>
          <w:t>5</w:t>
        </w:r>
        <w:r w:rsidRPr="00E61F72">
          <w:rPr>
            <w:noProof/>
            <w:webHidden/>
          </w:rPr>
          <w:fldChar w:fldCharType="end"/>
        </w:r>
      </w:hyperlink>
    </w:p>
    <w:p w14:paraId="4849A69E" w14:textId="3255B0D9"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3" w:history="1">
        <w:r w:rsidRPr="00E61F72">
          <w:rPr>
            <w:rStyle w:val="Hyperlink"/>
            <w:noProof/>
          </w:rPr>
          <w:t>45</w:t>
        </w:r>
        <w:r w:rsidR="006313EA" w:rsidRPr="00E61F72">
          <w:rPr>
            <w:rStyle w:val="Hyperlink"/>
            <w:noProof/>
          </w:rPr>
          <w:t>之二</w:t>
        </w:r>
        <w:r w:rsidR="006313EA" w:rsidRPr="00E61F72">
          <w:rPr>
            <w:rStyle w:val="Hyperlink"/>
            <w:rFonts w:hint="eastAsia"/>
            <w:noProof/>
          </w:rPr>
          <w:t>.</w:t>
        </w:r>
        <w:r w:rsidRPr="00E61F72">
          <w:rPr>
            <w:rStyle w:val="Hyperlink"/>
            <w:noProof/>
          </w:rPr>
          <w:t>5   </w:t>
        </w:r>
        <w:r w:rsidR="00750E43" w:rsidRPr="00E61F72">
          <w:rPr>
            <w:rStyle w:val="Hyperlink"/>
            <w:rFonts w:ascii="KaiTi" w:eastAsia="KaiTi" w:hAnsi="KaiTi"/>
            <w:noProof/>
          </w:rPr>
          <w:t>补充国际检索的启动、基础和范围</w:t>
        </w:r>
        <w:r w:rsidRPr="00E61F72">
          <w:rPr>
            <w:rStyle w:val="Hyperlink"/>
            <w:noProof/>
            <w:webHidden/>
          </w:rPr>
          <w:tab/>
        </w:r>
        <w:r w:rsidRPr="00E61F72">
          <w:rPr>
            <w:rStyle w:val="Hyperlink"/>
            <w:noProof/>
            <w:webHidden/>
          </w:rPr>
          <w:fldChar w:fldCharType="begin"/>
        </w:r>
        <w:r w:rsidRPr="00E61F72">
          <w:rPr>
            <w:rStyle w:val="Hyperlink"/>
            <w:noProof/>
            <w:webHidden/>
          </w:rPr>
          <w:instrText xml:space="preserve"> PAGEREF _Toc185586793 \h </w:instrText>
        </w:r>
        <w:r w:rsidRPr="00E61F72">
          <w:rPr>
            <w:rStyle w:val="Hyperlink"/>
            <w:noProof/>
            <w:webHidden/>
          </w:rPr>
        </w:r>
        <w:r w:rsidRPr="00E61F72">
          <w:rPr>
            <w:rStyle w:val="Hyperlink"/>
            <w:noProof/>
            <w:webHidden/>
          </w:rPr>
          <w:fldChar w:fldCharType="separate"/>
        </w:r>
        <w:r w:rsidR="00F15AB0" w:rsidRPr="00E61F72">
          <w:rPr>
            <w:rStyle w:val="Hyperlink"/>
            <w:noProof/>
            <w:webHidden/>
          </w:rPr>
          <w:t>5</w:t>
        </w:r>
        <w:r w:rsidRPr="00E61F72">
          <w:rPr>
            <w:rStyle w:val="Hyperlink"/>
            <w:noProof/>
            <w:webHidden/>
          </w:rPr>
          <w:fldChar w:fldCharType="end"/>
        </w:r>
      </w:hyperlink>
    </w:p>
    <w:p w14:paraId="4C89D576" w14:textId="133AC5DB"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4" w:history="1">
        <w:r w:rsidRPr="00E61F72">
          <w:rPr>
            <w:rStyle w:val="Hyperlink"/>
            <w:noProof/>
          </w:rPr>
          <w:t>45</w:t>
        </w:r>
        <w:r w:rsidR="006313EA" w:rsidRPr="00E61F72">
          <w:rPr>
            <w:rStyle w:val="Hyperlink"/>
            <w:noProof/>
          </w:rPr>
          <w:t>之二</w:t>
        </w:r>
        <w:r w:rsidR="006313EA" w:rsidRPr="00E61F72">
          <w:rPr>
            <w:rStyle w:val="Hyperlink"/>
            <w:rFonts w:hint="eastAsia"/>
            <w:noProof/>
          </w:rPr>
          <w:t>.</w:t>
        </w:r>
        <w:r w:rsidRPr="00E61F72">
          <w:rPr>
            <w:rStyle w:val="Hyperlink"/>
            <w:noProof/>
          </w:rPr>
          <w:t>6</w:t>
        </w:r>
        <w:r w:rsidR="00750E43" w:rsidRPr="00E61F72">
          <w:rPr>
            <w:rStyle w:val="Hyperlink"/>
            <w:rFonts w:hint="eastAsia"/>
            <w:noProof/>
          </w:rPr>
          <w:t>至</w:t>
        </w:r>
        <w:r w:rsidRPr="00E61F72">
          <w:rPr>
            <w:rStyle w:val="Hyperlink"/>
            <w:noProof/>
          </w:rPr>
          <w:t>45</w:t>
        </w:r>
        <w:r w:rsidR="006313EA" w:rsidRPr="00E61F72">
          <w:rPr>
            <w:rStyle w:val="Hyperlink"/>
            <w:noProof/>
          </w:rPr>
          <w:t>之二</w:t>
        </w:r>
        <w:r w:rsidR="006313EA" w:rsidRPr="00E61F72">
          <w:rPr>
            <w:rStyle w:val="Hyperlink"/>
            <w:rFonts w:hint="eastAsia"/>
            <w:noProof/>
          </w:rPr>
          <w:t>.</w:t>
        </w:r>
        <w:r w:rsidRPr="00E61F72">
          <w:rPr>
            <w:rStyle w:val="Hyperlink"/>
            <w:noProof/>
          </w:rPr>
          <w:t>8   </w:t>
        </w:r>
        <w:r w:rsidR="00750E43" w:rsidRPr="00E61F72">
          <w:rPr>
            <w:rStyle w:val="Hyperlink"/>
            <w:rFonts w:ascii="KaiTi" w:eastAsia="KaiTi" w:hAnsi="KaiTi"/>
            <w:noProof/>
          </w:rPr>
          <w:t>[无变化]</w:t>
        </w:r>
        <w:r w:rsidRPr="00E61F72">
          <w:rPr>
            <w:noProof/>
            <w:webHidden/>
          </w:rPr>
          <w:tab/>
        </w:r>
        <w:r w:rsidRPr="00E61F72">
          <w:rPr>
            <w:noProof/>
            <w:webHidden/>
          </w:rPr>
          <w:fldChar w:fldCharType="begin"/>
        </w:r>
        <w:r w:rsidRPr="00E61F72">
          <w:rPr>
            <w:noProof/>
            <w:webHidden/>
          </w:rPr>
          <w:instrText xml:space="preserve"> PAGEREF _Toc185586794 \h </w:instrText>
        </w:r>
        <w:r w:rsidRPr="00E61F72">
          <w:rPr>
            <w:noProof/>
            <w:webHidden/>
          </w:rPr>
        </w:r>
        <w:r w:rsidRPr="00E61F72">
          <w:rPr>
            <w:noProof/>
            <w:webHidden/>
          </w:rPr>
          <w:fldChar w:fldCharType="separate"/>
        </w:r>
        <w:r w:rsidR="00F15AB0" w:rsidRPr="00E61F72">
          <w:rPr>
            <w:noProof/>
            <w:webHidden/>
          </w:rPr>
          <w:t>5</w:t>
        </w:r>
        <w:r w:rsidRPr="00E61F72">
          <w:rPr>
            <w:noProof/>
            <w:webHidden/>
          </w:rPr>
          <w:fldChar w:fldCharType="end"/>
        </w:r>
      </w:hyperlink>
    </w:p>
    <w:p w14:paraId="5ECEF671" w14:textId="23FA10F3"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5" w:history="1">
        <w:r w:rsidRPr="00E61F72">
          <w:rPr>
            <w:rStyle w:val="Hyperlink"/>
            <w:noProof/>
          </w:rPr>
          <w:t>45</w:t>
        </w:r>
        <w:r w:rsidR="006313EA" w:rsidRPr="00E61F72">
          <w:rPr>
            <w:rStyle w:val="Hyperlink"/>
            <w:noProof/>
          </w:rPr>
          <w:t>之二</w:t>
        </w:r>
        <w:r w:rsidR="006313EA" w:rsidRPr="00E61F72">
          <w:rPr>
            <w:rStyle w:val="Hyperlink"/>
            <w:rFonts w:hint="eastAsia"/>
            <w:noProof/>
          </w:rPr>
          <w:t>.</w:t>
        </w:r>
        <w:r w:rsidRPr="00E61F72">
          <w:rPr>
            <w:rStyle w:val="Hyperlink"/>
            <w:noProof/>
          </w:rPr>
          <w:t>9  </w:t>
        </w:r>
        <w:r w:rsidR="00750E43" w:rsidRPr="00E61F72">
          <w:rPr>
            <w:rStyle w:val="Hyperlink"/>
            <w:rFonts w:hint="eastAsia"/>
            <w:noProof/>
          </w:rPr>
          <w:t xml:space="preserve"> </w:t>
        </w:r>
        <w:r w:rsidR="00750E43" w:rsidRPr="00E61F72">
          <w:rPr>
            <w:rStyle w:val="Hyperlink"/>
            <w:rFonts w:ascii="KaiTi" w:eastAsia="KaiTi" w:hAnsi="KaiTi"/>
            <w:noProof/>
          </w:rPr>
          <w:t>补充国际检索的主管国际检索单位</w:t>
        </w:r>
        <w:r w:rsidRPr="00E61F72">
          <w:rPr>
            <w:rStyle w:val="Hyperlink"/>
            <w:noProof/>
            <w:webHidden/>
          </w:rPr>
          <w:tab/>
        </w:r>
        <w:r w:rsidRPr="00E61F72">
          <w:rPr>
            <w:rStyle w:val="Hyperlink"/>
            <w:noProof/>
            <w:webHidden/>
          </w:rPr>
          <w:fldChar w:fldCharType="begin"/>
        </w:r>
        <w:r w:rsidRPr="00E61F72">
          <w:rPr>
            <w:rStyle w:val="Hyperlink"/>
            <w:noProof/>
            <w:webHidden/>
          </w:rPr>
          <w:instrText xml:space="preserve"> PAGEREF _Toc185586795 \h </w:instrText>
        </w:r>
        <w:r w:rsidRPr="00E61F72">
          <w:rPr>
            <w:rStyle w:val="Hyperlink"/>
            <w:noProof/>
            <w:webHidden/>
          </w:rPr>
        </w:r>
        <w:r w:rsidRPr="00E61F72">
          <w:rPr>
            <w:rStyle w:val="Hyperlink"/>
            <w:noProof/>
            <w:webHidden/>
          </w:rPr>
          <w:fldChar w:fldCharType="separate"/>
        </w:r>
        <w:r w:rsidR="00F15AB0" w:rsidRPr="00E61F72">
          <w:rPr>
            <w:rStyle w:val="Hyperlink"/>
            <w:noProof/>
            <w:webHidden/>
          </w:rPr>
          <w:t>5</w:t>
        </w:r>
        <w:r w:rsidRPr="00E61F72">
          <w:rPr>
            <w:rStyle w:val="Hyperlink"/>
            <w:noProof/>
            <w:webHidden/>
          </w:rPr>
          <w:fldChar w:fldCharType="end"/>
        </w:r>
      </w:hyperlink>
    </w:p>
    <w:p w14:paraId="44D14071" w14:textId="024A4EE0" w:rsidR="007C17B5" w:rsidRPr="00E61F72" w:rsidRDefault="006313EA" w:rsidP="00750E43">
      <w:pPr>
        <w:pStyle w:val="TOC1"/>
        <w:rPr>
          <w:rStyle w:val="Hyperlink"/>
          <w:i w:val="0"/>
        </w:rPr>
      </w:pPr>
      <w:hyperlink w:anchor="_Toc185586796" w:history="1">
        <w:r w:rsidRPr="00E61F72">
          <w:rPr>
            <w:rStyle w:val="Hyperlink"/>
            <w:rFonts w:hint="eastAsia"/>
            <w:i w:val="0"/>
          </w:rPr>
          <w:t>细则</w:t>
        </w:r>
        <w:r w:rsidR="007C17B5" w:rsidRPr="00E61F72">
          <w:rPr>
            <w:rStyle w:val="Hyperlink"/>
            <w:rFonts w:ascii="Arial" w:hAnsi="Arial"/>
            <w:i w:val="0"/>
          </w:rPr>
          <w:t xml:space="preserve">71 </w:t>
        </w:r>
        <w:r w:rsidR="00750E43" w:rsidRPr="00E61F72">
          <w:rPr>
            <w:rStyle w:val="Hyperlink"/>
            <w:rFonts w:hint="eastAsia"/>
            <w:i w:val="0"/>
          </w:rPr>
          <w:t>国际初步审查报告和相关文件的传送</w:t>
        </w:r>
        <w:r w:rsidR="007C17B5" w:rsidRPr="00E61F72">
          <w:rPr>
            <w:rStyle w:val="Hyperlink"/>
            <w:i w:val="0"/>
            <w:webHidden/>
          </w:rPr>
          <w:tab/>
        </w:r>
        <w:r w:rsidR="00776859" w:rsidRPr="00776859">
          <w:rPr>
            <w:rStyle w:val="Hyperlink"/>
            <w:rFonts w:ascii="Arial" w:hAnsi="Arial"/>
            <w:i w:val="0"/>
            <w:webHidden/>
          </w:rPr>
          <w:t>6</w:t>
        </w:r>
      </w:hyperlink>
    </w:p>
    <w:p w14:paraId="2AA1FE67" w14:textId="148F5C2F" w:rsidR="007C17B5" w:rsidRPr="00E61F72" w:rsidRDefault="00750E43">
      <w:pPr>
        <w:pStyle w:val="TOC2"/>
        <w:tabs>
          <w:tab w:val="right" w:leader="dot" w:pos="9345"/>
        </w:tabs>
        <w:rPr>
          <w:rStyle w:val="Hyperlink"/>
          <w:rFonts w:ascii="KaiTi" w:eastAsia="KaiTi" w:hAnsi="KaiTi"/>
        </w:rPr>
      </w:pPr>
      <w:hyperlink w:anchor="_Toc185586797" w:history="1">
        <w:r w:rsidRPr="00E61F72">
          <w:rPr>
            <w:rStyle w:val="Hyperlink"/>
            <w:rFonts w:eastAsia="KaiTi" w:hint="eastAsia"/>
            <w:noProof/>
          </w:rPr>
          <w:t>71</w:t>
        </w:r>
        <w:r w:rsidR="007C17B5" w:rsidRPr="00E61F72">
          <w:rPr>
            <w:rStyle w:val="Hyperlink"/>
            <w:rFonts w:eastAsia="KaiTi"/>
            <w:noProof/>
          </w:rPr>
          <w:t>.1</w:t>
        </w:r>
        <w:r w:rsidR="007C17B5" w:rsidRPr="00E61F72">
          <w:rPr>
            <w:rStyle w:val="Hyperlink"/>
            <w:rFonts w:ascii="Calibri" w:eastAsia="KaiTi" w:hAnsi="Calibri" w:cs="Calibri"/>
            <w:noProof/>
          </w:rPr>
          <w:t>   </w:t>
        </w:r>
        <w:r w:rsidRPr="00E61F72">
          <w:rPr>
            <w:rStyle w:val="Hyperlink"/>
            <w:rFonts w:ascii="KaiTi" w:eastAsia="KaiTi" w:hAnsi="KaiTi"/>
            <w:noProof/>
          </w:rPr>
          <w:t>[无变化]</w:t>
        </w:r>
        <w:r w:rsidR="007C17B5" w:rsidRPr="00E61F72">
          <w:rPr>
            <w:rStyle w:val="Hyperlink"/>
            <w:rFonts w:ascii="KaiTi" w:eastAsia="KaiTi" w:hAnsi="KaiTi"/>
            <w:webHidden/>
          </w:rPr>
          <w:tab/>
        </w:r>
        <w:r w:rsidR="00776859">
          <w:rPr>
            <w:rStyle w:val="Hyperlink"/>
            <w:rFonts w:ascii="KaiTi" w:eastAsia="KaiTi" w:hAnsi="KaiTi" w:hint="eastAsia"/>
            <w:webHidden/>
          </w:rPr>
          <w:t>6</w:t>
        </w:r>
      </w:hyperlink>
    </w:p>
    <w:p w14:paraId="23A9769C" w14:textId="53EF003E" w:rsidR="007C17B5" w:rsidRPr="007E10DF"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8" w:history="1">
        <w:r w:rsidRPr="00E61F72">
          <w:rPr>
            <w:rStyle w:val="Hyperlink"/>
            <w:noProof/>
          </w:rPr>
          <w:t>71.2   </w:t>
        </w:r>
        <w:r w:rsidR="00750E43" w:rsidRPr="00E61F72">
          <w:rPr>
            <w:rStyle w:val="Hyperlink"/>
            <w:rFonts w:ascii="KaiTi" w:eastAsia="KaiTi" w:hAnsi="KaiTi"/>
            <w:noProof/>
          </w:rPr>
          <w:t>引用文件的副本</w:t>
        </w:r>
        <w:r w:rsidRPr="00E61F72">
          <w:rPr>
            <w:noProof/>
            <w:webHidden/>
          </w:rPr>
          <w:tab/>
        </w:r>
        <w:r w:rsidR="00776859">
          <w:rPr>
            <w:rFonts w:hint="eastAsia"/>
            <w:noProof/>
            <w:webHidden/>
          </w:rPr>
          <w:t>6</w:t>
        </w:r>
      </w:hyperlink>
    </w:p>
    <w:p w14:paraId="00D87D83" w14:textId="3737F333" w:rsidR="00F36089" w:rsidRPr="00E61F72" w:rsidRDefault="00F36089" w:rsidP="00F36089">
      <w:pPr>
        <w:rPr>
          <w:lang w:eastAsia="en-US"/>
        </w:rPr>
      </w:pPr>
      <w:r w:rsidRPr="00E61F72">
        <w:rPr>
          <w:lang w:eastAsia="en-US"/>
        </w:rPr>
        <w:fldChar w:fldCharType="end"/>
      </w:r>
    </w:p>
    <w:p w14:paraId="0D8406E0" w14:textId="77777777" w:rsidR="00F36089" w:rsidRPr="00E61F72" w:rsidRDefault="00F36089" w:rsidP="00193913">
      <w:pPr>
        <w:rPr>
          <w:lang w:eastAsia="en-US"/>
        </w:rPr>
      </w:pPr>
    </w:p>
    <w:p w14:paraId="7865C84D" w14:textId="0DDDEDFB" w:rsidR="00F36089" w:rsidRPr="00E61F72" w:rsidRDefault="00477E55" w:rsidP="00F36089">
      <w:pPr>
        <w:pStyle w:val="LegTitle"/>
        <w:rPr>
          <w:rFonts w:ascii="SimHei" w:eastAsia="SimHei" w:hAnsi="SimHei" w:cs="Arial"/>
          <w:b w:val="0"/>
          <w:bCs/>
          <w:szCs w:val="22"/>
          <w:lang w:eastAsia="zh-CN"/>
        </w:rPr>
      </w:pPr>
      <w:bookmarkStart w:id="6" w:name="_Toc185586782"/>
      <w:r w:rsidRPr="00E61F72">
        <w:rPr>
          <w:rFonts w:ascii="SimHei" w:eastAsia="SimHei" w:hAnsi="SimHei" w:cs="SimSun" w:hint="eastAsia"/>
          <w:b w:val="0"/>
          <w:bCs/>
          <w:szCs w:val="22"/>
          <w:lang w:eastAsia="zh-CN"/>
        </w:rPr>
        <w:t>第16条</w:t>
      </w:r>
      <w:r w:rsidR="00F36089" w:rsidRPr="00E61F72">
        <w:rPr>
          <w:rFonts w:ascii="SimHei" w:eastAsia="SimHei" w:hAnsi="SimHei" w:cs="Arial"/>
          <w:b w:val="0"/>
          <w:bCs/>
          <w:vanish/>
          <w:szCs w:val="22"/>
          <w:lang w:val="en-GB" w:eastAsia="zh-CN"/>
        </w:rPr>
        <w:t xml:space="preserve">- </w:t>
      </w:r>
      <w:r w:rsidR="00F36089" w:rsidRPr="00E61F72">
        <w:rPr>
          <w:rFonts w:ascii="SimHei" w:eastAsia="SimHei" w:hAnsi="SimHei" w:cs="Arial"/>
          <w:b w:val="0"/>
          <w:bCs/>
          <w:szCs w:val="22"/>
          <w:lang w:eastAsia="zh-CN"/>
        </w:rPr>
        <w:br/>
      </w:r>
      <w:bookmarkEnd w:id="5"/>
      <w:bookmarkEnd w:id="6"/>
      <w:r w:rsidRPr="00E61F72">
        <w:rPr>
          <w:rFonts w:ascii="SimHei" w:eastAsia="SimHei" w:hAnsi="SimHei" w:cs="SimSun" w:hint="eastAsia"/>
          <w:b w:val="0"/>
          <w:bCs/>
          <w:szCs w:val="22"/>
          <w:lang w:eastAsia="zh-CN"/>
        </w:rPr>
        <w:t>检索费</w:t>
      </w:r>
    </w:p>
    <w:p w14:paraId="73C23B17" w14:textId="0742CC18" w:rsidR="00F36089" w:rsidRPr="00E61F72" w:rsidRDefault="00F36089" w:rsidP="00F36089">
      <w:pPr>
        <w:pStyle w:val="LegSubRule"/>
        <w:keepLines w:val="0"/>
        <w:spacing w:line="480" w:lineRule="auto"/>
        <w:outlineLvl w:val="0"/>
        <w:rPr>
          <w:rFonts w:ascii="KaiTi" w:eastAsia="KaiTi" w:hAnsi="KaiTi" w:cs="Arial"/>
          <w:sz w:val="22"/>
          <w:szCs w:val="22"/>
          <w:lang w:eastAsia="zh-CN"/>
        </w:rPr>
      </w:pPr>
      <w:bookmarkStart w:id="7" w:name="_Toc173347210"/>
      <w:bookmarkStart w:id="8" w:name="_Toc185586783"/>
      <w:r w:rsidRPr="00E61F72">
        <w:rPr>
          <w:rFonts w:ascii="Arial" w:hAnsi="Arial" w:cs="Arial"/>
          <w:sz w:val="22"/>
          <w:szCs w:val="22"/>
          <w:lang w:eastAsia="zh-CN"/>
        </w:rPr>
        <w:t>16.1</w:t>
      </w:r>
      <w:r w:rsidR="00477E55" w:rsidRPr="00E61F72">
        <w:rPr>
          <w:rFonts w:ascii="SimSun" w:eastAsia="SimSun" w:hAnsi="SimSun" w:cs="SimSun" w:hint="eastAsia"/>
          <w:sz w:val="22"/>
          <w:szCs w:val="22"/>
          <w:lang w:eastAsia="zh-CN"/>
        </w:rPr>
        <w:t>和</w:t>
      </w:r>
      <w:r w:rsidRPr="00E61F72">
        <w:rPr>
          <w:rFonts w:ascii="Arial" w:hAnsi="Arial" w:cs="Arial"/>
          <w:sz w:val="22"/>
          <w:szCs w:val="22"/>
          <w:lang w:eastAsia="zh-CN"/>
        </w:rPr>
        <w:t>16.2   </w:t>
      </w:r>
      <w:bookmarkEnd w:id="7"/>
      <w:bookmarkEnd w:id="8"/>
      <w:r w:rsidR="00477E55" w:rsidRPr="00E61F72">
        <w:rPr>
          <w:rFonts w:ascii="KaiTi" w:eastAsia="KaiTi" w:hAnsi="KaiTi" w:cs="Arial"/>
          <w:sz w:val="22"/>
          <w:szCs w:val="22"/>
          <w:lang w:eastAsia="zh-CN"/>
        </w:rPr>
        <w:t>[</w:t>
      </w:r>
      <w:r w:rsidR="00477E55" w:rsidRPr="00E61F72">
        <w:rPr>
          <w:rFonts w:ascii="KaiTi" w:eastAsia="KaiTi" w:hAnsi="KaiTi" w:cs="SimSun" w:hint="eastAsia"/>
          <w:sz w:val="22"/>
          <w:szCs w:val="22"/>
          <w:lang w:eastAsia="zh-CN"/>
        </w:rPr>
        <w:t>无变化</w:t>
      </w:r>
      <w:r w:rsidR="00477E55" w:rsidRPr="00E61F72">
        <w:rPr>
          <w:rFonts w:ascii="KaiTi" w:eastAsia="KaiTi" w:hAnsi="KaiTi" w:cs="Arial"/>
          <w:sz w:val="22"/>
          <w:szCs w:val="22"/>
          <w:lang w:eastAsia="zh-CN"/>
        </w:rPr>
        <w:t>]</w:t>
      </w:r>
    </w:p>
    <w:p w14:paraId="7D61CAC7" w14:textId="516F03D4" w:rsidR="00F36089" w:rsidRPr="00E61F72" w:rsidRDefault="00F36089" w:rsidP="00F36089">
      <w:pPr>
        <w:pStyle w:val="LegSubRule"/>
        <w:spacing w:line="480" w:lineRule="auto"/>
        <w:rPr>
          <w:rFonts w:ascii="KaiTi" w:eastAsia="KaiTi" w:hAnsi="KaiTi" w:cs="Arial"/>
          <w:sz w:val="22"/>
          <w:szCs w:val="22"/>
          <w:lang w:eastAsia="zh-CN"/>
        </w:rPr>
      </w:pPr>
      <w:bookmarkStart w:id="9" w:name="_Toc173347211"/>
      <w:bookmarkStart w:id="10" w:name="_Toc185586784"/>
      <w:r w:rsidRPr="00E61F72">
        <w:rPr>
          <w:rFonts w:ascii="Arial" w:hAnsi="Arial" w:cs="Arial"/>
          <w:sz w:val="22"/>
          <w:szCs w:val="22"/>
          <w:lang w:eastAsia="zh-CN"/>
        </w:rPr>
        <w:t>16.3   </w:t>
      </w:r>
      <w:bookmarkEnd w:id="9"/>
      <w:bookmarkEnd w:id="10"/>
      <w:r w:rsidR="00477E55" w:rsidRPr="00E61F72">
        <w:rPr>
          <w:rFonts w:ascii="KaiTi" w:eastAsia="KaiTi" w:hAnsi="KaiTi" w:cs="SimSun" w:hint="eastAsia"/>
          <w:sz w:val="22"/>
          <w:szCs w:val="22"/>
          <w:lang w:eastAsia="zh-CN"/>
        </w:rPr>
        <w:t>部分退款</w:t>
      </w:r>
    </w:p>
    <w:p w14:paraId="2BAD2403" w14:textId="07A13565"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r>
      <w:r w:rsidR="00477E55" w:rsidRPr="00E61F72">
        <w:rPr>
          <w:rFonts w:ascii="SimSun" w:eastAsia="SimSun" w:hAnsi="SimSun" w:cs="SimSun" w:hint="eastAsia"/>
          <w:sz w:val="22"/>
          <w:szCs w:val="22"/>
          <w:lang w:eastAsia="zh-CN"/>
        </w:rPr>
        <w:t>根据本细则</w:t>
      </w:r>
      <w:r w:rsidR="00477E55" w:rsidRPr="00E61F72">
        <w:rPr>
          <w:rFonts w:ascii="SimSun" w:eastAsia="SimSun" w:hAnsi="SimSun" w:cs="Arial"/>
          <w:sz w:val="22"/>
          <w:szCs w:val="22"/>
          <w:lang w:eastAsia="zh-CN"/>
        </w:rPr>
        <w:t>41.1</w:t>
      </w:r>
      <w:r w:rsidR="00477E55" w:rsidRPr="00E61F72">
        <w:rPr>
          <w:rFonts w:ascii="SimSun" w:eastAsia="SimSun" w:hAnsi="SimSun" w:cs="SimSun" w:hint="eastAsia"/>
          <w:sz w:val="22"/>
          <w:szCs w:val="22"/>
          <w:lang w:eastAsia="zh-CN"/>
        </w:rPr>
        <w:t>，如果国际检索单位在国际检索时考虑了在先检索的结果，该单位应将申请人为该在后国际申请所缴纳的检索费退还给申请人，退还的程度和条件根据条约第</w:t>
      </w:r>
      <w:r w:rsidR="00477E55" w:rsidRPr="00E61F72">
        <w:rPr>
          <w:rFonts w:ascii="SimSun" w:eastAsia="SimSun" w:hAnsi="SimSun" w:cs="Arial"/>
          <w:sz w:val="22"/>
          <w:szCs w:val="22"/>
          <w:lang w:eastAsia="zh-CN"/>
        </w:rPr>
        <w:t>16</w:t>
      </w:r>
      <w:r w:rsidR="00477E55" w:rsidRPr="00E61F72">
        <w:rPr>
          <w:rFonts w:ascii="SimSun" w:eastAsia="SimSun" w:hAnsi="SimSun" w:cs="SimSun" w:hint="eastAsia"/>
          <w:sz w:val="22"/>
          <w:szCs w:val="22"/>
          <w:lang w:eastAsia="zh-CN"/>
        </w:rPr>
        <w:t>条</w:t>
      </w:r>
      <w:r w:rsidR="00477E55" w:rsidRPr="00E61F72">
        <w:rPr>
          <w:rFonts w:ascii="SimSun" w:eastAsia="SimSun" w:hAnsi="SimSun" w:cs="Arial"/>
          <w:sz w:val="22"/>
          <w:szCs w:val="22"/>
          <w:lang w:eastAsia="zh-CN"/>
        </w:rPr>
        <w:t>(3)(b)</w:t>
      </w:r>
      <w:r w:rsidR="00477E55" w:rsidRPr="00E61F72">
        <w:rPr>
          <w:rFonts w:ascii="SimSun" w:eastAsia="SimSun" w:hAnsi="SimSun" w:cs="SimSun" w:hint="eastAsia"/>
          <w:sz w:val="22"/>
          <w:szCs w:val="22"/>
          <w:lang w:eastAsia="zh-CN"/>
        </w:rPr>
        <w:t>中协议</w:t>
      </w:r>
      <w:r w:rsidR="00477E55" w:rsidRPr="00E61F72">
        <w:rPr>
          <w:rFonts w:ascii="SimSun" w:eastAsia="SimSun" w:hAnsi="SimSun" w:cs="SimSun" w:hint="eastAsia"/>
          <w:strike/>
          <w:color w:val="C00000"/>
          <w:sz w:val="22"/>
          <w:szCs w:val="22"/>
          <w:lang w:eastAsia="zh-CN"/>
        </w:rPr>
        <w:t>的规定办理</w:t>
      </w:r>
      <w:r w:rsidR="00477E55" w:rsidRPr="00E61F72">
        <w:rPr>
          <w:rFonts w:ascii="SimSun" w:eastAsia="SimSun" w:hAnsi="SimSun" w:cs="SimSun" w:hint="eastAsia"/>
          <w:color w:val="0000FF"/>
          <w:sz w:val="22"/>
          <w:szCs w:val="22"/>
          <w:u w:val="single"/>
          <w:lang w:eastAsia="zh-CN"/>
        </w:rPr>
        <w:t>中程序的规定在公报中公布</w:t>
      </w:r>
      <w:r w:rsidR="00477E55" w:rsidRPr="00E61F72">
        <w:rPr>
          <w:rFonts w:ascii="SimSun" w:eastAsia="SimSun" w:hAnsi="SimSun" w:cs="SimSun" w:hint="eastAsia"/>
          <w:sz w:val="22"/>
          <w:szCs w:val="22"/>
          <w:lang w:eastAsia="zh-CN"/>
        </w:rPr>
        <w:t>。</w:t>
      </w:r>
    </w:p>
    <w:p w14:paraId="2C4B5A56" w14:textId="548290EB" w:rsidR="00F36089" w:rsidRPr="00E61F72" w:rsidRDefault="006C26B9" w:rsidP="00F36089">
      <w:pPr>
        <w:pStyle w:val="LegTitle"/>
        <w:rPr>
          <w:rFonts w:ascii="SimHei" w:eastAsia="SimHei" w:hAnsi="SimHei"/>
          <w:b w:val="0"/>
          <w:bCs/>
          <w:lang w:eastAsia="zh-CN"/>
        </w:rPr>
      </w:pPr>
      <w:bookmarkStart w:id="11" w:name="_Toc173347212"/>
      <w:bookmarkStart w:id="12" w:name="_Toc185586785"/>
      <w:r w:rsidRPr="00E61F72">
        <w:rPr>
          <w:rFonts w:ascii="SimHei" w:eastAsia="SimHei" w:hAnsi="SimHei" w:cs="SimSun" w:hint="eastAsia"/>
          <w:b w:val="0"/>
          <w:bCs/>
          <w:lang w:eastAsia="zh-CN"/>
        </w:rPr>
        <w:t>第44条</w:t>
      </w:r>
      <w:r w:rsidR="00F36089" w:rsidRPr="00E61F72">
        <w:rPr>
          <w:rFonts w:ascii="SimHei" w:eastAsia="SimHei" w:hAnsi="SimHei"/>
          <w:b w:val="0"/>
          <w:bCs/>
          <w:lang w:eastAsia="zh-CN"/>
        </w:rPr>
        <w:br/>
      </w:r>
      <w:bookmarkEnd w:id="11"/>
      <w:bookmarkEnd w:id="12"/>
      <w:r w:rsidRPr="006C26B9">
        <w:rPr>
          <w:rFonts w:ascii="SimHei" w:eastAsia="SimHei" w:hAnsi="SimHei" w:cs="SimSun" w:hint="eastAsia"/>
          <w:b w:val="0"/>
          <w:bCs/>
          <w:lang w:eastAsia="zh-CN"/>
        </w:rPr>
        <w:t>国际检索报告、书面意见等的传</w:t>
      </w:r>
      <w:r w:rsidRPr="006C26B9">
        <w:rPr>
          <w:rFonts w:ascii="SimHei" w:eastAsia="SimHei" w:hAnsi="SimHei"/>
          <w:b w:val="0"/>
          <w:bCs/>
          <w:lang w:eastAsia="zh-CN"/>
        </w:rPr>
        <w:t>送</w:t>
      </w:r>
    </w:p>
    <w:p w14:paraId="61D56783" w14:textId="501A414D" w:rsidR="00F36089" w:rsidRPr="00E61F72" w:rsidRDefault="00F36089" w:rsidP="00F36089">
      <w:pPr>
        <w:pStyle w:val="LegSubRule"/>
        <w:keepLines w:val="0"/>
        <w:spacing w:line="480" w:lineRule="auto"/>
        <w:outlineLvl w:val="0"/>
        <w:rPr>
          <w:rFonts w:ascii="Arial" w:hAnsi="Arial" w:cs="Arial"/>
          <w:sz w:val="22"/>
          <w:szCs w:val="22"/>
          <w:lang w:eastAsia="zh-CN"/>
        </w:rPr>
      </w:pPr>
      <w:bookmarkStart w:id="13" w:name="_Toc173347213"/>
      <w:bookmarkStart w:id="14" w:name="_Toc185586786"/>
      <w:r w:rsidRPr="00E61F72">
        <w:rPr>
          <w:rFonts w:ascii="Arial" w:hAnsi="Arial" w:cs="Arial"/>
          <w:sz w:val="22"/>
          <w:szCs w:val="22"/>
          <w:lang w:eastAsia="zh-CN"/>
        </w:rPr>
        <w:t>44.1</w:t>
      </w:r>
      <w:r w:rsidR="006C26B9" w:rsidRPr="00E61F72">
        <w:rPr>
          <w:rFonts w:ascii="SimSun" w:eastAsia="SimSun" w:hAnsi="SimSun" w:cs="SimSun" w:hint="eastAsia"/>
          <w:sz w:val="22"/>
          <w:szCs w:val="22"/>
          <w:lang w:eastAsia="zh-CN"/>
        </w:rPr>
        <w:t>和</w:t>
      </w:r>
      <w:r w:rsidRPr="00E61F72">
        <w:rPr>
          <w:rFonts w:ascii="Arial" w:hAnsi="Arial" w:cs="Arial"/>
          <w:sz w:val="22"/>
          <w:szCs w:val="22"/>
          <w:lang w:eastAsia="zh-CN"/>
        </w:rPr>
        <w:t>44.2  </w:t>
      </w:r>
      <w:r w:rsidRPr="00E61F72">
        <w:rPr>
          <w:rFonts w:ascii="Calibri" w:eastAsia="KaiTi" w:hAnsi="Calibri" w:cs="Calibri"/>
          <w:sz w:val="22"/>
          <w:szCs w:val="22"/>
          <w:lang w:eastAsia="zh-CN"/>
        </w:rPr>
        <w:t> </w:t>
      </w:r>
      <w:bookmarkEnd w:id="13"/>
      <w:bookmarkEnd w:id="14"/>
      <w:r w:rsidR="00477E55" w:rsidRPr="00E61F72">
        <w:rPr>
          <w:rFonts w:ascii="KaiTi" w:eastAsia="KaiTi" w:hAnsi="KaiTi" w:cs="Arial"/>
          <w:sz w:val="22"/>
          <w:szCs w:val="22"/>
          <w:lang w:eastAsia="zh-CN"/>
        </w:rPr>
        <w:t>[</w:t>
      </w:r>
      <w:r w:rsidR="00477E55" w:rsidRPr="00E61F72">
        <w:rPr>
          <w:rFonts w:ascii="KaiTi" w:eastAsia="KaiTi" w:hAnsi="KaiTi" w:cs="SimSun" w:hint="eastAsia"/>
          <w:sz w:val="22"/>
          <w:szCs w:val="22"/>
          <w:lang w:eastAsia="zh-CN"/>
        </w:rPr>
        <w:t>无变化</w:t>
      </w:r>
      <w:r w:rsidR="00477E55" w:rsidRPr="00E61F72">
        <w:rPr>
          <w:rFonts w:ascii="KaiTi" w:eastAsia="KaiTi" w:hAnsi="KaiTi" w:cs="Arial"/>
          <w:sz w:val="22"/>
          <w:szCs w:val="22"/>
          <w:lang w:eastAsia="zh-CN"/>
        </w:rPr>
        <w:t>]</w:t>
      </w:r>
    </w:p>
    <w:p w14:paraId="52F0F75D" w14:textId="4C9A3190" w:rsidR="00F36089" w:rsidRPr="00E61F72" w:rsidRDefault="00F36089" w:rsidP="00F36089">
      <w:pPr>
        <w:pStyle w:val="LegSubRule"/>
        <w:spacing w:line="480" w:lineRule="auto"/>
        <w:outlineLvl w:val="0"/>
        <w:rPr>
          <w:rFonts w:ascii="Arial" w:hAnsi="Arial" w:cs="Arial"/>
          <w:sz w:val="22"/>
          <w:szCs w:val="22"/>
          <w:lang w:eastAsia="zh-CN"/>
        </w:rPr>
      </w:pPr>
      <w:bookmarkStart w:id="15" w:name="_Toc173347214"/>
      <w:bookmarkStart w:id="16" w:name="_Toc185586787"/>
      <w:r w:rsidRPr="00E61F72">
        <w:rPr>
          <w:rFonts w:ascii="Arial" w:hAnsi="Arial" w:cs="Arial"/>
          <w:sz w:val="22"/>
          <w:szCs w:val="22"/>
          <w:lang w:eastAsia="zh-CN"/>
        </w:rPr>
        <w:t>44.3   </w:t>
      </w:r>
      <w:bookmarkEnd w:id="15"/>
      <w:bookmarkEnd w:id="16"/>
      <w:r w:rsidR="006C26B9" w:rsidRPr="00E61F72">
        <w:rPr>
          <w:rFonts w:ascii="Calibri" w:eastAsia="KaiTi" w:hAnsi="Calibri" w:cs="Calibri" w:hint="eastAsia"/>
          <w:sz w:val="22"/>
          <w:szCs w:val="22"/>
          <w:lang w:eastAsia="zh-CN"/>
        </w:rPr>
        <w:t>引用文件的副本</w:t>
      </w:r>
    </w:p>
    <w:p w14:paraId="014E7E69" w14:textId="4529F382"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(a)  </w:t>
      </w:r>
      <w:r w:rsidRPr="00E61F72">
        <w:rPr>
          <w:rFonts w:ascii="SimSun" w:eastAsia="SimSun" w:hAnsi="SimSun" w:cs="Arial"/>
          <w:sz w:val="22"/>
          <w:szCs w:val="22"/>
          <w:lang w:eastAsia="zh-CN"/>
        </w:rPr>
        <w:t>[</w:t>
      </w:r>
      <w:r w:rsidR="006C26B9" w:rsidRPr="00E61F72">
        <w:rPr>
          <w:rFonts w:ascii="SimSun" w:eastAsia="SimSun" w:hAnsi="SimSun" w:cs="SimSun" w:hint="eastAsia"/>
          <w:sz w:val="22"/>
          <w:szCs w:val="22"/>
          <w:lang w:eastAsia="zh-CN"/>
        </w:rPr>
        <w:t>无变化</w:t>
      </w:r>
      <w:r w:rsidRPr="00E61F72">
        <w:rPr>
          <w:rFonts w:ascii="SimSun" w:eastAsia="SimSun" w:hAnsi="SimSun" w:cs="Arial"/>
          <w:sz w:val="22"/>
          <w:szCs w:val="22"/>
          <w:lang w:eastAsia="zh-CN"/>
        </w:rPr>
        <w:t>]</w:t>
      </w:r>
      <w:r w:rsidR="000023A9" w:rsidRPr="00E61F72">
        <w:rPr>
          <w:rFonts w:ascii="SimSun" w:eastAsia="SimSun" w:hAnsi="SimSun" w:cs="SimSun" w:hint="eastAsia"/>
          <w:sz w:val="22"/>
          <w:szCs w:val="22"/>
          <w:lang w:eastAsia="zh-CN"/>
        </w:rPr>
        <w:t>条约第</w:t>
      </w:r>
      <w:r w:rsidR="000023A9" w:rsidRPr="00E61F72">
        <w:rPr>
          <w:rFonts w:ascii="SimSun" w:eastAsia="SimSun" w:hAnsi="SimSun" w:cs="Arial"/>
          <w:sz w:val="22"/>
          <w:szCs w:val="22"/>
          <w:lang w:eastAsia="zh-CN"/>
        </w:rPr>
        <w:t>20</w:t>
      </w:r>
      <w:r w:rsidR="000023A9" w:rsidRPr="00E61F72">
        <w:rPr>
          <w:rFonts w:ascii="SimSun" w:eastAsia="SimSun" w:hAnsi="SimSun" w:cs="SimSun" w:hint="eastAsia"/>
          <w:sz w:val="22"/>
          <w:szCs w:val="22"/>
          <w:lang w:eastAsia="zh-CN"/>
        </w:rPr>
        <w:t>条</w:t>
      </w:r>
      <w:r w:rsidR="000023A9" w:rsidRPr="00E61F72">
        <w:rPr>
          <w:rFonts w:ascii="SimSun" w:eastAsia="SimSun" w:hAnsi="SimSun" w:cs="Arial"/>
          <w:sz w:val="22"/>
          <w:szCs w:val="22"/>
          <w:lang w:eastAsia="zh-CN"/>
        </w:rPr>
        <w:t>(3)</w:t>
      </w:r>
      <w:r w:rsidR="000023A9" w:rsidRPr="00E61F72">
        <w:rPr>
          <w:rFonts w:ascii="SimSun" w:eastAsia="SimSun" w:hAnsi="SimSun" w:cs="SimSun" w:hint="eastAsia"/>
          <w:sz w:val="22"/>
          <w:szCs w:val="22"/>
          <w:lang w:eastAsia="zh-CN"/>
        </w:rPr>
        <w:t>所述的请求，可以在该国际检索报告涉及的国际申请的国际申请日起</w:t>
      </w:r>
      <w:r w:rsidR="000023A9" w:rsidRPr="00E61F72">
        <w:rPr>
          <w:rFonts w:ascii="SimSun" w:eastAsia="SimSun" w:hAnsi="SimSun" w:cs="Arial"/>
          <w:sz w:val="22"/>
          <w:szCs w:val="22"/>
          <w:lang w:eastAsia="zh-CN"/>
        </w:rPr>
        <w:t>7</w:t>
      </w:r>
      <w:r w:rsidR="000023A9" w:rsidRPr="00E61F72">
        <w:rPr>
          <w:rFonts w:ascii="SimSun" w:eastAsia="SimSun" w:hAnsi="SimSun" w:cs="SimSun" w:hint="eastAsia"/>
          <w:sz w:val="22"/>
          <w:szCs w:val="22"/>
          <w:lang w:eastAsia="zh-CN"/>
        </w:rPr>
        <w:t>年内随时提出。</w:t>
      </w:r>
    </w:p>
    <w:p w14:paraId="3B542A88" w14:textId="1EF69ACD"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(b)  </w:t>
      </w:r>
      <w:r w:rsidR="000023A9" w:rsidRPr="00E61F72">
        <w:rPr>
          <w:rFonts w:ascii="SimSun" w:eastAsia="SimSun" w:hAnsi="SimSun" w:cs="SimSun" w:hint="eastAsia"/>
          <w:sz w:val="22"/>
          <w:szCs w:val="22"/>
          <w:lang w:eastAsia="zh-CN"/>
        </w:rPr>
        <w:t>国际检索单位可以要求提出请求的申请人或者指定局向其缴纳准备和邮寄副本的费用。准备副本的费用水平应</w:t>
      </w:r>
      <w:r w:rsidR="000023A9" w:rsidRPr="00E61F72">
        <w:rPr>
          <w:rFonts w:ascii="SimSun" w:eastAsia="SimSun" w:hAnsi="SimSun" w:cs="SimSun" w:hint="eastAsia"/>
          <w:strike/>
          <w:color w:val="C00000"/>
          <w:sz w:val="22"/>
          <w:szCs w:val="22"/>
          <w:lang w:eastAsia="zh-CN"/>
        </w:rPr>
        <w:t>在</w:t>
      </w:r>
      <w:r w:rsidR="000023A9" w:rsidRPr="00E61F72">
        <w:rPr>
          <w:rFonts w:ascii="SimSun" w:eastAsia="SimSun" w:hAnsi="SimSun" w:cs="SimSun" w:hint="eastAsia"/>
          <w:color w:val="0000FF"/>
          <w:sz w:val="22"/>
          <w:szCs w:val="22"/>
          <w:u w:val="single"/>
          <w:lang w:eastAsia="zh-CN"/>
        </w:rPr>
        <w:t>根据</w:t>
      </w:r>
      <w:r w:rsidR="000023A9" w:rsidRPr="00E61F72">
        <w:rPr>
          <w:rFonts w:ascii="SimSun" w:eastAsia="SimSun" w:hAnsi="SimSun" w:cs="SimSun" w:hint="eastAsia"/>
          <w:sz w:val="22"/>
          <w:szCs w:val="22"/>
          <w:lang w:eastAsia="zh-CN"/>
        </w:rPr>
        <w:t>条约第</w:t>
      </w:r>
      <w:r w:rsidR="000023A9" w:rsidRPr="00E61F72">
        <w:rPr>
          <w:rFonts w:ascii="SimSun" w:eastAsia="SimSun" w:hAnsi="SimSun" w:cs="Arial"/>
          <w:sz w:val="22"/>
          <w:szCs w:val="22"/>
          <w:lang w:eastAsia="zh-CN"/>
        </w:rPr>
        <w:t>16</w:t>
      </w:r>
      <w:r w:rsidR="000023A9" w:rsidRPr="00E61F72">
        <w:rPr>
          <w:rFonts w:ascii="SimSun" w:eastAsia="SimSun" w:hAnsi="SimSun" w:cs="SimSun" w:hint="eastAsia"/>
          <w:sz w:val="22"/>
          <w:szCs w:val="22"/>
          <w:lang w:eastAsia="zh-CN"/>
        </w:rPr>
        <w:t>条</w:t>
      </w:r>
      <w:r w:rsidR="000023A9" w:rsidRPr="00E61F72">
        <w:rPr>
          <w:rFonts w:ascii="SimSun" w:eastAsia="SimSun" w:hAnsi="SimSun" w:cs="Arial"/>
          <w:sz w:val="22"/>
          <w:szCs w:val="22"/>
          <w:lang w:eastAsia="zh-CN"/>
        </w:rPr>
        <w:t>(3)(b)</w:t>
      </w:r>
      <w:r w:rsidR="000023A9" w:rsidRPr="00E61F72">
        <w:rPr>
          <w:rFonts w:ascii="SimSun" w:eastAsia="SimSun" w:hAnsi="SimSun" w:cs="SimSun" w:hint="eastAsia"/>
          <w:sz w:val="22"/>
          <w:szCs w:val="22"/>
          <w:lang w:eastAsia="zh-CN"/>
        </w:rPr>
        <w:t>所述的国际检索单位和国际局之间的协议中</w:t>
      </w:r>
      <w:r w:rsidR="000023A9" w:rsidRPr="00E61F72">
        <w:rPr>
          <w:rFonts w:ascii="SimSun" w:eastAsia="SimSun" w:hAnsi="SimSun" w:cs="SimSun" w:hint="eastAsia"/>
          <w:strike/>
          <w:color w:val="C00000"/>
          <w:sz w:val="22"/>
          <w:szCs w:val="22"/>
          <w:lang w:eastAsia="zh-CN"/>
        </w:rPr>
        <w:t>规定</w:t>
      </w:r>
      <w:r w:rsidR="000023A9" w:rsidRPr="00E61F72">
        <w:rPr>
          <w:rFonts w:ascii="SimSun" w:eastAsia="SimSun" w:hAnsi="SimSun" w:cs="SimSun" w:hint="eastAsia"/>
          <w:color w:val="0000FF"/>
          <w:sz w:val="22"/>
          <w:szCs w:val="22"/>
          <w:u w:val="single"/>
          <w:lang w:eastAsia="zh-CN"/>
        </w:rPr>
        <w:t>程序的规定通知国际局</w:t>
      </w:r>
      <w:r w:rsidR="000023A9" w:rsidRPr="00E61F72">
        <w:rPr>
          <w:rFonts w:ascii="SimSun" w:eastAsia="SimSun" w:hAnsi="SimSun" w:cs="SimSun" w:hint="eastAsia"/>
          <w:sz w:val="22"/>
          <w:szCs w:val="22"/>
          <w:lang w:eastAsia="zh-CN"/>
        </w:rPr>
        <w:t>。</w:t>
      </w:r>
    </w:p>
    <w:p w14:paraId="26F07994" w14:textId="54D9DC72"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(c)  </w:t>
      </w:r>
      <w:r w:rsidR="000023A9" w:rsidRPr="00E61F72">
        <w:rPr>
          <w:rFonts w:eastAsia="SimSun"/>
          <w:snapToGrid/>
          <w:color w:val="000000"/>
          <w:sz w:val="24"/>
          <w:szCs w:val="24"/>
          <w:lang w:eastAsia="zh-CN"/>
        </w:rPr>
        <w:t xml:space="preserve"> </w:t>
      </w:r>
      <w:r w:rsidR="000023A9" w:rsidRPr="00E61F72">
        <w:rPr>
          <w:rFonts w:ascii="SimSun" w:eastAsia="SimSun" w:hAnsi="SimSun" w:cs="Arial"/>
          <w:sz w:val="22"/>
          <w:szCs w:val="22"/>
          <w:lang w:eastAsia="zh-CN"/>
        </w:rPr>
        <w:t>[</w:t>
      </w:r>
      <w:r w:rsidR="000023A9" w:rsidRPr="00E61F72">
        <w:rPr>
          <w:rFonts w:ascii="SimSun" w:eastAsia="SimSun" w:hAnsi="SimSun" w:cs="SimSun" w:hint="eastAsia"/>
          <w:sz w:val="22"/>
          <w:szCs w:val="22"/>
          <w:lang w:eastAsia="zh-CN"/>
        </w:rPr>
        <w:t>保持删除</w:t>
      </w:r>
      <w:r w:rsidR="000023A9" w:rsidRPr="00E61F72">
        <w:rPr>
          <w:rFonts w:ascii="SimSun" w:eastAsia="SimSun" w:hAnsi="SimSun" w:cs="Arial"/>
          <w:sz w:val="22"/>
          <w:szCs w:val="22"/>
          <w:lang w:eastAsia="zh-CN"/>
        </w:rPr>
        <w:t>]</w:t>
      </w:r>
    </w:p>
    <w:p w14:paraId="7274DD5B" w14:textId="756F8E5A"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(d) </w:t>
      </w:r>
      <w:r w:rsidRPr="00E61F72">
        <w:rPr>
          <w:rFonts w:ascii="SimSun" w:eastAsia="SimSun" w:hAnsi="SimSun" w:cs="Arial"/>
          <w:sz w:val="22"/>
          <w:szCs w:val="22"/>
          <w:lang w:eastAsia="zh-CN"/>
        </w:rPr>
        <w:t> </w:t>
      </w:r>
      <w:r w:rsidR="00477E55" w:rsidRPr="00E61F72">
        <w:rPr>
          <w:rFonts w:ascii="SimSun" w:eastAsia="SimSun" w:hAnsi="SimSun" w:cs="Arial"/>
          <w:sz w:val="22"/>
          <w:szCs w:val="22"/>
          <w:lang w:eastAsia="zh-CN"/>
        </w:rPr>
        <w:t>[</w:t>
      </w:r>
      <w:r w:rsidR="00477E55" w:rsidRPr="00E61F72">
        <w:rPr>
          <w:rFonts w:ascii="SimSun" w:eastAsia="SimSun" w:hAnsi="SimSun" w:cs="SimSun" w:hint="eastAsia"/>
          <w:sz w:val="22"/>
          <w:szCs w:val="22"/>
          <w:lang w:eastAsia="zh-CN"/>
        </w:rPr>
        <w:t>无变化</w:t>
      </w:r>
      <w:r w:rsidR="00477E55" w:rsidRPr="00E61F72">
        <w:rPr>
          <w:rFonts w:ascii="SimSun" w:eastAsia="SimSun" w:hAnsi="SimSun" w:cs="Arial"/>
          <w:sz w:val="22"/>
          <w:szCs w:val="22"/>
          <w:lang w:eastAsia="zh-CN"/>
        </w:rPr>
        <w:t>]</w:t>
      </w:r>
      <w:r w:rsidR="000023A9" w:rsidRPr="00E61F72">
        <w:rPr>
          <w:rFonts w:ascii="SimSun" w:eastAsia="SimSun" w:hAnsi="SimSun" w:cs="SimSun" w:hint="eastAsia"/>
          <w:sz w:val="22"/>
          <w:szCs w:val="22"/>
          <w:lang w:eastAsia="zh-CN"/>
        </w:rPr>
        <w:t>任何国际检索单位都可以委托向其负责的另一机构履行</w:t>
      </w:r>
      <w:r w:rsidR="000023A9" w:rsidRPr="00E61F72">
        <w:rPr>
          <w:rFonts w:ascii="SimSun" w:eastAsia="SimSun" w:hAnsi="SimSun" w:cs="Arial"/>
          <w:sz w:val="22"/>
          <w:szCs w:val="22"/>
          <w:lang w:eastAsia="zh-CN"/>
        </w:rPr>
        <w:t>(a)</w:t>
      </w:r>
      <w:r w:rsidR="000023A9" w:rsidRPr="00E61F72">
        <w:rPr>
          <w:rFonts w:ascii="SimSun" w:eastAsia="SimSun" w:hAnsi="SimSun" w:cs="SimSun" w:hint="eastAsia"/>
          <w:sz w:val="22"/>
          <w:szCs w:val="22"/>
          <w:lang w:eastAsia="zh-CN"/>
        </w:rPr>
        <w:t>和</w:t>
      </w:r>
      <w:r w:rsidR="000023A9" w:rsidRPr="00E61F72">
        <w:rPr>
          <w:rFonts w:ascii="SimSun" w:eastAsia="SimSun" w:hAnsi="SimSun" w:cs="Arial"/>
          <w:sz w:val="22"/>
          <w:szCs w:val="22"/>
          <w:lang w:eastAsia="zh-CN"/>
        </w:rPr>
        <w:t>(b)</w:t>
      </w:r>
      <w:r w:rsidR="000023A9" w:rsidRPr="00E61F72">
        <w:rPr>
          <w:rFonts w:ascii="SimSun" w:eastAsia="SimSun" w:hAnsi="SimSun" w:cs="SimSun" w:hint="eastAsia"/>
          <w:sz w:val="22"/>
          <w:szCs w:val="22"/>
          <w:lang w:eastAsia="zh-CN"/>
        </w:rPr>
        <w:t>所述的职责。</w:t>
      </w:r>
    </w:p>
    <w:p w14:paraId="085CEDEA" w14:textId="7470E4C3" w:rsidR="00F36089" w:rsidRPr="00E61F72" w:rsidRDefault="00A777D4" w:rsidP="00F36089">
      <w:pPr>
        <w:pStyle w:val="LegTitle"/>
        <w:rPr>
          <w:rFonts w:ascii="SimHei" w:eastAsia="SimHei" w:hAnsi="SimHei"/>
          <w:b w:val="0"/>
          <w:bCs/>
          <w:lang w:eastAsia="zh-CN"/>
        </w:rPr>
      </w:pPr>
      <w:bookmarkStart w:id="17" w:name="_Toc173347215"/>
      <w:bookmarkStart w:id="18" w:name="_Toc185586788"/>
      <w:r w:rsidRPr="00E61F72">
        <w:rPr>
          <w:rFonts w:ascii="SimHei" w:eastAsia="SimHei" w:hAnsi="SimHei" w:cs="SimSun" w:hint="eastAsia"/>
          <w:b w:val="0"/>
          <w:bCs/>
          <w:lang w:eastAsia="zh-CN"/>
        </w:rPr>
        <w:t>第45条之二</w:t>
      </w:r>
      <w:r w:rsidR="00F36089" w:rsidRPr="00E61F72">
        <w:rPr>
          <w:rFonts w:ascii="SimHei" w:eastAsia="SimHei" w:hAnsi="SimHei"/>
          <w:b w:val="0"/>
          <w:bCs/>
          <w:lang w:eastAsia="zh-CN"/>
        </w:rPr>
        <w:br/>
      </w:r>
      <w:bookmarkEnd w:id="17"/>
      <w:bookmarkEnd w:id="18"/>
      <w:r w:rsidRPr="00E61F72">
        <w:rPr>
          <w:rFonts w:ascii="SimHei" w:eastAsia="SimHei" w:hAnsi="SimHei" w:cs="SimSun" w:hint="eastAsia"/>
          <w:b w:val="0"/>
          <w:bCs/>
          <w:lang w:eastAsia="zh-CN"/>
        </w:rPr>
        <w:t>补充国际检索</w:t>
      </w:r>
    </w:p>
    <w:p w14:paraId="701FD53D" w14:textId="0D90EC31" w:rsidR="00F36089" w:rsidRPr="00E61F72" w:rsidRDefault="00F36089" w:rsidP="00F36089">
      <w:pPr>
        <w:pStyle w:val="LegSubRule"/>
        <w:keepLines w:val="0"/>
        <w:spacing w:line="480" w:lineRule="auto"/>
        <w:outlineLvl w:val="0"/>
        <w:rPr>
          <w:rFonts w:ascii="KaiTi" w:eastAsia="KaiTi" w:hAnsi="KaiTi" w:cs="SimSun"/>
          <w:sz w:val="22"/>
          <w:szCs w:val="22"/>
          <w:lang w:eastAsia="zh-CN"/>
        </w:rPr>
      </w:pPr>
      <w:bookmarkStart w:id="19" w:name="_Toc173347216"/>
      <w:bookmarkStart w:id="20" w:name="_Toc185586789"/>
      <w:r w:rsidRPr="00E61F72">
        <w:rPr>
          <w:rFonts w:ascii="Arial" w:hAnsi="Arial" w:cs="Arial"/>
          <w:sz w:val="22"/>
          <w:szCs w:val="22"/>
          <w:lang w:eastAsia="zh-CN"/>
        </w:rPr>
        <w:t>45</w:t>
      </w:r>
      <w:r w:rsidR="00A777D4" w:rsidRPr="00E61F72">
        <w:rPr>
          <w:rFonts w:ascii="SimSun" w:eastAsia="SimSun" w:hAnsi="SimSun" w:cs="SimSun" w:hint="eastAsia"/>
          <w:sz w:val="22"/>
          <w:szCs w:val="22"/>
          <w:lang w:eastAsia="zh-CN"/>
        </w:rPr>
        <w:t>之二</w:t>
      </w:r>
      <w:r w:rsidRPr="00E61F72">
        <w:rPr>
          <w:rFonts w:ascii="Arial" w:hAnsi="Arial" w:cs="Arial"/>
          <w:sz w:val="22"/>
          <w:szCs w:val="22"/>
          <w:lang w:eastAsia="zh-CN"/>
        </w:rPr>
        <w:t>.1   </w:t>
      </w:r>
      <w:bookmarkEnd w:id="19"/>
      <w:bookmarkEnd w:id="20"/>
      <w:r w:rsidR="00A777D4" w:rsidRPr="00E61F72">
        <w:rPr>
          <w:rFonts w:ascii="KaiTi" w:eastAsia="KaiTi" w:hAnsi="KaiTi" w:cs="SimSun" w:hint="eastAsia"/>
          <w:sz w:val="22"/>
          <w:szCs w:val="22"/>
          <w:lang w:eastAsia="zh-CN"/>
        </w:rPr>
        <w:t>补充国际检索请求</w:t>
      </w:r>
    </w:p>
    <w:p w14:paraId="10447DF3" w14:textId="53B50183"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(a)  </w:t>
      </w:r>
      <w:r w:rsidR="00477E55" w:rsidRPr="00E61F72">
        <w:rPr>
          <w:rFonts w:ascii="SimSun" w:eastAsia="SimSun" w:hAnsi="SimSun" w:cs="Arial"/>
          <w:sz w:val="22"/>
          <w:szCs w:val="22"/>
          <w:lang w:eastAsia="zh-CN"/>
        </w:rPr>
        <w:t>[</w:t>
      </w:r>
      <w:r w:rsidR="00477E55" w:rsidRPr="00E61F72">
        <w:rPr>
          <w:rFonts w:ascii="SimSun" w:eastAsia="SimSun" w:hAnsi="SimSun" w:cs="SimSun" w:hint="eastAsia"/>
          <w:sz w:val="22"/>
          <w:szCs w:val="22"/>
          <w:lang w:eastAsia="zh-CN"/>
        </w:rPr>
        <w:t>无变化</w:t>
      </w:r>
      <w:r w:rsidR="00477E55" w:rsidRPr="00E61F72">
        <w:rPr>
          <w:rFonts w:ascii="SimSun" w:eastAsia="SimSun" w:hAnsi="SimSun" w:cs="Arial"/>
          <w:sz w:val="22"/>
          <w:szCs w:val="22"/>
          <w:lang w:eastAsia="zh-CN"/>
        </w:rPr>
        <w:t>]</w:t>
      </w:r>
      <w:r w:rsidR="00A777D4" w:rsidRPr="00E61F72">
        <w:rPr>
          <w:rFonts w:ascii="SimSun" w:eastAsia="SimSun" w:hAnsi="SimSun" w:cs="SimSun" w:hint="eastAsia"/>
          <w:sz w:val="22"/>
          <w:szCs w:val="22"/>
          <w:lang w:eastAsia="zh-CN"/>
        </w:rPr>
        <w:t>申请人可以在优先权日起</w:t>
      </w:r>
      <w:r w:rsidR="00A777D4" w:rsidRPr="00E61F72">
        <w:rPr>
          <w:rFonts w:ascii="SimSun" w:eastAsia="SimSun" w:hAnsi="SimSun" w:cs="Arial"/>
          <w:sz w:val="22"/>
          <w:szCs w:val="22"/>
          <w:lang w:eastAsia="zh-CN"/>
        </w:rPr>
        <w:t>22</w:t>
      </w:r>
      <w:r w:rsidR="00A777D4" w:rsidRPr="00E61F72">
        <w:rPr>
          <w:rFonts w:ascii="SimSun" w:eastAsia="SimSun" w:hAnsi="SimSun" w:cs="SimSun" w:hint="eastAsia"/>
          <w:sz w:val="22"/>
          <w:szCs w:val="22"/>
          <w:lang w:eastAsia="zh-CN"/>
        </w:rPr>
        <w:t>个月期限届满前的任何时候，根据细则</w:t>
      </w:r>
      <w:r w:rsidR="00A777D4" w:rsidRPr="00E61F72">
        <w:rPr>
          <w:rFonts w:ascii="SimSun" w:eastAsia="SimSun" w:hAnsi="SimSun"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SimSun" w:eastAsia="SimSun" w:hAnsi="SimSun" w:cs="Arial"/>
          <w:sz w:val="22"/>
          <w:szCs w:val="22"/>
          <w:lang w:eastAsia="zh-CN"/>
        </w:rPr>
        <w:t>.9</w:t>
      </w:r>
      <w:r w:rsidR="00A777D4" w:rsidRPr="00E61F72">
        <w:rPr>
          <w:rFonts w:ascii="SimSun" w:eastAsia="SimSun" w:hAnsi="SimSun" w:cs="SimSun" w:hint="eastAsia"/>
          <w:sz w:val="22"/>
          <w:szCs w:val="22"/>
          <w:lang w:eastAsia="zh-CN"/>
        </w:rPr>
        <w:t>的规定请求主管的国际检索单位对国际申请进行补充国际检索。该请求可向多个国际检索单位提出。</w:t>
      </w:r>
    </w:p>
    <w:p w14:paraId="2EA07F43" w14:textId="4F22D480"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(b)</w:t>
      </w:r>
      <w:r w:rsidR="00A777D4" w:rsidRPr="00E61F72">
        <w:rPr>
          <w:rFonts w:ascii="SimSun" w:eastAsia="SimSun" w:hAnsi="SimSun" w:cs="SimSun" w:hint="eastAsia"/>
          <w:sz w:val="22"/>
          <w:szCs w:val="22"/>
          <w:lang w:eastAsia="zh-CN"/>
        </w:rPr>
        <w:t>至</w:t>
      </w:r>
      <w:r w:rsidRPr="00E61F72">
        <w:rPr>
          <w:rFonts w:ascii="Arial" w:hAnsi="Arial" w:cs="Arial"/>
          <w:sz w:val="22"/>
          <w:szCs w:val="22"/>
          <w:lang w:eastAsia="zh-CN"/>
        </w:rPr>
        <w:t>(d) </w:t>
      </w:r>
      <w:r w:rsidR="00477E55" w:rsidRPr="00E61F72">
        <w:rPr>
          <w:rFonts w:ascii="SimSun" w:eastAsia="SimSun" w:hAnsi="SimSun" w:cs="Arial"/>
          <w:sz w:val="22"/>
          <w:szCs w:val="22"/>
          <w:lang w:eastAsia="zh-CN"/>
        </w:rPr>
        <w:t>[</w:t>
      </w:r>
      <w:r w:rsidR="00477E55" w:rsidRPr="00E61F72">
        <w:rPr>
          <w:rFonts w:ascii="SimSun" w:eastAsia="SimSun" w:hAnsi="SimSun" w:cs="SimSun" w:hint="eastAsia"/>
          <w:sz w:val="22"/>
          <w:szCs w:val="22"/>
          <w:lang w:eastAsia="zh-CN"/>
        </w:rPr>
        <w:t>无变化</w:t>
      </w:r>
      <w:r w:rsidR="00477E55" w:rsidRPr="00E61F72">
        <w:rPr>
          <w:rFonts w:ascii="SimSun" w:eastAsia="SimSun" w:hAnsi="SimSun" w:cs="Arial"/>
          <w:sz w:val="22"/>
          <w:szCs w:val="22"/>
          <w:lang w:eastAsia="zh-CN"/>
        </w:rPr>
        <w:t>]</w:t>
      </w:r>
    </w:p>
    <w:p w14:paraId="5E3EF8B7" w14:textId="5FA62648" w:rsidR="00F36089" w:rsidRPr="00E61F72" w:rsidRDefault="00F36089" w:rsidP="00F36089">
      <w:pPr>
        <w:pStyle w:val="Lega"/>
        <w:spacing w:line="480" w:lineRule="auto"/>
        <w:rPr>
          <w:rFonts w:ascii="Arial" w:hAnsi="Arial" w:cs="Arial"/>
          <w:sz w:val="22"/>
          <w:szCs w:val="22"/>
          <w:lang w:eastAsia="zh-CN"/>
        </w:rPr>
      </w:pPr>
      <w:r w:rsidRPr="00E61F72">
        <w:rPr>
          <w:rFonts w:ascii="Arial" w:hAnsi="Arial" w:cs="Arial"/>
          <w:sz w:val="22"/>
          <w:szCs w:val="22"/>
          <w:lang w:eastAsia="zh-CN"/>
        </w:rPr>
        <w:tab/>
        <w:t>(e)  </w:t>
      </w:r>
      <w:r w:rsidR="00A777D4" w:rsidRPr="00E61F72">
        <w:rPr>
          <w:rFonts w:ascii="SimSun" w:eastAsia="SimSun" w:hAnsi="SimSun" w:cs="SimSun" w:hint="eastAsia"/>
          <w:sz w:val="22"/>
          <w:szCs w:val="22"/>
          <w:lang w:eastAsia="zh-CN"/>
        </w:rPr>
        <w:t>在下列情况下，补充检索请求应被视为未提出，并且国际局应作出这样的宣布：</w:t>
      </w:r>
    </w:p>
    <w:p w14:paraId="30D87A58" w14:textId="150F57B2" w:rsidR="00F36089" w:rsidRPr="00E61F72" w:rsidRDefault="00F36089" w:rsidP="00F36089">
      <w:pPr>
        <w:pStyle w:val="Legi"/>
        <w:spacing w:line="480" w:lineRule="auto"/>
        <w:rPr>
          <w:rFonts w:ascii="SimSun" w:eastAsia="SimSun" w:hAnsi="SimSun" w:cs="Arial"/>
          <w:sz w:val="22"/>
          <w:szCs w:val="22"/>
          <w:lang w:eastAsia="zh-CN"/>
        </w:rPr>
      </w:pPr>
      <w:r w:rsidRPr="00E61F72">
        <w:rPr>
          <w:rFonts w:ascii="Arial" w:hAnsi="Arial" w:cs="Arial"/>
          <w:sz w:val="22"/>
          <w:szCs w:val="22"/>
          <w:lang w:eastAsia="zh-CN"/>
        </w:rPr>
        <w:tab/>
        <w:t>(</w:t>
      </w:r>
      <w:proofErr w:type="spellStart"/>
      <w:r w:rsidRPr="00E61F72">
        <w:rPr>
          <w:rFonts w:ascii="Arial" w:hAnsi="Arial" w:cs="Arial"/>
          <w:sz w:val="22"/>
          <w:szCs w:val="22"/>
          <w:lang w:eastAsia="zh-CN"/>
        </w:rPr>
        <w:t>i</w:t>
      </w:r>
      <w:proofErr w:type="spellEnd"/>
      <w:r w:rsidRPr="00E61F72">
        <w:rPr>
          <w:rFonts w:ascii="Arial" w:hAnsi="Arial" w:cs="Arial"/>
          <w:sz w:val="22"/>
          <w:szCs w:val="22"/>
          <w:lang w:eastAsia="zh-CN"/>
        </w:rPr>
        <w:t>)</w:t>
      </w:r>
      <w:r w:rsidRPr="00E61F72">
        <w:rPr>
          <w:rFonts w:ascii="Arial" w:hAnsi="Arial" w:cs="Arial"/>
          <w:sz w:val="22"/>
          <w:szCs w:val="22"/>
          <w:lang w:eastAsia="zh-CN"/>
        </w:rPr>
        <w:tab/>
      </w:r>
      <w:r w:rsidR="00A777D4" w:rsidRPr="00E61F72">
        <w:rPr>
          <w:rFonts w:ascii="SimSun" w:eastAsia="SimSun" w:hAnsi="SimSun" w:cs="SimSun" w:hint="eastAsia"/>
          <w:sz w:val="22"/>
          <w:szCs w:val="22"/>
          <w:lang w:eastAsia="zh-CN"/>
        </w:rPr>
        <w:t>如果该请求是在本条</w:t>
      </w:r>
      <w:r w:rsidR="00A777D4" w:rsidRPr="00E61F72">
        <w:rPr>
          <w:rFonts w:ascii="SimSun" w:eastAsia="SimSun" w:hAnsi="SimSun" w:cs="Arial"/>
          <w:sz w:val="22"/>
          <w:szCs w:val="22"/>
          <w:lang w:eastAsia="zh-CN"/>
        </w:rPr>
        <w:t>(a)</w:t>
      </w:r>
      <w:r w:rsidR="00A777D4" w:rsidRPr="00E61F72">
        <w:rPr>
          <w:rFonts w:ascii="SimSun" w:eastAsia="SimSun" w:hAnsi="SimSun" w:cs="SimSun" w:hint="eastAsia"/>
          <w:sz w:val="22"/>
          <w:szCs w:val="22"/>
          <w:lang w:eastAsia="zh-CN"/>
        </w:rPr>
        <w:t>所述的期限届满后收到；或者</w:t>
      </w:r>
    </w:p>
    <w:p w14:paraId="7BDA5117" w14:textId="08A40A0E" w:rsidR="00F36089" w:rsidRPr="00E61F72" w:rsidRDefault="00F36089" w:rsidP="00F36089">
      <w:pPr>
        <w:pStyle w:val="Legi"/>
        <w:spacing w:line="480" w:lineRule="auto"/>
        <w:rPr>
          <w:rFonts w:ascii="SimSun" w:eastAsia="SimSun" w:hAnsi="SimSun" w:cs="Arial"/>
          <w:sz w:val="22"/>
          <w:szCs w:val="22"/>
          <w:lang w:eastAsia="zh-CN"/>
        </w:rPr>
      </w:pPr>
      <w:r w:rsidRPr="00E61F72">
        <w:rPr>
          <w:rFonts w:ascii="Arial" w:hAnsi="Arial" w:cs="Arial"/>
          <w:sz w:val="22"/>
          <w:szCs w:val="22"/>
          <w:lang w:eastAsia="zh-CN"/>
        </w:rPr>
        <w:tab/>
        <w:t>(ii)</w:t>
      </w:r>
      <w:r w:rsidRPr="00E61F72">
        <w:rPr>
          <w:rFonts w:ascii="Arial" w:hAnsi="Arial" w:cs="Arial"/>
          <w:sz w:val="22"/>
          <w:szCs w:val="22"/>
          <w:lang w:eastAsia="zh-CN"/>
        </w:rPr>
        <w:tab/>
      </w:r>
      <w:r w:rsidR="00A777D4" w:rsidRPr="00E61F72">
        <w:rPr>
          <w:rFonts w:ascii="SimSun" w:eastAsia="SimSun" w:hAnsi="SimSun" w:cs="SimSun" w:hint="eastAsia"/>
          <w:sz w:val="22"/>
          <w:szCs w:val="22"/>
          <w:lang w:eastAsia="zh-CN"/>
        </w:rPr>
        <w:t>如果指定补充检索单位</w:t>
      </w:r>
      <w:r w:rsidR="00A777D4" w:rsidRPr="00E61F72">
        <w:rPr>
          <w:rFonts w:ascii="SimSun" w:eastAsia="SimSun" w:hAnsi="SimSun" w:cs="SimSun" w:hint="eastAsia"/>
          <w:strike/>
          <w:color w:val="FF0000"/>
          <w:sz w:val="22"/>
          <w:szCs w:val="22"/>
          <w:lang w:eastAsia="zh-CN"/>
        </w:rPr>
        <w:t>在根据条约第</w:t>
      </w:r>
      <w:r w:rsidR="00A777D4" w:rsidRPr="00E61F72">
        <w:rPr>
          <w:rFonts w:ascii="SimSun" w:eastAsia="SimSun" w:hAnsi="SimSun" w:cs="Arial"/>
          <w:strike/>
          <w:color w:val="FF0000"/>
          <w:sz w:val="22"/>
          <w:szCs w:val="22"/>
          <w:lang w:eastAsia="zh-CN"/>
        </w:rPr>
        <w:t>16</w:t>
      </w:r>
      <w:r w:rsidR="00A777D4" w:rsidRPr="00E61F72">
        <w:rPr>
          <w:rFonts w:ascii="SimSun" w:eastAsia="SimSun" w:hAnsi="SimSun" w:cs="SimSun" w:hint="eastAsia"/>
          <w:strike/>
          <w:color w:val="FF0000"/>
          <w:sz w:val="22"/>
          <w:szCs w:val="22"/>
          <w:lang w:eastAsia="zh-CN"/>
        </w:rPr>
        <w:t>条</w:t>
      </w:r>
      <w:r w:rsidR="00A777D4" w:rsidRPr="00E61F72">
        <w:rPr>
          <w:rFonts w:ascii="SimSun" w:eastAsia="SimSun" w:hAnsi="SimSun" w:cs="Arial"/>
          <w:strike/>
          <w:color w:val="FF0000"/>
          <w:sz w:val="22"/>
          <w:szCs w:val="22"/>
          <w:lang w:eastAsia="zh-CN"/>
        </w:rPr>
        <w:t>(3)(</w:t>
      </w:r>
      <w:proofErr w:type="gramStart"/>
      <w:r w:rsidR="00A777D4" w:rsidRPr="00E61F72">
        <w:rPr>
          <w:rFonts w:ascii="SimSun" w:eastAsia="SimSun" w:hAnsi="SimSun" w:cs="Arial"/>
          <w:strike/>
          <w:color w:val="FF0000"/>
          <w:sz w:val="22"/>
          <w:szCs w:val="22"/>
          <w:lang w:eastAsia="zh-CN"/>
        </w:rPr>
        <w:t>b)</w:t>
      </w:r>
      <w:r w:rsidR="00A777D4" w:rsidRPr="00E61F72">
        <w:rPr>
          <w:rFonts w:ascii="SimSun" w:eastAsia="SimSun" w:hAnsi="SimSun" w:cs="SimSun" w:hint="eastAsia"/>
          <w:strike/>
          <w:color w:val="FF0000"/>
          <w:sz w:val="22"/>
          <w:szCs w:val="22"/>
          <w:lang w:eastAsia="zh-CN"/>
        </w:rPr>
        <w:t>的适用协议中</w:t>
      </w:r>
      <w:r w:rsidR="00A777D4" w:rsidRPr="00E61F72">
        <w:rPr>
          <w:rFonts w:ascii="SimSun" w:eastAsia="SimSun" w:hAnsi="SimSun" w:cs="SimSun" w:hint="eastAsia"/>
          <w:sz w:val="22"/>
          <w:szCs w:val="22"/>
          <w:lang w:eastAsia="zh-CN"/>
        </w:rPr>
        <w:t>尚未</w:t>
      </w:r>
      <w:r w:rsidR="00A777D4" w:rsidRPr="00E61F72">
        <w:rPr>
          <w:rFonts w:ascii="SimSun" w:eastAsia="SimSun" w:hAnsi="SimSun" w:cs="SimSun" w:hint="eastAsia"/>
          <w:strike/>
          <w:color w:val="FF0000"/>
          <w:sz w:val="22"/>
          <w:szCs w:val="22"/>
          <w:lang w:eastAsia="zh-CN"/>
        </w:rPr>
        <w:t>声明</w:t>
      </w:r>
      <w:r w:rsidR="001B38F1" w:rsidRPr="00E61F72">
        <w:rPr>
          <w:rFonts w:ascii="SimSun" w:eastAsia="SimSun" w:hAnsi="SimSun" w:cs="SimSun" w:hint="eastAsia"/>
          <w:color w:val="0000FF"/>
          <w:sz w:val="22"/>
          <w:szCs w:val="22"/>
          <w:u w:val="single"/>
          <w:lang w:eastAsia="zh-CN"/>
        </w:rPr>
        <w:t>通知国际局</w:t>
      </w:r>
      <w:r w:rsidR="00A777D4" w:rsidRPr="00E61F72">
        <w:rPr>
          <w:rFonts w:ascii="SimSun" w:eastAsia="SimSun" w:hAnsi="SimSun" w:cs="SimSun" w:hint="eastAsia"/>
          <w:sz w:val="22"/>
          <w:szCs w:val="22"/>
          <w:lang w:eastAsia="zh-CN"/>
        </w:rPr>
        <w:t>其准备进行补充检索</w:t>
      </w:r>
      <w:proofErr w:type="gramEnd"/>
      <w:r w:rsidR="00A777D4" w:rsidRPr="00E61F72">
        <w:rPr>
          <w:rFonts w:ascii="SimSun" w:eastAsia="SimSun" w:hAnsi="SimSun" w:cs="SimSun" w:hint="eastAsia"/>
          <w:sz w:val="22"/>
          <w:szCs w:val="22"/>
          <w:lang w:eastAsia="zh-CN"/>
        </w:rPr>
        <w:t>，或者根据细则</w:t>
      </w:r>
      <w:r w:rsidR="00A777D4" w:rsidRPr="00E61F72">
        <w:rPr>
          <w:rFonts w:ascii="SimSun" w:eastAsia="SimSun" w:hAnsi="SimSun"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SimSun" w:eastAsia="SimSun" w:hAnsi="SimSun" w:cs="Arial"/>
          <w:sz w:val="22"/>
          <w:szCs w:val="22"/>
          <w:lang w:eastAsia="zh-CN"/>
        </w:rPr>
        <w:t>.9(b)</w:t>
      </w:r>
      <w:r w:rsidR="00A777D4" w:rsidRPr="00E61F72">
        <w:rPr>
          <w:rFonts w:ascii="SimSun" w:eastAsia="SimSun" w:hAnsi="SimSun" w:cs="SimSun" w:hint="eastAsia"/>
          <w:sz w:val="22"/>
          <w:szCs w:val="22"/>
          <w:lang w:eastAsia="zh-CN"/>
        </w:rPr>
        <w:t>不主管进行补充检索。</w:t>
      </w:r>
    </w:p>
    <w:p w14:paraId="0165D85E" w14:textId="6207F14E" w:rsidR="00F36089" w:rsidRPr="00E61F72" w:rsidRDefault="00F36089" w:rsidP="00F36089">
      <w:pPr>
        <w:pStyle w:val="LegSubRule"/>
        <w:keepLines w:val="0"/>
        <w:spacing w:line="480" w:lineRule="auto"/>
        <w:outlineLvl w:val="0"/>
        <w:rPr>
          <w:rFonts w:ascii="Arial" w:hAnsi="Arial" w:cs="Arial"/>
          <w:sz w:val="22"/>
          <w:szCs w:val="22"/>
          <w:lang w:eastAsia="zh-CN"/>
        </w:rPr>
      </w:pPr>
      <w:bookmarkStart w:id="21" w:name="_Toc173347217"/>
      <w:bookmarkStart w:id="22" w:name="_Toc185586790"/>
      <w:r w:rsidRPr="00E61F72">
        <w:rPr>
          <w:rFonts w:ascii="Arial" w:hAnsi="Arial"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Arial" w:hAnsi="Arial" w:cs="Arial"/>
          <w:sz w:val="22"/>
          <w:szCs w:val="22"/>
          <w:lang w:eastAsia="zh-CN"/>
        </w:rPr>
        <w:t>.</w:t>
      </w:r>
      <w:r w:rsidRPr="00E61F72">
        <w:rPr>
          <w:rFonts w:ascii="Arial" w:hAnsi="Arial" w:cs="Arial"/>
          <w:sz w:val="22"/>
          <w:szCs w:val="22"/>
          <w:lang w:eastAsia="zh-CN"/>
        </w:rPr>
        <w:t>2   </w:t>
      </w:r>
      <w:bookmarkEnd w:id="21"/>
      <w:bookmarkEnd w:id="22"/>
      <w:r w:rsidR="00477E55" w:rsidRPr="00E61F72">
        <w:rPr>
          <w:rFonts w:ascii="KaiTi" w:eastAsia="KaiTi" w:hAnsi="KaiTi" w:cs="SimSun"/>
          <w:sz w:val="22"/>
          <w:szCs w:val="22"/>
          <w:lang w:eastAsia="zh-CN"/>
        </w:rPr>
        <w:t>[</w:t>
      </w:r>
      <w:r w:rsidR="00477E55" w:rsidRPr="00E61F72">
        <w:rPr>
          <w:rFonts w:ascii="KaiTi" w:eastAsia="KaiTi" w:hAnsi="KaiTi" w:cs="SimSun" w:hint="eastAsia"/>
          <w:sz w:val="22"/>
          <w:szCs w:val="22"/>
          <w:lang w:eastAsia="zh-CN"/>
        </w:rPr>
        <w:t>无变化</w:t>
      </w:r>
      <w:r w:rsidR="00477E55" w:rsidRPr="00E61F72">
        <w:rPr>
          <w:rFonts w:ascii="KaiTi" w:eastAsia="KaiTi" w:hAnsi="KaiTi" w:cs="SimSun"/>
          <w:sz w:val="22"/>
          <w:szCs w:val="22"/>
          <w:lang w:eastAsia="zh-CN"/>
        </w:rPr>
        <w:t>]</w:t>
      </w:r>
    </w:p>
    <w:p w14:paraId="3B2A4F1D" w14:textId="15AF0193" w:rsidR="00F36089" w:rsidRPr="00E61F72" w:rsidRDefault="00F36089" w:rsidP="00F36089">
      <w:pPr>
        <w:pStyle w:val="LegSubRule"/>
        <w:keepLines w:val="0"/>
        <w:spacing w:line="480" w:lineRule="auto"/>
        <w:outlineLvl w:val="0"/>
        <w:rPr>
          <w:rFonts w:ascii="KaiTi" w:eastAsia="KaiTi" w:hAnsi="KaiTi" w:cs="SimSun"/>
          <w:sz w:val="22"/>
          <w:szCs w:val="22"/>
          <w:lang w:eastAsia="zh-CN"/>
        </w:rPr>
      </w:pPr>
      <w:bookmarkStart w:id="23" w:name="_Toc173347218"/>
      <w:bookmarkStart w:id="24" w:name="_Toc185586791"/>
      <w:r w:rsidRPr="00E61F72">
        <w:rPr>
          <w:rFonts w:ascii="Arial" w:hAnsi="Arial"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Arial" w:hAnsi="Arial" w:cs="Arial"/>
          <w:sz w:val="22"/>
          <w:szCs w:val="22"/>
          <w:lang w:eastAsia="zh-CN"/>
        </w:rPr>
        <w:t>.</w:t>
      </w:r>
      <w:r w:rsidRPr="00E61F72">
        <w:rPr>
          <w:rFonts w:ascii="Arial" w:hAnsi="Arial" w:cs="Arial"/>
          <w:sz w:val="22"/>
          <w:szCs w:val="22"/>
          <w:lang w:eastAsia="zh-CN"/>
        </w:rPr>
        <w:t>3   </w:t>
      </w:r>
      <w:bookmarkEnd w:id="23"/>
      <w:bookmarkEnd w:id="24"/>
      <w:r w:rsidR="00A777D4" w:rsidRPr="00E61F72">
        <w:rPr>
          <w:rFonts w:ascii="KaiTi" w:eastAsia="KaiTi" w:hAnsi="KaiTi" w:cs="SimSun" w:hint="eastAsia"/>
          <w:sz w:val="22"/>
          <w:szCs w:val="22"/>
          <w:lang w:eastAsia="zh-CN"/>
        </w:rPr>
        <w:t>补充检索费</w:t>
      </w:r>
    </w:p>
    <w:p w14:paraId="6129D185" w14:textId="526ABDD8"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(a)</w:t>
      </w:r>
      <w:r w:rsidR="00A777D4" w:rsidRPr="00E61F72">
        <w:rPr>
          <w:rFonts w:ascii="SimSun" w:eastAsia="SimSun" w:hAnsi="SimSun" w:cs="SimSun" w:hint="eastAsia"/>
          <w:sz w:val="22"/>
          <w:szCs w:val="22"/>
          <w:lang w:eastAsia="zh-CN"/>
        </w:rPr>
        <w:t>至</w:t>
      </w:r>
      <w:r w:rsidRPr="00E61F72">
        <w:rPr>
          <w:rFonts w:ascii="Arial" w:hAnsi="Arial" w:cs="Arial"/>
          <w:sz w:val="22"/>
          <w:szCs w:val="22"/>
          <w:lang w:eastAsia="zh-CN"/>
        </w:rPr>
        <w:t>(c) </w:t>
      </w:r>
      <w:r w:rsidR="00477E55" w:rsidRPr="00E61F72">
        <w:rPr>
          <w:rFonts w:ascii="SimSun" w:eastAsia="SimSun" w:hAnsi="SimSun" w:cs="Arial"/>
          <w:sz w:val="22"/>
          <w:szCs w:val="22"/>
          <w:lang w:eastAsia="zh-CN"/>
        </w:rPr>
        <w:t>[</w:t>
      </w:r>
      <w:r w:rsidR="00477E55" w:rsidRPr="00E61F72">
        <w:rPr>
          <w:rFonts w:ascii="SimSun" w:eastAsia="SimSun" w:hAnsi="SimSun" w:cs="SimSun" w:hint="eastAsia"/>
          <w:sz w:val="22"/>
          <w:szCs w:val="22"/>
          <w:lang w:eastAsia="zh-CN"/>
        </w:rPr>
        <w:t>无变化</w:t>
      </w:r>
      <w:r w:rsidR="00477E55" w:rsidRPr="00E61F72">
        <w:rPr>
          <w:rFonts w:ascii="SimSun" w:eastAsia="SimSun" w:hAnsi="SimSun" w:cs="Arial"/>
          <w:sz w:val="22"/>
          <w:szCs w:val="22"/>
          <w:lang w:eastAsia="zh-CN"/>
        </w:rPr>
        <w:t>]</w:t>
      </w:r>
    </w:p>
    <w:p w14:paraId="1C57B349" w14:textId="65C11AB2"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(d) </w:t>
      </w:r>
      <w:r w:rsidRPr="00E61F72">
        <w:rPr>
          <w:rFonts w:ascii="SimSun" w:eastAsia="SimSun" w:hAnsi="SimSun" w:cs="Arial"/>
          <w:sz w:val="22"/>
          <w:szCs w:val="22"/>
          <w:lang w:eastAsia="zh-CN"/>
        </w:rPr>
        <w:t> </w:t>
      </w:r>
      <w:r w:rsidR="00477E55" w:rsidRPr="00E61F72">
        <w:rPr>
          <w:rFonts w:ascii="SimSun" w:eastAsia="SimSun" w:hAnsi="SimSun" w:cs="Arial"/>
          <w:sz w:val="22"/>
          <w:szCs w:val="22"/>
          <w:lang w:eastAsia="zh-CN"/>
        </w:rPr>
        <w:t>[</w:t>
      </w:r>
      <w:r w:rsidR="00477E55" w:rsidRPr="00E61F72">
        <w:rPr>
          <w:rFonts w:ascii="SimSun" w:eastAsia="SimSun" w:hAnsi="SimSun" w:cs="SimSun" w:hint="eastAsia"/>
          <w:sz w:val="22"/>
          <w:szCs w:val="22"/>
          <w:lang w:eastAsia="zh-CN"/>
        </w:rPr>
        <w:t>无变化</w:t>
      </w:r>
      <w:r w:rsidR="00477E55" w:rsidRPr="00E61F72">
        <w:rPr>
          <w:rFonts w:ascii="SimSun" w:eastAsia="SimSun" w:hAnsi="SimSun" w:cs="Arial"/>
          <w:sz w:val="22"/>
          <w:szCs w:val="22"/>
          <w:lang w:eastAsia="zh-CN"/>
        </w:rPr>
        <w:t>]</w:t>
      </w:r>
      <w:r w:rsidR="00A777D4" w:rsidRPr="00E61F72">
        <w:rPr>
          <w:rFonts w:ascii="SimSun" w:eastAsia="SimSun" w:hAnsi="SimSun" w:cs="SimSun" w:hint="eastAsia"/>
          <w:sz w:val="22"/>
          <w:szCs w:val="22"/>
          <w:lang w:eastAsia="zh-CN"/>
        </w:rPr>
        <w:t>如果在细则</w:t>
      </w:r>
      <w:r w:rsidR="00A777D4" w:rsidRPr="00E61F72">
        <w:rPr>
          <w:rFonts w:ascii="SimSun" w:eastAsia="SimSun" w:hAnsi="SimSun"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SimSun" w:eastAsia="SimSun" w:hAnsi="SimSun" w:cs="Arial"/>
          <w:sz w:val="22"/>
          <w:szCs w:val="22"/>
          <w:lang w:eastAsia="zh-CN"/>
        </w:rPr>
        <w:t>.4(e)(</w:t>
      </w:r>
      <w:proofErr w:type="spellStart"/>
      <w:r w:rsidR="00A777D4" w:rsidRPr="00E61F72">
        <w:rPr>
          <w:rFonts w:ascii="SimSun" w:eastAsia="SimSun" w:hAnsi="SimSun" w:cs="Arial"/>
          <w:sz w:val="22"/>
          <w:szCs w:val="22"/>
          <w:lang w:eastAsia="zh-CN"/>
        </w:rPr>
        <w:t>i</w:t>
      </w:r>
      <w:proofErr w:type="spellEnd"/>
      <w:r w:rsidR="00A777D4" w:rsidRPr="00E61F72">
        <w:rPr>
          <w:rFonts w:ascii="SimSun" w:eastAsia="SimSun" w:hAnsi="SimSun" w:cs="Arial"/>
          <w:sz w:val="22"/>
          <w:szCs w:val="22"/>
          <w:lang w:eastAsia="zh-CN"/>
        </w:rPr>
        <w:t>)</w:t>
      </w:r>
      <w:r w:rsidR="00A777D4" w:rsidRPr="00E61F72">
        <w:rPr>
          <w:rFonts w:ascii="SimSun" w:eastAsia="SimSun" w:hAnsi="SimSun" w:cs="SimSun" w:hint="eastAsia"/>
          <w:sz w:val="22"/>
          <w:szCs w:val="22"/>
          <w:lang w:eastAsia="zh-CN"/>
        </w:rPr>
        <w:t>至</w:t>
      </w:r>
      <w:r w:rsidR="00A777D4" w:rsidRPr="00E61F72">
        <w:rPr>
          <w:rFonts w:ascii="SimSun" w:eastAsia="SimSun" w:hAnsi="SimSun" w:cs="Arial"/>
          <w:sz w:val="22"/>
          <w:szCs w:val="22"/>
          <w:lang w:eastAsia="zh-CN"/>
        </w:rPr>
        <w:t>(iv)</w:t>
      </w:r>
      <w:r w:rsidR="00A777D4" w:rsidRPr="00E61F72">
        <w:rPr>
          <w:rFonts w:ascii="SimSun" w:eastAsia="SimSun" w:hAnsi="SimSun" w:cs="SimSun" w:hint="eastAsia"/>
          <w:sz w:val="22"/>
          <w:szCs w:val="22"/>
          <w:lang w:eastAsia="zh-CN"/>
        </w:rPr>
        <w:t>所述的文件传送给指定补充检索单位之前，国际申请已被撤回或被视为撤回，或者补充检索请求已被撤回或根据细则</w:t>
      </w:r>
      <w:r w:rsidR="00A777D4" w:rsidRPr="00E61F72">
        <w:rPr>
          <w:rFonts w:ascii="SimSun" w:eastAsia="SimSun" w:hAnsi="SimSun" w:cs="Arial"/>
          <w:sz w:val="22"/>
          <w:szCs w:val="22"/>
          <w:lang w:eastAsia="zh-CN"/>
        </w:rPr>
        <w:t>45</w:t>
      </w:r>
      <w:r w:rsidR="00A777D4" w:rsidRPr="00E61F72">
        <w:rPr>
          <w:rFonts w:ascii="SimSun" w:eastAsia="SimSun" w:hAnsi="SimSun" w:cs="SimSun" w:hint="eastAsia"/>
          <w:sz w:val="22"/>
          <w:szCs w:val="22"/>
          <w:lang w:eastAsia="zh-CN"/>
        </w:rPr>
        <w:t>条之二</w:t>
      </w:r>
      <w:r w:rsidR="00A777D4" w:rsidRPr="00E61F72">
        <w:rPr>
          <w:rFonts w:ascii="SimSun" w:eastAsia="SimSun" w:hAnsi="SimSun" w:cs="Arial"/>
          <w:sz w:val="22"/>
          <w:szCs w:val="22"/>
          <w:lang w:eastAsia="zh-CN"/>
        </w:rPr>
        <w:t>.1(e)</w:t>
      </w:r>
      <w:r w:rsidR="00A777D4" w:rsidRPr="00E61F72">
        <w:rPr>
          <w:rFonts w:ascii="SimSun" w:eastAsia="SimSun" w:hAnsi="SimSun" w:cs="SimSun" w:hint="eastAsia"/>
          <w:sz w:val="22"/>
          <w:szCs w:val="22"/>
          <w:lang w:eastAsia="zh-CN"/>
        </w:rPr>
        <w:t>或者</w:t>
      </w:r>
      <w:r w:rsidR="00A777D4" w:rsidRPr="00E61F72">
        <w:rPr>
          <w:rFonts w:ascii="SimSun" w:eastAsia="SimSun" w:hAnsi="SimSun" w:cs="Arial"/>
          <w:sz w:val="22"/>
          <w:szCs w:val="22"/>
          <w:lang w:eastAsia="zh-CN"/>
        </w:rPr>
        <w:t>45</w:t>
      </w:r>
      <w:r w:rsidR="00A777D4" w:rsidRPr="00E61F72">
        <w:rPr>
          <w:rFonts w:ascii="SimSun" w:eastAsia="SimSun" w:hAnsi="SimSun" w:cs="SimSun" w:hint="eastAsia"/>
          <w:sz w:val="22"/>
          <w:szCs w:val="22"/>
          <w:lang w:eastAsia="zh-CN"/>
        </w:rPr>
        <w:t>条之二</w:t>
      </w:r>
      <w:r w:rsidR="00A777D4" w:rsidRPr="00E61F72">
        <w:rPr>
          <w:rFonts w:ascii="SimSun" w:eastAsia="SimSun" w:hAnsi="SimSun" w:cs="Arial"/>
          <w:sz w:val="22"/>
          <w:szCs w:val="22"/>
          <w:lang w:eastAsia="zh-CN"/>
        </w:rPr>
        <w:t>.4(d)</w:t>
      </w:r>
      <w:r w:rsidR="00A777D4" w:rsidRPr="00E61F72">
        <w:rPr>
          <w:rFonts w:ascii="SimSun" w:eastAsia="SimSun" w:hAnsi="SimSun" w:cs="SimSun" w:hint="eastAsia"/>
          <w:sz w:val="22"/>
          <w:szCs w:val="22"/>
          <w:lang w:eastAsia="zh-CN"/>
        </w:rPr>
        <w:t>被视为未提出，国际局应将补充检索费退还给申请人。</w:t>
      </w:r>
    </w:p>
    <w:p w14:paraId="6B85B46F" w14:textId="17C37F57" w:rsidR="00F36089" w:rsidRPr="00E61F72" w:rsidRDefault="00F36089" w:rsidP="007206D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(e)  </w:t>
      </w:r>
      <w:r w:rsidR="00A777D4" w:rsidRPr="00E61F72">
        <w:rPr>
          <w:rFonts w:ascii="SimSun" w:eastAsia="SimSun" w:hAnsi="SimSun" w:cs="SimSun" w:hint="eastAsia"/>
          <w:sz w:val="22"/>
          <w:szCs w:val="22"/>
          <w:lang w:eastAsia="zh-CN"/>
        </w:rPr>
        <w:t>如果在指定补充检索单位根据细则</w:t>
      </w:r>
      <w:r w:rsidR="00A777D4" w:rsidRPr="00E61F72">
        <w:rPr>
          <w:rFonts w:ascii="SimSun" w:eastAsia="SimSun" w:hAnsi="SimSun"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SimSun" w:eastAsia="SimSun" w:hAnsi="SimSun" w:cs="Arial"/>
          <w:sz w:val="22"/>
          <w:szCs w:val="22"/>
          <w:lang w:eastAsia="zh-CN"/>
        </w:rPr>
        <w:t>.5(a)</w:t>
      </w:r>
      <w:r w:rsidR="00A777D4" w:rsidRPr="00E61F72">
        <w:rPr>
          <w:rFonts w:ascii="SimSun" w:eastAsia="SimSun" w:hAnsi="SimSun" w:cs="SimSun" w:hint="eastAsia"/>
          <w:sz w:val="22"/>
          <w:szCs w:val="22"/>
          <w:lang w:eastAsia="zh-CN"/>
        </w:rPr>
        <w:t>开始补充国际检索之前，补充检索请求根据细则</w:t>
      </w:r>
      <w:r w:rsidR="00A777D4" w:rsidRPr="00E61F72">
        <w:rPr>
          <w:rFonts w:ascii="SimSun" w:eastAsia="SimSun" w:hAnsi="SimSun" w:cs="Arial"/>
          <w:sz w:val="22"/>
          <w:szCs w:val="22"/>
          <w:lang w:eastAsia="zh-CN"/>
        </w:rPr>
        <w:t>45</w:t>
      </w:r>
      <w:r w:rsidR="00A777D4" w:rsidRPr="00E61F72">
        <w:rPr>
          <w:rFonts w:ascii="SimSun" w:eastAsia="SimSun" w:hAnsi="SimSun" w:cs="SimSun" w:hint="eastAsia"/>
          <w:sz w:val="22"/>
          <w:szCs w:val="22"/>
          <w:lang w:eastAsia="zh-CN"/>
        </w:rPr>
        <w:t>条之二</w:t>
      </w:r>
      <w:r w:rsidR="00A777D4" w:rsidRPr="00E61F72">
        <w:rPr>
          <w:rFonts w:ascii="SimSun" w:eastAsia="SimSun" w:hAnsi="SimSun" w:cs="Arial"/>
          <w:sz w:val="22"/>
          <w:szCs w:val="22"/>
          <w:lang w:eastAsia="zh-CN"/>
        </w:rPr>
        <w:t>.5(g)</w:t>
      </w:r>
      <w:r w:rsidR="00A777D4" w:rsidRPr="00E61F72">
        <w:rPr>
          <w:rFonts w:ascii="SimSun" w:eastAsia="SimSun" w:hAnsi="SimSun" w:cs="SimSun" w:hint="eastAsia"/>
          <w:sz w:val="22"/>
          <w:szCs w:val="22"/>
          <w:lang w:eastAsia="zh-CN"/>
        </w:rPr>
        <w:t>被视为未提出，该单位应退还补充检索费，退还的程度和条件按根据条约第</w:t>
      </w:r>
      <w:r w:rsidR="00A777D4" w:rsidRPr="00E61F72">
        <w:rPr>
          <w:rFonts w:ascii="SimSun" w:eastAsia="SimSun" w:hAnsi="SimSun" w:cs="Arial"/>
          <w:sz w:val="22"/>
          <w:szCs w:val="22"/>
          <w:lang w:eastAsia="zh-CN"/>
        </w:rPr>
        <w:t>16</w:t>
      </w:r>
      <w:r w:rsidR="00A777D4" w:rsidRPr="00E61F72">
        <w:rPr>
          <w:rFonts w:ascii="SimSun" w:eastAsia="SimSun" w:hAnsi="SimSun" w:cs="SimSun" w:hint="eastAsia"/>
          <w:sz w:val="22"/>
          <w:szCs w:val="22"/>
          <w:lang w:eastAsia="zh-CN"/>
        </w:rPr>
        <w:t>条</w:t>
      </w:r>
      <w:r w:rsidR="00A777D4" w:rsidRPr="00E61F72">
        <w:rPr>
          <w:rFonts w:ascii="SimSun" w:eastAsia="SimSun" w:hAnsi="SimSun" w:cs="Arial"/>
          <w:sz w:val="22"/>
          <w:szCs w:val="22"/>
          <w:lang w:eastAsia="zh-CN"/>
        </w:rPr>
        <w:t>(3)(</w:t>
      </w:r>
      <w:proofErr w:type="gramStart"/>
      <w:r w:rsidR="00A777D4" w:rsidRPr="00E61F72">
        <w:rPr>
          <w:rFonts w:ascii="SimSun" w:eastAsia="SimSun" w:hAnsi="SimSun" w:cs="Arial"/>
          <w:sz w:val="22"/>
          <w:szCs w:val="22"/>
          <w:lang w:eastAsia="zh-CN"/>
        </w:rPr>
        <w:t>b)</w:t>
      </w:r>
      <w:r w:rsidR="00A777D4" w:rsidRPr="00E61F72">
        <w:rPr>
          <w:rFonts w:ascii="SimSun" w:eastAsia="SimSun" w:hAnsi="SimSun" w:cs="SimSun" w:hint="eastAsia"/>
          <w:sz w:val="22"/>
          <w:szCs w:val="22"/>
          <w:lang w:eastAsia="zh-CN"/>
        </w:rPr>
        <w:t>适用的协议</w:t>
      </w:r>
      <w:r w:rsidR="00A777D4" w:rsidRPr="00E61F72">
        <w:rPr>
          <w:rFonts w:ascii="SimSun" w:eastAsia="SimSun" w:hAnsi="SimSun" w:cs="SimSun" w:hint="eastAsia"/>
          <w:strike/>
          <w:color w:val="C00000"/>
          <w:sz w:val="22"/>
          <w:szCs w:val="22"/>
          <w:lang w:eastAsia="zh-CN"/>
        </w:rPr>
        <w:t>办理</w:t>
      </w:r>
      <w:r w:rsidR="00FE21FA" w:rsidRPr="00E61F72">
        <w:rPr>
          <w:rFonts w:ascii="SimSun" w:eastAsia="SimSun" w:hAnsi="SimSun" w:cs="SimSun" w:hint="eastAsia"/>
          <w:color w:val="0000FF"/>
          <w:sz w:val="22"/>
          <w:szCs w:val="22"/>
          <w:u w:val="single"/>
          <w:lang w:eastAsia="zh-CN"/>
        </w:rPr>
        <w:t>中程序的规定在公报中公布</w:t>
      </w:r>
      <w:proofErr w:type="gramEnd"/>
      <w:r w:rsidR="00A777D4" w:rsidRPr="00E61F72">
        <w:rPr>
          <w:rFonts w:ascii="SimSun" w:eastAsia="SimSun" w:hAnsi="SimSun" w:cs="SimSun" w:hint="eastAsia"/>
          <w:sz w:val="22"/>
          <w:szCs w:val="22"/>
          <w:lang w:eastAsia="zh-CN"/>
        </w:rPr>
        <w:t>。</w:t>
      </w:r>
    </w:p>
    <w:p w14:paraId="0367FA04" w14:textId="3C2A04F1" w:rsidR="00F36089" w:rsidRPr="00E61F72" w:rsidRDefault="00F36089" w:rsidP="00F36089">
      <w:pPr>
        <w:pStyle w:val="LegSubRule"/>
        <w:keepLines w:val="0"/>
        <w:tabs>
          <w:tab w:val="clear" w:pos="510"/>
          <w:tab w:val="left" w:pos="993"/>
        </w:tabs>
        <w:spacing w:line="480" w:lineRule="auto"/>
        <w:ind w:left="1021" w:hanging="1021"/>
        <w:outlineLvl w:val="0"/>
        <w:rPr>
          <w:rFonts w:ascii="Arial" w:hAnsi="Arial" w:cs="Arial"/>
          <w:sz w:val="22"/>
          <w:szCs w:val="22"/>
          <w:lang w:eastAsia="zh-CN"/>
        </w:rPr>
      </w:pPr>
      <w:bookmarkStart w:id="25" w:name="_Toc173347219"/>
      <w:bookmarkStart w:id="26" w:name="_Toc185586792"/>
      <w:r w:rsidRPr="00E61F72">
        <w:rPr>
          <w:rFonts w:ascii="Arial" w:hAnsi="Arial"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Arial" w:hAnsi="Arial" w:cs="Arial"/>
          <w:sz w:val="22"/>
          <w:szCs w:val="22"/>
          <w:lang w:eastAsia="zh-CN"/>
        </w:rPr>
        <w:t>.</w:t>
      </w:r>
      <w:r w:rsidRPr="00E61F72">
        <w:rPr>
          <w:rFonts w:ascii="Arial" w:hAnsi="Arial" w:cs="Arial"/>
          <w:sz w:val="22"/>
          <w:szCs w:val="22"/>
          <w:lang w:eastAsia="zh-CN"/>
        </w:rPr>
        <w:t>4   </w:t>
      </w:r>
      <w:bookmarkEnd w:id="25"/>
      <w:bookmarkEnd w:id="26"/>
      <w:r w:rsidR="00477E55" w:rsidRPr="00E61F72">
        <w:rPr>
          <w:rFonts w:ascii="KaiTi" w:eastAsia="KaiTi" w:hAnsi="KaiTi" w:cs="SimSun"/>
          <w:sz w:val="22"/>
          <w:szCs w:val="22"/>
          <w:lang w:eastAsia="zh-CN"/>
        </w:rPr>
        <w:t>[</w:t>
      </w:r>
      <w:r w:rsidR="00477E55" w:rsidRPr="00E61F72">
        <w:rPr>
          <w:rFonts w:ascii="KaiTi" w:eastAsia="KaiTi" w:hAnsi="KaiTi" w:cs="SimSun" w:hint="eastAsia"/>
          <w:sz w:val="22"/>
          <w:szCs w:val="22"/>
          <w:lang w:eastAsia="zh-CN"/>
        </w:rPr>
        <w:t>无变化</w:t>
      </w:r>
      <w:r w:rsidR="00477E55" w:rsidRPr="00E61F72">
        <w:rPr>
          <w:rFonts w:ascii="KaiTi" w:eastAsia="KaiTi" w:hAnsi="KaiTi" w:cs="SimSun"/>
          <w:sz w:val="22"/>
          <w:szCs w:val="22"/>
          <w:lang w:eastAsia="zh-CN"/>
        </w:rPr>
        <w:t>]</w:t>
      </w:r>
    </w:p>
    <w:p w14:paraId="46EF3050" w14:textId="4FA82D7D" w:rsidR="00F36089" w:rsidRPr="00E61F72" w:rsidRDefault="00F36089" w:rsidP="00F36089">
      <w:pPr>
        <w:pStyle w:val="LegSubRule"/>
        <w:keepLines w:val="0"/>
        <w:spacing w:line="480" w:lineRule="auto"/>
        <w:outlineLvl w:val="0"/>
        <w:rPr>
          <w:rFonts w:ascii="KaiTi" w:eastAsia="KaiTi" w:hAnsi="KaiTi" w:cs="SimSun"/>
          <w:sz w:val="22"/>
          <w:szCs w:val="22"/>
          <w:lang w:eastAsia="zh-CN"/>
        </w:rPr>
      </w:pPr>
      <w:bookmarkStart w:id="27" w:name="_Toc173347220"/>
      <w:bookmarkStart w:id="28" w:name="_Toc185586793"/>
      <w:r w:rsidRPr="00E61F72">
        <w:rPr>
          <w:rFonts w:ascii="Arial" w:hAnsi="Arial"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Arial" w:hAnsi="Arial" w:cs="Arial"/>
          <w:sz w:val="22"/>
          <w:szCs w:val="22"/>
          <w:lang w:eastAsia="zh-CN"/>
        </w:rPr>
        <w:t>.</w:t>
      </w:r>
      <w:r w:rsidRPr="00E61F72">
        <w:rPr>
          <w:rFonts w:ascii="Arial" w:hAnsi="Arial" w:cs="Arial"/>
          <w:sz w:val="22"/>
          <w:szCs w:val="22"/>
          <w:lang w:eastAsia="zh-CN"/>
        </w:rPr>
        <w:t>5   </w:t>
      </w:r>
      <w:bookmarkEnd w:id="27"/>
      <w:bookmarkEnd w:id="28"/>
      <w:r w:rsidR="00A777D4" w:rsidRPr="00E61F72">
        <w:rPr>
          <w:rFonts w:ascii="KaiTi" w:eastAsia="KaiTi" w:hAnsi="KaiTi" w:cs="SimSun" w:hint="eastAsia"/>
          <w:sz w:val="22"/>
          <w:szCs w:val="22"/>
          <w:lang w:eastAsia="zh-CN"/>
        </w:rPr>
        <w:t>补充国际检索的启动、基础和范围</w:t>
      </w:r>
    </w:p>
    <w:p w14:paraId="611D4421" w14:textId="7778AE3C"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(a)</w:t>
      </w:r>
      <w:r w:rsidR="00A777D4" w:rsidRPr="00E61F72">
        <w:rPr>
          <w:rFonts w:ascii="SimSun" w:eastAsia="SimSun" w:hAnsi="SimSun" w:cs="SimSun" w:hint="eastAsia"/>
          <w:sz w:val="22"/>
          <w:szCs w:val="22"/>
          <w:lang w:eastAsia="zh-CN"/>
        </w:rPr>
        <w:t>至</w:t>
      </w:r>
      <w:r w:rsidRPr="00E61F72">
        <w:rPr>
          <w:rFonts w:ascii="Arial" w:hAnsi="Arial" w:cs="Arial"/>
          <w:sz w:val="22"/>
          <w:szCs w:val="22"/>
          <w:lang w:eastAsia="zh-CN"/>
        </w:rPr>
        <w:t xml:space="preserve">(e)  </w:t>
      </w:r>
      <w:r w:rsidR="00477E55" w:rsidRPr="00E61F72">
        <w:rPr>
          <w:rFonts w:ascii="SimSun" w:eastAsia="SimSun" w:hAnsi="SimSun" w:cs="Arial"/>
          <w:sz w:val="22"/>
          <w:szCs w:val="22"/>
          <w:lang w:eastAsia="zh-CN"/>
        </w:rPr>
        <w:t>[</w:t>
      </w:r>
      <w:r w:rsidR="00477E55" w:rsidRPr="00E61F72">
        <w:rPr>
          <w:rFonts w:ascii="SimSun" w:eastAsia="SimSun" w:hAnsi="SimSun" w:cs="SimSun" w:hint="eastAsia"/>
          <w:sz w:val="22"/>
          <w:szCs w:val="22"/>
          <w:lang w:eastAsia="zh-CN"/>
        </w:rPr>
        <w:t>无变化</w:t>
      </w:r>
      <w:r w:rsidR="00477E55" w:rsidRPr="00E61F72">
        <w:rPr>
          <w:rFonts w:ascii="SimSun" w:eastAsia="SimSun" w:hAnsi="SimSun" w:cs="Arial"/>
          <w:sz w:val="22"/>
          <w:szCs w:val="22"/>
          <w:lang w:eastAsia="zh-CN"/>
        </w:rPr>
        <w:t>]</w:t>
      </w:r>
    </w:p>
    <w:p w14:paraId="3ACB8260" w14:textId="00FE80FE"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(f)  </w:t>
      </w:r>
      <w:r w:rsidR="00A777D4" w:rsidRPr="00E61F72">
        <w:rPr>
          <w:rFonts w:ascii="SimSun" w:eastAsia="SimSun" w:hAnsi="SimSun" w:cs="SimSun" w:hint="eastAsia"/>
          <w:sz w:val="22"/>
          <w:szCs w:val="22"/>
          <w:lang w:eastAsia="zh-CN"/>
        </w:rPr>
        <w:t>补充国际检索至少应覆盖</w:t>
      </w:r>
      <w:r w:rsidR="00A777D4" w:rsidRPr="00E61F72">
        <w:rPr>
          <w:rFonts w:ascii="SimSun" w:eastAsia="SimSun" w:hAnsi="SimSun" w:cs="SimSun" w:hint="eastAsia"/>
          <w:strike/>
          <w:color w:val="C00000"/>
          <w:sz w:val="22"/>
          <w:szCs w:val="22"/>
          <w:lang w:eastAsia="zh-CN"/>
        </w:rPr>
        <w:t>根据条约第</w:t>
      </w:r>
      <w:r w:rsidR="00A777D4" w:rsidRPr="00E61F72">
        <w:rPr>
          <w:rFonts w:ascii="SimSun" w:eastAsia="SimSun" w:hAnsi="SimSun" w:cs="Arial"/>
          <w:strike/>
          <w:color w:val="C00000"/>
          <w:sz w:val="22"/>
          <w:szCs w:val="22"/>
          <w:lang w:eastAsia="zh-CN"/>
        </w:rPr>
        <w:t>16</w:t>
      </w:r>
      <w:r w:rsidR="00A777D4" w:rsidRPr="00E61F72">
        <w:rPr>
          <w:rFonts w:ascii="SimSun" w:eastAsia="SimSun" w:hAnsi="SimSun" w:cs="SimSun" w:hint="eastAsia"/>
          <w:strike/>
          <w:color w:val="C00000"/>
          <w:sz w:val="22"/>
          <w:szCs w:val="22"/>
          <w:lang w:eastAsia="zh-CN"/>
        </w:rPr>
        <w:t>条</w:t>
      </w:r>
      <w:r w:rsidR="00A777D4" w:rsidRPr="00E61F72">
        <w:rPr>
          <w:rFonts w:ascii="SimSun" w:eastAsia="SimSun" w:hAnsi="SimSun" w:cs="Arial"/>
          <w:strike/>
          <w:color w:val="C00000"/>
          <w:sz w:val="22"/>
          <w:szCs w:val="22"/>
          <w:lang w:eastAsia="zh-CN"/>
        </w:rPr>
        <w:t>(3)(b)</w:t>
      </w:r>
      <w:r w:rsidR="00A777D4" w:rsidRPr="00E61F72">
        <w:rPr>
          <w:rFonts w:ascii="SimSun" w:eastAsia="SimSun" w:hAnsi="SimSun" w:cs="SimSun" w:hint="eastAsia"/>
          <w:strike/>
          <w:color w:val="C00000"/>
          <w:sz w:val="22"/>
          <w:szCs w:val="22"/>
          <w:lang w:eastAsia="zh-CN"/>
        </w:rPr>
        <w:t>适用协议中指明</w:t>
      </w:r>
      <w:r w:rsidR="00FE21FA" w:rsidRPr="00E61F72">
        <w:rPr>
          <w:rFonts w:ascii="SimSun" w:eastAsia="SimSun" w:hAnsi="SimSun" w:cs="SimSun" w:hint="eastAsia"/>
          <w:color w:val="0000FF"/>
          <w:sz w:val="22"/>
          <w:szCs w:val="22"/>
          <w:u w:val="single"/>
          <w:lang w:eastAsia="zh-CN"/>
        </w:rPr>
        <w:t>该单位为补充国际检索的目的已通知国际局</w:t>
      </w:r>
      <w:r w:rsidR="00A777D4" w:rsidRPr="00E61F72">
        <w:rPr>
          <w:rFonts w:ascii="SimSun" w:eastAsia="SimSun" w:hAnsi="SimSun" w:cs="SimSun" w:hint="eastAsia"/>
          <w:sz w:val="22"/>
          <w:szCs w:val="22"/>
          <w:lang w:eastAsia="zh-CN"/>
        </w:rPr>
        <w:t>的文献。</w:t>
      </w:r>
    </w:p>
    <w:p w14:paraId="2C55754B" w14:textId="7E279101"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r>
      <w:proofErr w:type="gramStart"/>
      <w:r w:rsidRPr="00E61F72">
        <w:rPr>
          <w:rFonts w:ascii="Arial" w:hAnsi="Arial" w:cs="Arial"/>
          <w:sz w:val="22"/>
          <w:szCs w:val="22"/>
          <w:lang w:eastAsia="zh-CN"/>
        </w:rPr>
        <w:t>(g) </w:t>
      </w:r>
      <w:r w:rsidRPr="00E61F72">
        <w:rPr>
          <w:rFonts w:ascii="SimSun" w:eastAsia="SimSun" w:hAnsi="SimSun" w:cs="Arial"/>
          <w:sz w:val="22"/>
          <w:szCs w:val="22"/>
          <w:lang w:eastAsia="zh-CN"/>
        </w:rPr>
        <w:t> [</w:t>
      </w:r>
      <w:proofErr w:type="gramEnd"/>
      <w:r w:rsidR="00A777D4" w:rsidRPr="00E61F72">
        <w:rPr>
          <w:rFonts w:ascii="SimSun" w:eastAsia="SimSun" w:hAnsi="SimSun" w:cs="SimSun" w:hint="eastAsia"/>
          <w:sz w:val="22"/>
          <w:szCs w:val="22"/>
          <w:lang w:eastAsia="zh-CN"/>
        </w:rPr>
        <w:t>无变化</w:t>
      </w:r>
      <w:r w:rsidRPr="00E61F72">
        <w:rPr>
          <w:rFonts w:ascii="SimSun" w:eastAsia="SimSun" w:hAnsi="SimSun" w:cs="Arial"/>
          <w:sz w:val="22"/>
          <w:szCs w:val="22"/>
          <w:lang w:eastAsia="zh-CN"/>
        </w:rPr>
        <w:t>]</w:t>
      </w:r>
      <w:r w:rsidR="00A777D4" w:rsidRPr="00E61F72">
        <w:rPr>
          <w:rFonts w:ascii="SimSun" w:eastAsia="SimSun" w:hAnsi="SimSun" w:cs="SimSun" w:hint="eastAsia"/>
          <w:sz w:val="22"/>
          <w:szCs w:val="22"/>
          <w:lang w:eastAsia="zh-CN"/>
        </w:rPr>
        <w:t>除了根据本细则</w:t>
      </w:r>
      <w:r w:rsidR="00A777D4" w:rsidRPr="00E61F72">
        <w:rPr>
          <w:rFonts w:ascii="SimSun" w:eastAsia="SimSun" w:hAnsi="SimSun"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SimSun" w:eastAsia="SimSun" w:hAnsi="SimSun" w:cs="Arial"/>
          <w:sz w:val="22"/>
          <w:szCs w:val="22"/>
          <w:lang w:eastAsia="zh-CN"/>
        </w:rPr>
        <w:t>.5(c)</w:t>
      </w:r>
      <w:r w:rsidR="00A777D4" w:rsidRPr="00E61F72">
        <w:rPr>
          <w:rFonts w:ascii="SimSun" w:eastAsia="SimSun" w:hAnsi="SimSun" w:cs="SimSun" w:hint="eastAsia"/>
          <w:sz w:val="22"/>
          <w:szCs w:val="22"/>
          <w:lang w:eastAsia="zh-CN"/>
        </w:rPr>
        <w:t>适用条约第</w:t>
      </w:r>
      <w:r w:rsidR="00A777D4" w:rsidRPr="00E61F72">
        <w:rPr>
          <w:rFonts w:ascii="SimSun" w:eastAsia="SimSun" w:hAnsi="SimSun" w:cs="Arial"/>
          <w:sz w:val="22"/>
          <w:szCs w:val="22"/>
          <w:lang w:eastAsia="zh-CN"/>
        </w:rPr>
        <w:t>17</w:t>
      </w:r>
      <w:r w:rsidR="00A777D4" w:rsidRPr="00E61F72">
        <w:rPr>
          <w:rFonts w:ascii="SimSun" w:eastAsia="SimSun" w:hAnsi="SimSun" w:cs="SimSun" w:hint="eastAsia"/>
          <w:sz w:val="22"/>
          <w:szCs w:val="22"/>
          <w:lang w:eastAsia="zh-CN"/>
        </w:rPr>
        <w:t>条</w:t>
      </w:r>
      <w:r w:rsidR="00A777D4" w:rsidRPr="00E61F72">
        <w:rPr>
          <w:rFonts w:ascii="SimSun" w:eastAsia="SimSun" w:hAnsi="SimSun" w:cs="Arial"/>
          <w:sz w:val="22"/>
          <w:szCs w:val="22"/>
          <w:lang w:eastAsia="zh-CN"/>
        </w:rPr>
        <w:t>(2)</w:t>
      </w:r>
      <w:r w:rsidR="00A777D4" w:rsidRPr="00E61F72">
        <w:rPr>
          <w:rFonts w:ascii="SimSun" w:eastAsia="SimSun" w:hAnsi="SimSun" w:cs="SimSun" w:hint="eastAsia"/>
          <w:sz w:val="22"/>
          <w:szCs w:val="22"/>
          <w:lang w:eastAsia="zh-CN"/>
        </w:rPr>
        <w:t>的限定而排除检索以外，如果指定补充检索单位发现该检索因本细则</w:t>
      </w:r>
      <w:r w:rsidR="00A777D4" w:rsidRPr="00E61F72">
        <w:rPr>
          <w:rFonts w:ascii="SimSun" w:eastAsia="SimSun" w:hAnsi="SimSun"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SimSun" w:eastAsia="SimSun" w:hAnsi="SimSun" w:cs="Arial"/>
          <w:sz w:val="22"/>
          <w:szCs w:val="22"/>
          <w:lang w:eastAsia="zh-CN"/>
        </w:rPr>
        <w:t>.9(a)</w:t>
      </w:r>
      <w:r w:rsidR="00A777D4" w:rsidRPr="00E61F72">
        <w:rPr>
          <w:rFonts w:ascii="SimSun" w:eastAsia="SimSun" w:hAnsi="SimSun" w:cs="SimSun" w:hint="eastAsia"/>
          <w:sz w:val="22"/>
          <w:szCs w:val="22"/>
          <w:lang w:eastAsia="zh-CN"/>
        </w:rPr>
        <w:t>所述的限制和条件而被完全排除，则该补充检索请求应被视为未提出，该单位应当如此宣布，并且应当迅速通知申请人和国际局。</w:t>
      </w:r>
    </w:p>
    <w:p w14:paraId="65817E9C" w14:textId="22C37488"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(h) </w:t>
      </w:r>
      <w:r w:rsidRPr="00E61F72">
        <w:rPr>
          <w:rFonts w:ascii="SimSun" w:eastAsia="SimSun" w:hAnsi="SimSun" w:cs="Arial"/>
          <w:sz w:val="22"/>
          <w:szCs w:val="22"/>
          <w:lang w:eastAsia="zh-CN"/>
        </w:rPr>
        <w:t> </w:t>
      </w:r>
      <w:r w:rsidR="00477E55" w:rsidRPr="00E61F72">
        <w:rPr>
          <w:rFonts w:ascii="SimSun" w:eastAsia="SimSun" w:hAnsi="SimSun" w:cs="Arial"/>
          <w:sz w:val="22"/>
          <w:szCs w:val="22"/>
          <w:lang w:eastAsia="zh-CN"/>
        </w:rPr>
        <w:t>[</w:t>
      </w:r>
      <w:r w:rsidR="00477E55" w:rsidRPr="00E61F72">
        <w:rPr>
          <w:rFonts w:ascii="SimSun" w:eastAsia="SimSun" w:hAnsi="SimSun" w:cs="SimSun" w:hint="eastAsia"/>
          <w:sz w:val="22"/>
          <w:szCs w:val="22"/>
          <w:lang w:eastAsia="zh-CN"/>
        </w:rPr>
        <w:t>无变化</w:t>
      </w:r>
      <w:r w:rsidR="00477E55" w:rsidRPr="00E61F72">
        <w:rPr>
          <w:rFonts w:ascii="SimSun" w:eastAsia="SimSun" w:hAnsi="SimSun" w:cs="Arial"/>
          <w:sz w:val="22"/>
          <w:szCs w:val="22"/>
          <w:lang w:eastAsia="zh-CN"/>
        </w:rPr>
        <w:t>]</w:t>
      </w:r>
    </w:p>
    <w:p w14:paraId="33E301A3" w14:textId="2C4419D3" w:rsidR="00F36089" w:rsidRPr="00E61F72" w:rsidRDefault="00F36089" w:rsidP="00F36089">
      <w:pPr>
        <w:pStyle w:val="LegSubRule"/>
        <w:keepLines w:val="0"/>
        <w:spacing w:line="480" w:lineRule="auto"/>
        <w:outlineLvl w:val="0"/>
        <w:rPr>
          <w:rFonts w:ascii="Arial" w:hAnsi="Arial" w:cs="Arial"/>
          <w:sz w:val="22"/>
          <w:szCs w:val="22"/>
          <w:lang w:eastAsia="zh-CN"/>
        </w:rPr>
      </w:pPr>
      <w:bookmarkStart w:id="29" w:name="_Toc173347221"/>
      <w:bookmarkStart w:id="30" w:name="_Toc185586794"/>
      <w:r w:rsidRPr="00E61F72">
        <w:rPr>
          <w:rFonts w:ascii="Arial" w:hAnsi="Arial"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Arial" w:hAnsi="Arial" w:cs="Arial"/>
          <w:sz w:val="22"/>
          <w:szCs w:val="22"/>
          <w:lang w:eastAsia="zh-CN"/>
        </w:rPr>
        <w:t>.</w:t>
      </w:r>
      <w:r w:rsidRPr="00E61F72">
        <w:rPr>
          <w:rFonts w:ascii="Arial" w:hAnsi="Arial" w:cs="Arial"/>
          <w:sz w:val="22"/>
          <w:szCs w:val="22"/>
          <w:lang w:eastAsia="zh-CN"/>
        </w:rPr>
        <w:t>6</w:t>
      </w:r>
      <w:r w:rsidR="00A777D4" w:rsidRPr="00E61F72">
        <w:rPr>
          <w:rFonts w:ascii="SimSun" w:eastAsia="SimSun" w:hAnsi="SimSun" w:cs="SimSun" w:hint="eastAsia"/>
          <w:sz w:val="22"/>
          <w:szCs w:val="22"/>
          <w:lang w:eastAsia="zh-CN"/>
        </w:rPr>
        <w:t>至</w:t>
      </w:r>
      <w:r w:rsidRPr="00E61F72">
        <w:rPr>
          <w:rFonts w:ascii="Arial" w:hAnsi="Arial"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Arial" w:hAnsi="Arial" w:cs="Arial"/>
          <w:sz w:val="22"/>
          <w:szCs w:val="22"/>
          <w:lang w:eastAsia="zh-CN"/>
        </w:rPr>
        <w:t>.</w:t>
      </w:r>
      <w:r w:rsidRPr="00E61F72">
        <w:rPr>
          <w:rFonts w:ascii="Arial" w:hAnsi="Arial" w:cs="Arial"/>
          <w:sz w:val="22"/>
          <w:szCs w:val="22"/>
          <w:lang w:eastAsia="zh-CN"/>
        </w:rPr>
        <w:t>8   </w:t>
      </w:r>
      <w:bookmarkEnd w:id="29"/>
      <w:bookmarkEnd w:id="30"/>
      <w:r w:rsidR="00477E55" w:rsidRPr="00E61F72">
        <w:rPr>
          <w:rFonts w:ascii="KaiTi" w:eastAsia="KaiTi" w:hAnsi="KaiTi" w:cs="SimSun"/>
          <w:sz w:val="22"/>
          <w:szCs w:val="22"/>
          <w:lang w:eastAsia="zh-CN"/>
        </w:rPr>
        <w:t>[</w:t>
      </w:r>
      <w:r w:rsidR="00477E55" w:rsidRPr="00E61F72">
        <w:rPr>
          <w:rFonts w:ascii="KaiTi" w:eastAsia="KaiTi" w:hAnsi="KaiTi" w:cs="SimSun" w:hint="eastAsia"/>
          <w:sz w:val="22"/>
          <w:szCs w:val="22"/>
          <w:lang w:eastAsia="zh-CN"/>
        </w:rPr>
        <w:t>无变化</w:t>
      </w:r>
      <w:r w:rsidR="00477E55" w:rsidRPr="00E61F72">
        <w:rPr>
          <w:rFonts w:ascii="KaiTi" w:eastAsia="KaiTi" w:hAnsi="KaiTi" w:cs="SimSun"/>
          <w:sz w:val="22"/>
          <w:szCs w:val="22"/>
          <w:lang w:eastAsia="zh-CN"/>
        </w:rPr>
        <w:t>]</w:t>
      </w:r>
    </w:p>
    <w:p w14:paraId="26C29153" w14:textId="1B6F09C4" w:rsidR="00F36089" w:rsidRPr="00E61F72" w:rsidRDefault="00F36089" w:rsidP="00F36089">
      <w:pPr>
        <w:pStyle w:val="LegSubRule"/>
        <w:keepLines w:val="0"/>
        <w:tabs>
          <w:tab w:val="clear" w:pos="510"/>
          <w:tab w:val="left" w:pos="993"/>
        </w:tabs>
        <w:spacing w:line="480" w:lineRule="auto"/>
        <w:ind w:left="1021" w:hanging="1021"/>
        <w:outlineLvl w:val="0"/>
        <w:rPr>
          <w:rFonts w:ascii="KaiTi" w:eastAsia="KaiTi" w:hAnsi="KaiTi" w:cs="Arial"/>
          <w:sz w:val="22"/>
          <w:szCs w:val="22"/>
          <w:lang w:eastAsia="zh-CN"/>
        </w:rPr>
      </w:pPr>
      <w:bookmarkStart w:id="31" w:name="_Toc173347222"/>
      <w:bookmarkStart w:id="32" w:name="_Toc185586795"/>
      <w:r w:rsidRPr="00E61F72">
        <w:rPr>
          <w:rFonts w:ascii="Arial" w:hAnsi="Arial"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Arial" w:hAnsi="Arial" w:cs="Arial"/>
          <w:sz w:val="22"/>
          <w:szCs w:val="22"/>
          <w:lang w:eastAsia="zh-CN"/>
        </w:rPr>
        <w:t>.</w:t>
      </w:r>
      <w:r w:rsidRPr="00E61F72">
        <w:rPr>
          <w:rFonts w:ascii="Arial" w:hAnsi="Arial" w:cs="Arial"/>
          <w:sz w:val="22"/>
          <w:szCs w:val="22"/>
          <w:lang w:eastAsia="zh-CN"/>
        </w:rPr>
        <w:t>9   </w:t>
      </w:r>
      <w:bookmarkEnd w:id="31"/>
      <w:bookmarkEnd w:id="32"/>
      <w:r w:rsidR="00A777D4" w:rsidRPr="00E61F72">
        <w:rPr>
          <w:rFonts w:ascii="KaiTi" w:eastAsia="KaiTi" w:hAnsi="KaiTi" w:cs="SimSun" w:hint="eastAsia"/>
          <w:sz w:val="22"/>
          <w:szCs w:val="22"/>
          <w:lang w:eastAsia="zh-CN"/>
        </w:rPr>
        <w:t>补充国际检索的主管国际检索单位</w:t>
      </w:r>
    </w:p>
    <w:p w14:paraId="114DDF18" w14:textId="0825BB8C"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(a)  </w:t>
      </w:r>
      <w:r w:rsidR="00A777D4" w:rsidRPr="00E61F72">
        <w:rPr>
          <w:rFonts w:ascii="SimSun" w:eastAsia="SimSun" w:hAnsi="SimSun" w:cs="SimSun" w:hint="eastAsia"/>
          <w:sz w:val="22"/>
          <w:szCs w:val="22"/>
          <w:lang w:eastAsia="zh-CN"/>
        </w:rPr>
        <w:t>如果国际检索单位</w:t>
      </w:r>
      <w:r w:rsidR="00A777D4" w:rsidRPr="00E61F72">
        <w:rPr>
          <w:rFonts w:ascii="SimSun" w:eastAsia="SimSun" w:hAnsi="SimSun" w:cs="SimSun" w:hint="eastAsia"/>
          <w:strike/>
          <w:color w:val="C00000"/>
          <w:sz w:val="22"/>
          <w:szCs w:val="22"/>
          <w:lang w:eastAsia="zh-CN"/>
        </w:rPr>
        <w:t>在根据条约第</w:t>
      </w:r>
      <w:r w:rsidR="00A777D4" w:rsidRPr="00E61F72">
        <w:rPr>
          <w:rFonts w:ascii="SimSun" w:eastAsia="SimSun" w:hAnsi="SimSun" w:cs="Arial"/>
          <w:strike/>
          <w:color w:val="C00000"/>
          <w:sz w:val="22"/>
          <w:szCs w:val="22"/>
          <w:lang w:eastAsia="zh-CN"/>
        </w:rPr>
        <w:t>16</w:t>
      </w:r>
      <w:r w:rsidR="00A777D4" w:rsidRPr="00E61F72">
        <w:rPr>
          <w:rFonts w:ascii="SimSun" w:eastAsia="SimSun" w:hAnsi="SimSun" w:cs="SimSun" w:hint="eastAsia"/>
          <w:strike/>
          <w:color w:val="C00000"/>
          <w:sz w:val="22"/>
          <w:szCs w:val="22"/>
          <w:lang w:eastAsia="zh-CN"/>
        </w:rPr>
        <w:t>条</w:t>
      </w:r>
      <w:r w:rsidR="00A777D4" w:rsidRPr="00E61F72">
        <w:rPr>
          <w:rFonts w:ascii="SimSun" w:eastAsia="SimSun" w:hAnsi="SimSun" w:cs="Arial"/>
          <w:strike/>
          <w:color w:val="C00000"/>
          <w:sz w:val="22"/>
          <w:szCs w:val="22"/>
          <w:lang w:eastAsia="zh-CN"/>
        </w:rPr>
        <w:t>(3)(</w:t>
      </w:r>
      <w:proofErr w:type="gramStart"/>
      <w:r w:rsidR="00A777D4" w:rsidRPr="00E61F72">
        <w:rPr>
          <w:rFonts w:ascii="SimSun" w:eastAsia="SimSun" w:hAnsi="SimSun" w:cs="Arial"/>
          <w:strike/>
          <w:color w:val="C00000"/>
          <w:sz w:val="22"/>
          <w:szCs w:val="22"/>
          <w:lang w:eastAsia="zh-CN"/>
        </w:rPr>
        <w:t>b)</w:t>
      </w:r>
      <w:r w:rsidR="00A777D4" w:rsidRPr="00E61F72">
        <w:rPr>
          <w:rFonts w:ascii="SimSun" w:eastAsia="SimSun" w:hAnsi="SimSun" w:cs="SimSun" w:hint="eastAsia"/>
          <w:strike/>
          <w:color w:val="C00000"/>
          <w:sz w:val="22"/>
          <w:szCs w:val="22"/>
          <w:lang w:eastAsia="zh-CN"/>
        </w:rPr>
        <w:t>适用的协议中声明</w:t>
      </w:r>
      <w:r w:rsidR="001F2FB1" w:rsidRPr="00E61F72">
        <w:rPr>
          <w:rFonts w:ascii="SimSun" w:eastAsia="SimSun" w:hAnsi="SimSun" w:cs="SimSun" w:hint="eastAsia"/>
          <w:color w:val="0000FF"/>
          <w:sz w:val="22"/>
          <w:szCs w:val="22"/>
          <w:u w:val="single"/>
          <w:lang w:eastAsia="zh-CN"/>
        </w:rPr>
        <w:t>已通知国际局其</w:t>
      </w:r>
      <w:r w:rsidR="00A777D4" w:rsidRPr="00E61F72">
        <w:rPr>
          <w:rFonts w:ascii="SimSun" w:eastAsia="SimSun" w:hAnsi="SimSun" w:cs="SimSun" w:hint="eastAsia"/>
          <w:sz w:val="22"/>
          <w:szCs w:val="22"/>
          <w:lang w:eastAsia="zh-CN"/>
        </w:rPr>
        <w:t>准备进行补充国际检索</w:t>
      </w:r>
      <w:proofErr w:type="gramEnd"/>
      <w:r w:rsidR="00A777D4" w:rsidRPr="00E61F72">
        <w:rPr>
          <w:rFonts w:ascii="SimSun" w:eastAsia="SimSun" w:hAnsi="SimSun" w:cs="SimSun" w:hint="eastAsia"/>
          <w:sz w:val="22"/>
          <w:szCs w:val="22"/>
          <w:lang w:eastAsia="zh-CN"/>
        </w:rPr>
        <w:t>，则应当</w:t>
      </w:r>
      <w:r w:rsidR="001F2FB1" w:rsidRPr="00E61F72">
        <w:rPr>
          <w:rFonts w:ascii="SimSun" w:eastAsia="SimSun" w:hAnsi="SimSun" w:cs="SimSun" w:hint="eastAsia"/>
          <w:sz w:val="22"/>
          <w:szCs w:val="22"/>
          <w:lang w:eastAsia="zh-CN"/>
        </w:rPr>
        <w:t>主管</w:t>
      </w:r>
      <w:r w:rsidR="00A777D4" w:rsidRPr="00E61F72">
        <w:rPr>
          <w:rFonts w:ascii="SimSun" w:eastAsia="SimSun" w:hAnsi="SimSun" w:cs="SimSun" w:hint="eastAsia"/>
          <w:sz w:val="22"/>
          <w:szCs w:val="22"/>
          <w:lang w:eastAsia="zh-CN"/>
        </w:rPr>
        <w:t>进行补充国际检索，除非该</w:t>
      </w:r>
      <w:r w:rsidR="00A777D4" w:rsidRPr="00E61F72">
        <w:rPr>
          <w:rFonts w:ascii="SimSun" w:eastAsia="SimSun" w:hAnsi="SimSun" w:cs="SimSun" w:hint="eastAsia"/>
          <w:strike/>
          <w:color w:val="C00000"/>
          <w:sz w:val="22"/>
          <w:szCs w:val="22"/>
          <w:lang w:eastAsia="zh-CN"/>
        </w:rPr>
        <w:t>协议</w:t>
      </w:r>
      <w:r w:rsidR="001F2FB1" w:rsidRPr="00E61F72">
        <w:rPr>
          <w:rFonts w:ascii="SimSun" w:eastAsia="SimSun" w:hAnsi="SimSun" w:cs="SimSun" w:hint="eastAsia"/>
          <w:color w:val="0000FF"/>
          <w:sz w:val="22"/>
          <w:szCs w:val="22"/>
          <w:u w:val="single"/>
          <w:lang w:eastAsia="zh-CN"/>
        </w:rPr>
        <w:t>通知</w:t>
      </w:r>
      <w:r w:rsidR="00A777D4" w:rsidRPr="00E61F72">
        <w:rPr>
          <w:rFonts w:ascii="SimSun" w:eastAsia="SimSun" w:hAnsi="SimSun" w:cs="SimSun" w:hint="eastAsia"/>
          <w:sz w:val="22"/>
          <w:szCs w:val="22"/>
          <w:lang w:eastAsia="zh-CN"/>
        </w:rPr>
        <w:t>中另规定了限制和条件。</w:t>
      </w:r>
    </w:p>
    <w:p w14:paraId="4F290D2E" w14:textId="435C05F9"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(b) </w:t>
      </w:r>
      <w:r w:rsidR="00163393">
        <w:rPr>
          <w:rFonts w:ascii="Arial" w:eastAsia="SimSun" w:hAnsi="Arial" w:cs="Arial" w:hint="eastAsia"/>
          <w:sz w:val="22"/>
          <w:szCs w:val="22"/>
          <w:lang w:eastAsia="zh-CN"/>
        </w:rPr>
        <w:t xml:space="preserve"> </w:t>
      </w:r>
      <w:r w:rsidR="00477E55" w:rsidRPr="00E61F72">
        <w:rPr>
          <w:rFonts w:ascii="SimSun" w:eastAsia="SimSun" w:hAnsi="SimSun" w:cs="Arial"/>
          <w:sz w:val="22"/>
          <w:szCs w:val="22"/>
          <w:lang w:eastAsia="zh-CN"/>
        </w:rPr>
        <w:t>[</w:t>
      </w:r>
      <w:r w:rsidR="00477E55" w:rsidRPr="00E61F72">
        <w:rPr>
          <w:rFonts w:ascii="SimSun" w:eastAsia="SimSun" w:hAnsi="SimSun" w:cs="SimSun" w:hint="eastAsia"/>
          <w:sz w:val="22"/>
          <w:szCs w:val="22"/>
          <w:lang w:eastAsia="zh-CN"/>
        </w:rPr>
        <w:t>无变化</w:t>
      </w:r>
      <w:r w:rsidR="00477E55" w:rsidRPr="00E61F72">
        <w:rPr>
          <w:rFonts w:ascii="SimSun" w:eastAsia="SimSun" w:hAnsi="SimSun" w:cs="Arial"/>
          <w:sz w:val="22"/>
          <w:szCs w:val="22"/>
          <w:lang w:eastAsia="zh-CN"/>
        </w:rPr>
        <w:t>]</w:t>
      </w:r>
      <w:r w:rsidR="00A777D4" w:rsidRPr="00E61F72">
        <w:rPr>
          <w:rFonts w:ascii="SimSun" w:eastAsia="SimSun" w:hAnsi="SimSun" w:cs="SimSun" w:hint="eastAsia"/>
          <w:sz w:val="22"/>
          <w:szCs w:val="22"/>
          <w:lang w:eastAsia="zh-CN"/>
        </w:rPr>
        <w:t>根据条约第</w:t>
      </w:r>
      <w:r w:rsidR="00A777D4" w:rsidRPr="00E61F72">
        <w:rPr>
          <w:rFonts w:ascii="SimSun" w:eastAsia="SimSun" w:hAnsi="SimSun" w:cs="Arial"/>
          <w:sz w:val="22"/>
          <w:szCs w:val="22"/>
          <w:lang w:eastAsia="zh-CN"/>
        </w:rPr>
        <w:t>16</w:t>
      </w:r>
      <w:r w:rsidR="00A777D4" w:rsidRPr="00E61F72">
        <w:rPr>
          <w:rFonts w:ascii="SimSun" w:eastAsia="SimSun" w:hAnsi="SimSun" w:cs="SimSun" w:hint="eastAsia"/>
          <w:sz w:val="22"/>
          <w:szCs w:val="22"/>
          <w:lang w:eastAsia="zh-CN"/>
        </w:rPr>
        <w:t>条</w:t>
      </w:r>
      <w:r w:rsidR="00A777D4" w:rsidRPr="00E61F72">
        <w:rPr>
          <w:rFonts w:ascii="SimSun" w:eastAsia="SimSun" w:hAnsi="SimSun" w:cs="Arial"/>
          <w:sz w:val="22"/>
          <w:szCs w:val="22"/>
          <w:lang w:eastAsia="zh-CN"/>
        </w:rPr>
        <w:t>(1)</w:t>
      </w:r>
      <w:r w:rsidR="00A777D4" w:rsidRPr="00E61F72">
        <w:rPr>
          <w:rFonts w:ascii="SimSun" w:eastAsia="SimSun" w:hAnsi="SimSun" w:cs="SimSun" w:hint="eastAsia"/>
          <w:sz w:val="22"/>
          <w:szCs w:val="22"/>
          <w:lang w:eastAsia="zh-CN"/>
        </w:rPr>
        <w:t>对一份国际申请进行国际检索的国际检索单位不应主管进行该国际申请的补充国际检索。</w:t>
      </w:r>
    </w:p>
    <w:p w14:paraId="74EB8E07" w14:textId="4EF2DFC7"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(c) </w:t>
      </w:r>
      <w:r w:rsidRPr="00E61F72">
        <w:rPr>
          <w:rFonts w:ascii="SimSun" w:eastAsia="SimSun" w:hAnsi="SimSun" w:cs="Arial"/>
          <w:sz w:val="22"/>
          <w:szCs w:val="22"/>
          <w:lang w:eastAsia="zh-CN"/>
        </w:rPr>
        <w:t> </w:t>
      </w:r>
      <w:r w:rsidR="00477E55" w:rsidRPr="00E61F72">
        <w:rPr>
          <w:rFonts w:ascii="SimSun" w:eastAsia="SimSun" w:hAnsi="SimSun" w:cs="Arial"/>
          <w:sz w:val="22"/>
          <w:szCs w:val="22"/>
          <w:lang w:eastAsia="zh-CN"/>
        </w:rPr>
        <w:t>[</w:t>
      </w:r>
      <w:r w:rsidR="00477E55" w:rsidRPr="00E61F72">
        <w:rPr>
          <w:rFonts w:ascii="SimSun" w:eastAsia="SimSun" w:hAnsi="SimSun" w:cs="SimSun" w:hint="eastAsia"/>
          <w:sz w:val="22"/>
          <w:szCs w:val="22"/>
          <w:lang w:eastAsia="zh-CN"/>
        </w:rPr>
        <w:t>无变化</w:t>
      </w:r>
      <w:r w:rsidR="00477E55" w:rsidRPr="00E61F72">
        <w:rPr>
          <w:rFonts w:ascii="SimSun" w:eastAsia="SimSun" w:hAnsi="SimSun" w:cs="Arial"/>
          <w:sz w:val="22"/>
          <w:szCs w:val="22"/>
          <w:lang w:eastAsia="zh-CN"/>
        </w:rPr>
        <w:t>]</w:t>
      </w:r>
      <w:r w:rsidR="00A777D4" w:rsidRPr="00E61F72">
        <w:rPr>
          <w:rFonts w:ascii="SimSun" w:eastAsia="SimSun" w:hAnsi="SimSun" w:cs="SimSun" w:hint="eastAsia"/>
          <w:sz w:val="22"/>
          <w:szCs w:val="22"/>
          <w:lang w:eastAsia="zh-CN"/>
        </w:rPr>
        <w:t>本条</w:t>
      </w:r>
      <w:r w:rsidR="00A777D4" w:rsidRPr="00E61F72">
        <w:rPr>
          <w:rFonts w:ascii="SimSun" w:eastAsia="SimSun" w:hAnsi="SimSun" w:cs="Arial"/>
          <w:sz w:val="22"/>
          <w:szCs w:val="22"/>
          <w:lang w:eastAsia="zh-CN"/>
        </w:rPr>
        <w:t>(a)</w:t>
      </w:r>
      <w:r w:rsidR="00A777D4" w:rsidRPr="00E61F72">
        <w:rPr>
          <w:rFonts w:ascii="SimSun" w:eastAsia="SimSun" w:hAnsi="SimSun" w:cs="SimSun" w:hint="eastAsia"/>
          <w:sz w:val="22"/>
          <w:szCs w:val="22"/>
          <w:lang w:eastAsia="zh-CN"/>
        </w:rPr>
        <w:t>所述的限制可以是，例如，除了根据本细则</w:t>
      </w:r>
      <w:r w:rsidR="00A777D4" w:rsidRPr="00E61F72">
        <w:rPr>
          <w:rFonts w:ascii="SimSun" w:eastAsia="SimSun" w:hAnsi="SimSun" w:cs="Arial"/>
          <w:sz w:val="22"/>
          <w:szCs w:val="22"/>
          <w:lang w:eastAsia="zh-CN"/>
        </w:rPr>
        <w:t>45</w:t>
      </w:r>
      <w:r w:rsidR="00A777D4" w:rsidRPr="00E61F72">
        <w:rPr>
          <w:rFonts w:ascii="SimSun" w:eastAsia="SimSun" w:hAnsi="SimSun" w:cs="SimSun" w:hint="eastAsia"/>
          <w:sz w:val="22"/>
          <w:szCs w:val="22"/>
          <w:lang w:eastAsia="zh-CN"/>
        </w:rPr>
        <w:t>之二</w:t>
      </w:r>
      <w:r w:rsidR="00A777D4" w:rsidRPr="00E61F72">
        <w:rPr>
          <w:rFonts w:ascii="SimSun" w:eastAsia="SimSun" w:hAnsi="SimSun" w:cs="Arial"/>
          <w:sz w:val="22"/>
          <w:szCs w:val="22"/>
          <w:lang w:eastAsia="zh-CN"/>
        </w:rPr>
        <w:t>.5(c)</w:t>
      </w:r>
      <w:r w:rsidR="00A777D4" w:rsidRPr="00E61F72">
        <w:rPr>
          <w:rFonts w:ascii="SimSun" w:eastAsia="SimSun" w:hAnsi="SimSun" w:cs="SimSun" w:hint="eastAsia"/>
          <w:sz w:val="22"/>
          <w:szCs w:val="22"/>
          <w:lang w:eastAsia="zh-CN"/>
        </w:rPr>
        <w:t>适用的条约第</w:t>
      </w:r>
      <w:r w:rsidR="00A777D4" w:rsidRPr="00E61F72">
        <w:rPr>
          <w:rFonts w:ascii="SimSun" w:eastAsia="SimSun" w:hAnsi="SimSun" w:cs="Arial"/>
          <w:sz w:val="22"/>
          <w:szCs w:val="22"/>
          <w:lang w:eastAsia="zh-CN"/>
        </w:rPr>
        <w:t>17</w:t>
      </w:r>
      <w:r w:rsidR="00A777D4" w:rsidRPr="00E61F72">
        <w:rPr>
          <w:rFonts w:ascii="SimSun" w:eastAsia="SimSun" w:hAnsi="SimSun" w:cs="SimSun" w:hint="eastAsia"/>
          <w:sz w:val="22"/>
          <w:szCs w:val="22"/>
          <w:lang w:eastAsia="zh-CN"/>
        </w:rPr>
        <w:t>条</w:t>
      </w:r>
      <w:r w:rsidR="00A777D4" w:rsidRPr="00E61F72">
        <w:rPr>
          <w:rFonts w:ascii="SimSun" w:eastAsia="SimSun" w:hAnsi="SimSun" w:cs="Arial"/>
          <w:sz w:val="22"/>
          <w:szCs w:val="22"/>
          <w:lang w:eastAsia="zh-CN"/>
        </w:rPr>
        <w:t>(2)</w:t>
      </w:r>
      <w:r w:rsidR="00A777D4" w:rsidRPr="00E61F72">
        <w:rPr>
          <w:rFonts w:ascii="SimSun" w:eastAsia="SimSun" w:hAnsi="SimSun" w:cs="SimSun" w:hint="eastAsia"/>
          <w:sz w:val="22"/>
          <w:szCs w:val="22"/>
          <w:lang w:eastAsia="zh-CN"/>
        </w:rPr>
        <w:t>对国际检索的限制之外的、有关补充国际检索主题的限制，在规定期限内进行补充国际检索的总数的限制，以及不对超过一定数量的权利要求进行补充国际检索的限制。</w:t>
      </w:r>
    </w:p>
    <w:p w14:paraId="0BB4871A" w14:textId="6A9F6A0A" w:rsidR="00F36089" w:rsidRPr="00E61F72" w:rsidRDefault="00A777D4" w:rsidP="00F36089">
      <w:pPr>
        <w:pStyle w:val="LegTitle"/>
        <w:rPr>
          <w:rFonts w:ascii="SimHei" w:eastAsia="SimHei" w:hAnsi="SimHei"/>
          <w:b w:val="0"/>
          <w:bCs/>
          <w:lang w:eastAsia="zh-CN"/>
        </w:rPr>
      </w:pPr>
      <w:bookmarkStart w:id="33" w:name="_Toc173347223"/>
      <w:bookmarkStart w:id="34" w:name="_Toc185586796"/>
      <w:r w:rsidRPr="00E61F72">
        <w:rPr>
          <w:rFonts w:ascii="SimHei" w:eastAsia="SimHei" w:hAnsi="SimHei" w:cs="SimSun" w:hint="eastAsia"/>
          <w:b w:val="0"/>
          <w:bCs/>
          <w:lang w:eastAsia="zh-CN"/>
        </w:rPr>
        <w:t>第71条</w:t>
      </w:r>
      <w:r w:rsidR="00F36089" w:rsidRPr="00E61F72">
        <w:rPr>
          <w:rFonts w:ascii="SimHei" w:eastAsia="SimHei" w:hAnsi="SimHei"/>
          <w:b w:val="0"/>
          <w:bCs/>
          <w:lang w:eastAsia="zh-CN"/>
        </w:rPr>
        <w:br/>
      </w:r>
      <w:bookmarkEnd w:id="33"/>
      <w:bookmarkEnd w:id="34"/>
      <w:r w:rsidRPr="00E61F72">
        <w:rPr>
          <w:rFonts w:ascii="SimHei" w:eastAsia="SimHei" w:hAnsi="SimHei" w:cs="SimSun" w:hint="eastAsia"/>
          <w:b w:val="0"/>
          <w:bCs/>
          <w:lang w:eastAsia="zh-CN"/>
        </w:rPr>
        <w:t>国际初步审查报告和相关文件的传送</w:t>
      </w:r>
    </w:p>
    <w:p w14:paraId="27AF9AEE" w14:textId="709C172E" w:rsidR="00F36089" w:rsidRPr="00E61F72" w:rsidRDefault="00F36089" w:rsidP="00F36089">
      <w:pPr>
        <w:pStyle w:val="LegSubRule"/>
        <w:keepLines w:val="0"/>
        <w:spacing w:line="480" w:lineRule="auto"/>
        <w:outlineLvl w:val="0"/>
        <w:rPr>
          <w:rFonts w:ascii="Arial" w:hAnsi="Arial" w:cs="Arial"/>
          <w:sz w:val="22"/>
          <w:szCs w:val="22"/>
          <w:lang w:eastAsia="zh-CN"/>
        </w:rPr>
      </w:pPr>
      <w:bookmarkStart w:id="35" w:name="_Toc173347224"/>
      <w:bookmarkStart w:id="36" w:name="_Toc185586797"/>
      <w:r w:rsidRPr="00E61F72">
        <w:rPr>
          <w:rFonts w:ascii="Arial" w:hAnsi="Arial" w:cs="Arial"/>
          <w:sz w:val="22"/>
          <w:szCs w:val="22"/>
          <w:lang w:eastAsia="zh-CN"/>
        </w:rPr>
        <w:t>71.1   </w:t>
      </w:r>
      <w:bookmarkEnd w:id="35"/>
      <w:bookmarkEnd w:id="36"/>
      <w:r w:rsidR="00477E55" w:rsidRPr="00E61F72">
        <w:rPr>
          <w:rFonts w:ascii="KaiTi" w:eastAsia="KaiTi" w:hAnsi="KaiTi" w:cs="Arial"/>
          <w:sz w:val="22"/>
          <w:szCs w:val="22"/>
          <w:lang w:eastAsia="zh-CN"/>
        </w:rPr>
        <w:t>[</w:t>
      </w:r>
      <w:r w:rsidR="00477E55" w:rsidRPr="00E61F72">
        <w:rPr>
          <w:rFonts w:ascii="KaiTi" w:eastAsia="KaiTi" w:hAnsi="KaiTi" w:cs="SimSun" w:hint="eastAsia"/>
          <w:sz w:val="22"/>
          <w:szCs w:val="22"/>
          <w:lang w:eastAsia="zh-CN"/>
        </w:rPr>
        <w:t>无变化</w:t>
      </w:r>
      <w:r w:rsidR="00477E55" w:rsidRPr="00E61F72">
        <w:rPr>
          <w:rFonts w:ascii="KaiTi" w:eastAsia="KaiTi" w:hAnsi="KaiTi" w:cs="Arial"/>
          <w:sz w:val="22"/>
          <w:szCs w:val="22"/>
          <w:lang w:eastAsia="zh-CN"/>
        </w:rPr>
        <w:t>]</w:t>
      </w:r>
    </w:p>
    <w:p w14:paraId="16D775EE" w14:textId="6A2A3FC1" w:rsidR="00F36089" w:rsidRPr="00E61F72" w:rsidRDefault="00F36089" w:rsidP="00F36089">
      <w:pPr>
        <w:pStyle w:val="LegSubRule"/>
        <w:spacing w:line="480" w:lineRule="auto"/>
        <w:outlineLvl w:val="0"/>
        <w:rPr>
          <w:rFonts w:ascii="Arial" w:hAnsi="Arial" w:cs="Arial"/>
          <w:sz w:val="22"/>
          <w:szCs w:val="22"/>
          <w:lang w:eastAsia="zh-CN"/>
        </w:rPr>
      </w:pPr>
      <w:bookmarkStart w:id="37" w:name="_Toc173347225"/>
      <w:bookmarkStart w:id="38" w:name="_Toc185586798"/>
      <w:r w:rsidRPr="00E61F72">
        <w:rPr>
          <w:rFonts w:ascii="Arial" w:hAnsi="Arial" w:cs="Arial"/>
          <w:sz w:val="22"/>
          <w:szCs w:val="22"/>
          <w:lang w:eastAsia="zh-CN"/>
        </w:rPr>
        <w:t>71.2   </w:t>
      </w:r>
      <w:bookmarkEnd w:id="37"/>
      <w:bookmarkEnd w:id="38"/>
      <w:r w:rsidR="00A777D4" w:rsidRPr="00E61F72">
        <w:rPr>
          <w:rFonts w:ascii="KaiTi" w:eastAsia="KaiTi" w:hAnsi="KaiTi" w:cs="SimSun" w:hint="eastAsia"/>
          <w:sz w:val="22"/>
          <w:szCs w:val="22"/>
          <w:lang w:eastAsia="zh-CN"/>
        </w:rPr>
        <w:t>引用文件的副本</w:t>
      </w:r>
    </w:p>
    <w:p w14:paraId="62D3DA4A" w14:textId="567FBE6B"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(a)  </w:t>
      </w:r>
      <w:r w:rsidR="00477E55" w:rsidRPr="00E61F72">
        <w:rPr>
          <w:rFonts w:ascii="SimSun" w:eastAsia="SimSun" w:hAnsi="SimSun" w:cs="Arial"/>
          <w:sz w:val="22"/>
          <w:szCs w:val="22"/>
          <w:lang w:eastAsia="zh-CN"/>
        </w:rPr>
        <w:t>[</w:t>
      </w:r>
      <w:r w:rsidR="00477E55" w:rsidRPr="00E61F72">
        <w:rPr>
          <w:rFonts w:ascii="SimSun" w:eastAsia="SimSun" w:hAnsi="SimSun" w:cs="SimSun" w:hint="eastAsia"/>
          <w:sz w:val="22"/>
          <w:szCs w:val="22"/>
          <w:lang w:eastAsia="zh-CN"/>
        </w:rPr>
        <w:t>无变化</w:t>
      </w:r>
      <w:r w:rsidR="00477E55" w:rsidRPr="00E61F72">
        <w:rPr>
          <w:rFonts w:ascii="SimSun" w:eastAsia="SimSun" w:hAnsi="SimSun" w:cs="Arial"/>
          <w:sz w:val="22"/>
          <w:szCs w:val="22"/>
          <w:lang w:eastAsia="zh-CN"/>
        </w:rPr>
        <w:t>]</w:t>
      </w:r>
      <w:r w:rsidR="001B38F1" w:rsidRPr="00E61F72">
        <w:rPr>
          <w:rFonts w:ascii="SimSun" w:eastAsia="SimSun" w:hAnsi="SimSun" w:cs="SimSun" w:hint="eastAsia"/>
          <w:sz w:val="22"/>
          <w:szCs w:val="22"/>
          <w:lang w:eastAsia="zh-CN"/>
        </w:rPr>
        <w:t>条约第</w:t>
      </w:r>
      <w:r w:rsidR="001B38F1" w:rsidRPr="00E61F72">
        <w:rPr>
          <w:rFonts w:ascii="SimSun" w:eastAsia="SimSun" w:hAnsi="SimSun" w:cs="Arial"/>
          <w:sz w:val="22"/>
          <w:szCs w:val="22"/>
          <w:lang w:eastAsia="zh-CN"/>
        </w:rPr>
        <w:t>36</w:t>
      </w:r>
      <w:r w:rsidR="001B38F1" w:rsidRPr="00E61F72">
        <w:rPr>
          <w:rFonts w:ascii="SimSun" w:eastAsia="SimSun" w:hAnsi="SimSun" w:cs="SimSun" w:hint="eastAsia"/>
          <w:sz w:val="22"/>
          <w:szCs w:val="22"/>
          <w:lang w:eastAsia="zh-CN"/>
        </w:rPr>
        <w:t>条</w:t>
      </w:r>
      <w:r w:rsidR="001B38F1" w:rsidRPr="00E61F72">
        <w:rPr>
          <w:rFonts w:ascii="SimSun" w:eastAsia="SimSun" w:hAnsi="SimSun" w:cs="Arial"/>
          <w:sz w:val="22"/>
          <w:szCs w:val="22"/>
          <w:lang w:eastAsia="zh-CN"/>
        </w:rPr>
        <w:t>(4)</w:t>
      </w:r>
      <w:r w:rsidR="001B38F1" w:rsidRPr="00E61F72">
        <w:rPr>
          <w:rFonts w:ascii="SimSun" w:eastAsia="SimSun" w:hAnsi="SimSun" w:cs="SimSun" w:hint="eastAsia"/>
          <w:sz w:val="22"/>
          <w:szCs w:val="22"/>
          <w:lang w:eastAsia="zh-CN"/>
        </w:rPr>
        <w:t>所述的请求，可以在报告涉及的国际申请的国际申请日起</w:t>
      </w:r>
      <w:r w:rsidR="001B38F1" w:rsidRPr="00E61F72">
        <w:rPr>
          <w:rFonts w:ascii="SimSun" w:eastAsia="SimSun" w:hAnsi="SimSun" w:cs="Arial"/>
          <w:sz w:val="22"/>
          <w:szCs w:val="22"/>
          <w:lang w:eastAsia="zh-CN"/>
        </w:rPr>
        <w:t>7</w:t>
      </w:r>
      <w:r w:rsidR="001B38F1" w:rsidRPr="00E61F72">
        <w:rPr>
          <w:rFonts w:ascii="SimSun" w:eastAsia="SimSun" w:hAnsi="SimSun" w:cs="SimSun" w:hint="eastAsia"/>
          <w:sz w:val="22"/>
          <w:szCs w:val="22"/>
          <w:lang w:eastAsia="zh-CN"/>
        </w:rPr>
        <w:t>年内随时提出。</w:t>
      </w:r>
    </w:p>
    <w:p w14:paraId="746A36E0" w14:textId="674CB4CF"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(b)  </w:t>
      </w:r>
      <w:r w:rsidR="001B38F1" w:rsidRPr="00E61F72">
        <w:rPr>
          <w:rFonts w:ascii="SimSun" w:eastAsia="SimSun" w:hAnsi="SimSun" w:cs="SimSun" w:hint="eastAsia"/>
          <w:sz w:val="22"/>
          <w:szCs w:val="22"/>
          <w:lang w:eastAsia="zh-CN"/>
        </w:rPr>
        <w:t>国际初步审查单位可以要求提出请求的一方</w:t>
      </w:r>
      <w:r w:rsidR="001B38F1" w:rsidRPr="00E61F72">
        <w:rPr>
          <w:rFonts w:ascii="SimSun" w:eastAsia="SimSun" w:hAnsi="SimSun" w:cs="Arial"/>
          <w:sz w:val="22"/>
          <w:szCs w:val="22"/>
          <w:lang w:eastAsia="zh-CN"/>
        </w:rPr>
        <w:t>(</w:t>
      </w:r>
      <w:r w:rsidR="001B38F1" w:rsidRPr="00E61F72">
        <w:rPr>
          <w:rFonts w:ascii="SimSun" w:eastAsia="SimSun" w:hAnsi="SimSun" w:cs="SimSun" w:hint="eastAsia"/>
          <w:sz w:val="22"/>
          <w:szCs w:val="22"/>
          <w:lang w:eastAsia="zh-CN"/>
        </w:rPr>
        <w:t>申请人或者选定局</w:t>
      </w:r>
      <w:r w:rsidR="001B38F1" w:rsidRPr="00E61F72">
        <w:rPr>
          <w:rFonts w:ascii="SimSun" w:eastAsia="SimSun" w:hAnsi="SimSun" w:cs="Arial"/>
          <w:sz w:val="22"/>
          <w:szCs w:val="22"/>
          <w:lang w:eastAsia="zh-CN"/>
        </w:rPr>
        <w:t>)</w:t>
      </w:r>
      <w:r w:rsidR="001B38F1" w:rsidRPr="00E61F72">
        <w:rPr>
          <w:rFonts w:ascii="SimSun" w:eastAsia="SimSun" w:hAnsi="SimSun" w:cs="SimSun" w:hint="eastAsia"/>
          <w:sz w:val="22"/>
          <w:szCs w:val="22"/>
          <w:lang w:eastAsia="zh-CN"/>
        </w:rPr>
        <w:t>向其缴纳准备和邮寄副本的费用。准备副本的费用金额应</w:t>
      </w:r>
      <w:r w:rsidR="001B38F1" w:rsidRPr="00E61F72">
        <w:rPr>
          <w:rFonts w:ascii="SimSun" w:eastAsia="SimSun" w:hAnsi="SimSun" w:cs="SimSun" w:hint="eastAsia"/>
          <w:strike/>
          <w:color w:val="C00000"/>
          <w:sz w:val="22"/>
          <w:szCs w:val="22"/>
          <w:lang w:eastAsia="zh-CN"/>
        </w:rPr>
        <w:t>在</w:t>
      </w:r>
      <w:r w:rsidR="001F2FB1" w:rsidRPr="00E61F72">
        <w:rPr>
          <w:rFonts w:ascii="SimSun" w:eastAsia="SimSun" w:hAnsi="SimSun" w:cs="SimSun" w:hint="eastAsia"/>
          <w:color w:val="0000FF"/>
          <w:sz w:val="22"/>
          <w:szCs w:val="22"/>
          <w:u w:val="single"/>
          <w:lang w:eastAsia="zh-CN"/>
        </w:rPr>
        <w:t>根据</w:t>
      </w:r>
      <w:r w:rsidR="001B38F1" w:rsidRPr="00E61F72">
        <w:rPr>
          <w:rFonts w:ascii="SimSun" w:eastAsia="SimSun" w:hAnsi="SimSun" w:cs="SimSun" w:hint="eastAsia"/>
          <w:sz w:val="22"/>
          <w:szCs w:val="22"/>
          <w:lang w:eastAsia="zh-CN"/>
        </w:rPr>
        <w:t>条约第</w:t>
      </w:r>
      <w:r w:rsidR="001B38F1" w:rsidRPr="00E61F72">
        <w:rPr>
          <w:rFonts w:ascii="SimSun" w:eastAsia="SimSun" w:hAnsi="SimSun" w:cs="Arial"/>
          <w:sz w:val="22"/>
          <w:szCs w:val="22"/>
          <w:lang w:eastAsia="zh-CN"/>
        </w:rPr>
        <w:t>32</w:t>
      </w:r>
      <w:proofErr w:type="gramStart"/>
      <w:r w:rsidR="001B38F1" w:rsidRPr="00E61F72">
        <w:rPr>
          <w:rFonts w:ascii="SimSun" w:eastAsia="SimSun" w:hAnsi="SimSun" w:cs="SimSun" w:hint="eastAsia"/>
          <w:sz w:val="22"/>
          <w:szCs w:val="22"/>
          <w:lang w:eastAsia="zh-CN"/>
        </w:rPr>
        <w:t>条</w:t>
      </w:r>
      <w:r w:rsidR="001B38F1" w:rsidRPr="00E61F72">
        <w:rPr>
          <w:rFonts w:ascii="SimSun" w:eastAsia="SimSun" w:hAnsi="SimSun" w:cs="Arial"/>
          <w:sz w:val="22"/>
          <w:szCs w:val="22"/>
          <w:lang w:eastAsia="zh-CN"/>
        </w:rPr>
        <w:t>(</w:t>
      </w:r>
      <w:proofErr w:type="gramEnd"/>
      <w:r w:rsidR="001B38F1" w:rsidRPr="00E61F72">
        <w:rPr>
          <w:rFonts w:ascii="SimSun" w:eastAsia="SimSun" w:hAnsi="SimSun" w:cs="Arial"/>
          <w:sz w:val="22"/>
          <w:szCs w:val="22"/>
          <w:lang w:eastAsia="zh-CN"/>
        </w:rPr>
        <w:t>2)</w:t>
      </w:r>
      <w:r w:rsidR="001B38F1" w:rsidRPr="00E61F72">
        <w:rPr>
          <w:rFonts w:ascii="SimSun" w:eastAsia="SimSun" w:hAnsi="SimSun" w:cs="SimSun" w:hint="eastAsia"/>
          <w:sz w:val="22"/>
          <w:szCs w:val="22"/>
          <w:lang w:eastAsia="zh-CN"/>
        </w:rPr>
        <w:t>所述的国际初步审查单位和国际局之间的协议中</w:t>
      </w:r>
      <w:r w:rsidR="001B38F1" w:rsidRPr="00E61F72">
        <w:rPr>
          <w:rFonts w:ascii="SimSun" w:eastAsia="SimSun" w:hAnsi="SimSun" w:cs="SimSun" w:hint="eastAsia"/>
          <w:strike/>
          <w:color w:val="C00000"/>
          <w:sz w:val="22"/>
          <w:szCs w:val="22"/>
          <w:lang w:eastAsia="zh-CN"/>
        </w:rPr>
        <w:t>确定</w:t>
      </w:r>
      <w:r w:rsidR="001F2FB1" w:rsidRPr="00E61F72">
        <w:rPr>
          <w:rFonts w:ascii="SimSun" w:eastAsia="SimSun" w:hAnsi="SimSun" w:cs="SimSun" w:hint="eastAsia"/>
          <w:color w:val="0000FF"/>
          <w:sz w:val="22"/>
          <w:szCs w:val="22"/>
          <w:u w:val="single"/>
          <w:lang w:eastAsia="zh-CN"/>
        </w:rPr>
        <w:t>程序的规定通知国际局</w:t>
      </w:r>
      <w:r w:rsidR="001B38F1" w:rsidRPr="00E61F72">
        <w:rPr>
          <w:rFonts w:ascii="SimSun" w:eastAsia="SimSun" w:hAnsi="SimSun" w:cs="SimSun" w:hint="eastAsia"/>
          <w:sz w:val="22"/>
          <w:szCs w:val="22"/>
          <w:lang w:eastAsia="zh-CN"/>
        </w:rPr>
        <w:t>。</w:t>
      </w:r>
    </w:p>
    <w:p w14:paraId="29C82218" w14:textId="04C158FF"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(c) </w:t>
      </w:r>
      <w:r w:rsidRPr="00E61F72">
        <w:rPr>
          <w:rFonts w:ascii="SimSun" w:eastAsia="SimSun" w:hAnsi="SimSun" w:cs="Arial"/>
          <w:sz w:val="22"/>
          <w:szCs w:val="22"/>
          <w:lang w:eastAsia="zh-CN"/>
        </w:rPr>
        <w:t>[</w:t>
      </w:r>
      <w:r w:rsidR="00A777D4" w:rsidRPr="00E61F72">
        <w:rPr>
          <w:rFonts w:ascii="SimSun" w:eastAsia="SimSun" w:hAnsi="SimSun" w:cs="SimSun" w:hint="eastAsia"/>
          <w:sz w:val="22"/>
          <w:szCs w:val="22"/>
          <w:lang w:eastAsia="zh-CN"/>
        </w:rPr>
        <w:t>保持删除</w:t>
      </w:r>
      <w:r w:rsidRPr="00E61F72">
        <w:rPr>
          <w:rFonts w:ascii="SimSun" w:eastAsia="SimSun" w:hAnsi="SimSun" w:cs="Arial"/>
          <w:sz w:val="22"/>
          <w:szCs w:val="22"/>
          <w:lang w:eastAsia="zh-CN"/>
        </w:rPr>
        <w:t>]</w:t>
      </w:r>
    </w:p>
    <w:p w14:paraId="7DD0A9CA" w14:textId="7DB8E2A3" w:rsidR="00F36089" w:rsidRPr="00E61F72" w:rsidRDefault="00F36089" w:rsidP="00F36089">
      <w:pPr>
        <w:pStyle w:val="Lega"/>
        <w:spacing w:line="480" w:lineRule="auto"/>
        <w:rPr>
          <w:rFonts w:ascii="SimSun" w:eastAsia="SimSun" w:hAnsi="SimSun" w:cs="Arial"/>
          <w:sz w:val="22"/>
          <w:szCs w:val="22"/>
          <w:lang w:eastAsia="zh-CN"/>
        </w:rPr>
      </w:pPr>
      <w:r w:rsidRPr="00E61F72">
        <w:rPr>
          <w:rFonts w:ascii="Arial" w:hAnsi="Arial" w:cs="Arial"/>
          <w:sz w:val="22"/>
          <w:szCs w:val="22"/>
          <w:lang w:eastAsia="zh-CN"/>
        </w:rPr>
        <w:tab/>
        <w:t>(d)  </w:t>
      </w:r>
      <w:r w:rsidR="00477E55" w:rsidRPr="00E61F72">
        <w:rPr>
          <w:rFonts w:ascii="SimSun" w:eastAsia="SimSun" w:hAnsi="SimSun" w:cs="Arial"/>
          <w:sz w:val="22"/>
          <w:szCs w:val="22"/>
          <w:lang w:eastAsia="zh-CN"/>
        </w:rPr>
        <w:t>[</w:t>
      </w:r>
      <w:r w:rsidR="00477E55" w:rsidRPr="00E61F72">
        <w:rPr>
          <w:rFonts w:ascii="SimSun" w:eastAsia="SimSun" w:hAnsi="SimSun" w:cs="SimSun" w:hint="eastAsia"/>
          <w:sz w:val="22"/>
          <w:szCs w:val="22"/>
          <w:lang w:eastAsia="zh-CN"/>
        </w:rPr>
        <w:t>无变化</w:t>
      </w:r>
      <w:r w:rsidR="00477E55" w:rsidRPr="00E61F72">
        <w:rPr>
          <w:rFonts w:ascii="SimSun" w:eastAsia="SimSun" w:hAnsi="SimSun" w:cs="Arial"/>
          <w:sz w:val="22"/>
          <w:szCs w:val="22"/>
          <w:lang w:eastAsia="zh-CN"/>
        </w:rPr>
        <w:t>]</w:t>
      </w:r>
      <w:r w:rsidR="001B38F1" w:rsidRPr="00E61F72">
        <w:rPr>
          <w:rFonts w:ascii="SimSun" w:eastAsia="SimSun" w:hAnsi="SimSun" w:cs="SimSun" w:hint="eastAsia"/>
          <w:sz w:val="22"/>
          <w:szCs w:val="22"/>
          <w:lang w:eastAsia="zh-CN"/>
        </w:rPr>
        <w:t>任何国际初步审查单位都可以委托向其负责的另一机构履行</w:t>
      </w:r>
      <w:r w:rsidR="001B38F1" w:rsidRPr="00E61F72">
        <w:rPr>
          <w:rFonts w:ascii="SimSun" w:eastAsia="SimSun" w:hAnsi="SimSun" w:cs="Arial"/>
          <w:sz w:val="22"/>
          <w:szCs w:val="22"/>
          <w:lang w:eastAsia="zh-CN"/>
        </w:rPr>
        <w:t>(a)</w:t>
      </w:r>
      <w:r w:rsidR="001B38F1" w:rsidRPr="00E61F72">
        <w:rPr>
          <w:rFonts w:ascii="SimSun" w:eastAsia="SimSun" w:hAnsi="SimSun" w:cs="SimSun" w:hint="eastAsia"/>
          <w:sz w:val="22"/>
          <w:szCs w:val="22"/>
          <w:lang w:eastAsia="zh-CN"/>
        </w:rPr>
        <w:t>和</w:t>
      </w:r>
      <w:r w:rsidR="001B38F1" w:rsidRPr="00E61F72">
        <w:rPr>
          <w:rFonts w:ascii="SimSun" w:eastAsia="SimSun" w:hAnsi="SimSun" w:cs="Arial"/>
          <w:sz w:val="22"/>
          <w:szCs w:val="22"/>
          <w:lang w:eastAsia="zh-CN"/>
        </w:rPr>
        <w:t>(b)</w:t>
      </w:r>
      <w:r w:rsidR="001B38F1" w:rsidRPr="00E61F72">
        <w:rPr>
          <w:rFonts w:ascii="SimSun" w:eastAsia="SimSun" w:hAnsi="SimSun" w:cs="SimSun" w:hint="eastAsia"/>
          <w:sz w:val="22"/>
          <w:szCs w:val="22"/>
          <w:lang w:eastAsia="zh-CN"/>
        </w:rPr>
        <w:t>所述的职责。</w:t>
      </w:r>
    </w:p>
    <w:p w14:paraId="254DEFBB" w14:textId="216FD8B9" w:rsidR="00BE7692" w:rsidRPr="00E61F72" w:rsidRDefault="00F36089" w:rsidP="009812B9">
      <w:pPr>
        <w:pStyle w:val="Endofdocument-Annex"/>
        <w:overflowPunct w:val="0"/>
        <w:spacing w:before="720" w:afterLines="50" w:after="120" w:line="340" w:lineRule="atLeast"/>
      </w:pPr>
      <w:r w:rsidRPr="00E61F72">
        <w:rPr>
          <w:rFonts w:ascii="KaiTi" w:eastAsia="KaiTi" w:hAnsi="KaiTi"/>
        </w:rPr>
        <w:t>[</w:t>
      </w:r>
      <w:r w:rsidR="00FD7D3A" w:rsidRPr="00E61F72">
        <w:rPr>
          <w:rFonts w:ascii="KaiTi" w:eastAsia="KaiTi" w:hAnsi="KaiTi" w:hint="eastAsia"/>
        </w:rPr>
        <w:t>附件二和文件完</w:t>
      </w:r>
      <w:r w:rsidRPr="00E61F72">
        <w:rPr>
          <w:rFonts w:ascii="KaiTi" w:eastAsia="KaiTi" w:hAnsi="KaiTi"/>
        </w:rPr>
        <w:t>]</w:t>
      </w:r>
    </w:p>
    <w:sectPr w:rsidR="00BE7692" w:rsidRPr="00E61F72" w:rsidSect="00C308E1">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F4C0B" w14:textId="77777777" w:rsidR="008D40EF" w:rsidRDefault="008D40EF">
      <w:r>
        <w:separator/>
      </w:r>
    </w:p>
  </w:endnote>
  <w:endnote w:type="continuationSeparator" w:id="0">
    <w:p w14:paraId="0FEC7D7C" w14:textId="77777777" w:rsidR="008D40EF" w:rsidRDefault="008D40EF" w:rsidP="003B38C1">
      <w:r>
        <w:separator/>
      </w:r>
    </w:p>
    <w:p w14:paraId="7E96B6C4" w14:textId="77777777" w:rsidR="008D40EF" w:rsidRPr="003B38C1" w:rsidRDefault="008D40EF" w:rsidP="003B38C1">
      <w:pPr>
        <w:spacing w:after="60"/>
        <w:rPr>
          <w:sz w:val="17"/>
        </w:rPr>
      </w:pPr>
      <w:r>
        <w:rPr>
          <w:sz w:val="17"/>
        </w:rPr>
        <w:t>[Endnote continued from previous page]</w:t>
      </w:r>
    </w:p>
  </w:endnote>
  <w:endnote w:type="continuationNotice" w:id="1">
    <w:p w14:paraId="3370D16F" w14:textId="77777777" w:rsidR="008D40EF" w:rsidRPr="003B38C1" w:rsidRDefault="008D40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BB3DB" w14:textId="77777777" w:rsidR="008D40EF" w:rsidRDefault="008D40EF">
      <w:r>
        <w:separator/>
      </w:r>
    </w:p>
  </w:footnote>
  <w:footnote w:type="continuationSeparator" w:id="0">
    <w:p w14:paraId="1709760B" w14:textId="77777777" w:rsidR="008D40EF" w:rsidRDefault="008D40EF" w:rsidP="008B60B2">
      <w:r>
        <w:separator/>
      </w:r>
    </w:p>
    <w:p w14:paraId="61023F7D" w14:textId="77777777" w:rsidR="008D40EF" w:rsidRPr="00ED77FB" w:rsidRDefault="008D40EF" w:rsidP="008B60B2">
      <w:pPr>
        <w:spacing w:after="60"/>
        <w:rPr>
          <w:sz w:val="17"/>
          <w:szCs w:val="17"/>
        </w:rPr>
      </w:pPr>
      <w:r w:rsidRPr="00ED77FB">
        <w:rPr>
          <w:sz w:val="17"/>
          <w:szCs w:val="17"/>
        </w:rPr>
        <w:t>[Footnote continued from previous page]</w:t>
      </w:r>
    </w:p>
  </w:footnote>
  <w:footnote w:type="continuationNotice" w:id="1">
    <w:p w14:paraId="7B3BB22D" w14:textId="77777777" w:rsidR="008D40EF" w:rsidRPr="00ED77FB" w:rsidRDefault="008D40EF" w:rsidP="008B60B2">
      <w:pPr>
        <w:spacing w:before="60"/>
        <w:jc w:val="right"/>
        <w:rPr>
          <w:sz w:val="17"/>
          <w:szCs w:val="17"/>
        </w:rPr>
      </w:pPr>
      <w:r w:rsidRPr="00ED77FB">
        <w:rPr>
          <w:sz w:val="17"/>
          <w:szCs w:val="17"/>
        </w:rPr>
        <w:t>[Footnote continued on next page]</w:t>
      </w:r>
    </w:p>
  </w:footnote>
  <w:footnote w:id="2">
    <w:p w14:paraId="34E3BEA4" w14:textId="1F44E7DD" w:rsidR="00F36089" w:rsidRPr="007E624C" w:rsidRDefault="00F36089">
      <w:pPr>
        <w:pStyle w:val="FootnoteText"/>
        <w:rPr>
          <w:rFonts w:ascii="SimSun" w:hAnsi="SimSun"/>
        </w:rPr>
      </w:pPr>
      <w:r w:rsidRPr="007E624C">
        <w:rPr>
          <w:rStyle w:val="FootnoteReference"/>
          <w:rFonts w:ascii="SimSun" w:hAnsi="SimSun"/>
        </w:rPr>
        <w:footnoteRef/>
      </w:r>
      <w:r w:rsidRPr="007E624C">
        <w:rPr>
          <w:rFonts w:ascii="SimSun" w:hAnsi="SimSun"/>
        </w:rPr>
        <w:t xml:space="preserve"> </w:t>
      </w:r>
      <w:r w:rsidR="007E624C">
        <w:rPr>
          <w:rFonts w:ascii="SimSun" w:hAnsi="SimSun"/>
        </w:rPr>
        <w:tab/>
      </w:r>
      <w:r w:rsidR="009B1414" w:rsidRPr="007E624C">
        <w:rPr>
          <w:rFonts w:ascii="SimSun" w:hAnsi="SimSun" w:hint="eastAsia"/>
        </w:rPr>
        <w:t>拟议增加和删减的部分在有关案文中分别以下划线和删除线来表示。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EB6F" w14:textId="2D95ADE6" w:rsidR="00BE7692" w:rsidRPr="008260F2" w:rsidRDefault="00BE7692" w:rsidP="00477D6B">
    <w:pPr>
      <w:jc w:val="right"/>
      <w:rPr>
        <w:rFonts w:ascii="SimSun" w:hAnsi="SimSun"/>
        <w:caps/>
      </w:rPr>
    </w:pPr>
    <w:r w:rsidRPr="008260F2">
      <w:rPr>
        <w:rFonts w:ascii="SimSun" w:hAnsi="SimSun"/>
        <w:caps/>
      </w:rPr>
      <w:t>PCT/WG/18/6</w:t>
    </w:r>
  </w:p>
  <w:p w14:paraId="0578658C" w14:textId="0B048600" w:rsidR="006D6111" w:rsidRPr="008260F2" w:rsidRDefault="00776859" w:rsidP="008260F2">
    <w:pPr>
      <w:wordWrap w:val="0"/>
      <w:spacing w:afterLines="100" w:after="240"/>
      <w:jc w:val="right"/>
      <w:rPr>
        <w:rFonts w:ascii="SimSun" w:hAnsi="SimSun"/>
      </w:rPr>
    </w:pPr>
    <w:r w:rsidRPr="008260F2">
      <w:rPr>
        <w:rFonts w:ascii="SimSun" w:hAnsi="SimSun" w:hint="eastAsia"/>
      </w:rPr>
      <w:t>第</w:t>
    </w:r>
    <w:r w:rsidR="00BE7692" w:rsidRPr="008260F2">
      <w:rPr>
        <w:rFonts w:ascii="SimSun" w:hAnsi="SimSun"/>
      </w:rPr>
      <w:fldChar w:fldCharType="begin"/>
    </w:r>
    <w:r w:rsidR="00BE7692" w:rsidRPr="008260F2">
      <w:rPr>
        <w:rFonts w:ascii="SimSun" w:hAnsi="SimSun"/>
      </w:rPr>
      <w:instrText xml:space="preserve"> PAGE  \* MERGEFORMAT </w:instrText>
    </w:r>
    <w:r w:rsidR="00BE7692" w:rsidRPr="008260F2">
      <w:rPr>
        <w:rFonts w:ascii="SimSun" w:hAnsi="SimSun"/>
      </w:rPr>
      <w:fldChar w:fldCharType="separate"/>
    </w:r>
    <w:r w:rsidR="00BE7692" w:rsidRPr="008260F2">
      <w:rPr>
        <w:rFonts w:ascii="SimSun" w:hAnsi="SimSun"/>
        <w:noProof/>
      </w:rPr>
      <w:t>2</w:t>
    </w:r>
    <w:r w:rsidR="00BE7692" w:rsidRPr="008260F2">
      <w:rPr>
        <w:rFonts w:ascii="SimSun" w:hAnsi="SimSun"/>
      </w:rPr>
      <w:fldChar w:fldCharType="end"/>
    </w:r>
    <w:r w:rsidRPr="008260F2">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9D18" w14:textId="77777777" w:rsidR="00C308E1" w:rsidRPr="008260F2" w:rsidRDefault="00C308E1" w:rsidP="00477D6B">
    <w:pPr>
      <w:jc w:val="right"/>
      <w:rPr>
        <w:rFonts w:ascii="SimSun" w:hAnsi="SimSun"/>
        <w:caps/>
      </w:rPr>
    </w:pPr>
    <w:r w:rsidRPr="008260F2">
      <w:rPr>
        <w:rFonts w:ascii="SimSun" w:hAnsi="SimSun"/>
        <w:caps/>
      </w:rPr>
      <w:t>PCT/WG/18/6</w:t>
    </w:r>
  </w:p>
  <w:p w14:paraId="24C53C55" w14:textId="5E1BFDFE" w:rsidR="00C308E1" w:rsidRPr="008260F2" w:rsidRDefault="00776859" w:rsidP="008260F2">
    <w:pPr>
      <w:wordWrap w:val="0"/>
      <w:spacing w:afterLines="100" w:after="240"/>
      <w:jc w:val="right"/>
      <w:rPr>
        <w:rFonts w:ascii="SimSun" w:hAnsi="SimSun"/>
      </w:rPr>
    </w:pPr>
    <w:r w:rsidRPr="008260F2">
      <w:rPr>
        <w:rFonts w:ascii="SimSun" w:hAnsi="SimSun" w:hint="eastAsia"/>
      </w:rPr>
      <w:t>附件一第</w:t>
    </w:r>
    <w:r w:rsidR="00C308E1" w:rsidRPr="008260F2">
      <w:rPr>
        <w:rFonts w:ascii="SimSun" w:hAnsi="SimSun"/>
      </w:rPr>
      <w:fldChar w:fldCharType="begin"/>
    </w:r>
    <w:r w:rsidR="00C308E1" w:rsidRPr="008260F2">
      <w:rPr>
        <w:rFonts w:ascii="SimSun" w:hAnsi="SimSun"/>
      </w:rPr>
      <w:instrText xml:space="preserve"> PAGE  \* MERGEFORMAT </w:instrText>
    </w:r>
    <w:r w:rsidR="00C308E1" w:rsidRPr="008260F2">
      <w:rPr>
        <w:rFonts w:ascii="SimSun" w:hAnsi="SimSun"/>
      </w:rPr>
      <w:fldChar w:fldCharType="separate"/>
    </w:r>
    <w:r w:rsidR="00C308E1" w:rsidRPr="008260F2">
      <w:rPr>
        <w:rFonts w:ascii="SimSun" w:hAnsi="SimSun"/>
        <w:noProof/>
      </w:rPr>
      <w:t>2</w:t>
    </w:r>
    <w:r w:rsidR="00C308E1" w:rsidRPr="008260F2">
      <w:rPr>
        <w:rFonts w:ascii="SimSun" w:hAnsi="SimSun"/>
      </w:rPr>
      <w:fldChar w:fldCharType="end"/>
    </w:r>
    <w:r w:rsidRPr="008260F2">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F2518" w14:textId="77777777" w:rsidR="008260F2" w:rsidRPr="008260F2" w:rsidRDefault="00C308E1" w:rsidP="008260F2">
    <w:pPr>
      <w:pStyle w:val="Header"/>
      <w:jc w:val="right"/>
      <w:rPr>
        <w:rFonts w:ascii="SimSun" w:hAnsi="SimSun"/>
      </w:rPr>
    </w:pPr>
    <w:r w:rsidRPr="008260F2">
      <w:rPr>
        <w:rFonts w:ascii="SimSun" w:hAnsi="SimSun"/>
      </w:rPr>
      <w:t>PCT/WG/18/6</w:t>
    </w:r>
  </w:p>
  <w:p w14:paraId="73B4374A" w14:textId="482EEB80" w:rsidR="00C308E1" w:rsidRPr="008260F2" w:rsidRDefault="00776859" w:rsidP="008260F2">
    <w:pPr>
      <w:pStyle w:val="Header"/>
      <w:spacing w:afterLines="100" w:after="240"/>
      <w:jc w:val="right"/>
      <w:rPr>
        <w:rFonts w:ascii="SimSun" w:hAnsi="SimSun"/>
      </w:rPr>
    </w:pPr>
    <w:r w:rsidRPr="008260F2">
      <w:rPr>
        <w:rFonts w:ascii="SimSun" w:hAnsi="SimSun" w:hint="eastAsia"/>
      </w:rPr>
      <w:t>附件一</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F88D" w14:textId="77777777" w:rsidR="00F36089" w:rsidRPr="008260F2" w:rsidRDefault="00F36089" w:rsidP="00477D6B">
    <w:pPr>
      <w:jc w:val="right"/>
      <w:rPr>
        <w:rFonts w:ascii="SimSun" w:hAnsi="SimSun"/>
        <w:caps/>
        <w:lang w:val="fr-CH"/>
      </w:rPr>
    </w:pPr>
    <w:r w:rsidRPr="008260F2">
      <w:rPr>
        <w:rFonts w:ascii="SimSun" w:hAnsi="SimSun"/>
        <w:caps/>
        <w:lang w:val="fr-CH"/>
      </w:rPr>
      <w:t>PCT/WG/18/6</w:t>
    </w:r>
  </w:p>
  <w:p w14:paraId="1ED71E8B" w14:textId="70F1360D" w:rsidR="00F36089" w:rsidRPr="008260F2" w:rsidRDefault="00776859" w:rsidP="008260F2">
    <w:pPr>
      <w:wordWrap w:val="0"/>
      <w:spacing w:afterLines="100" w:after="240"/>
      <w:jc w:val="right"/>
      <w:rPr>
        <w:rFonts w:ascii="SimSun" w:hAnsi="SimSun"/>
        <w:lang w:val="fr-CH"/>
      </w:rPr>
    </w:pPr>
    <w:r w:rsidRPr="008260F2">
      <w:rPr>
        <w:rFonts w:ascii="SimSun" w:hAnsi="SimSun" w:hint="eastAsia"/>
        <w:lang w:val="fr-CH"/>
      </w:rPr>
      <w:t>附件二第</w:t>
    </w:r>
    <w:r w:rsidR="00F36089" w:rsidRPr="008260F2">
      <w:rPr>
        <w:rFonts w:ascii="SimSun" w:hAnsi="SimSun"/>
      </w:rPr>
      <w:fldChar w:fldCharType="begin"/>
    </w:r>
    <w:r w:rsidR="00F36089" w:rsidRPr="008260F2">
      <w:rPr>
        <w:rFonts w:ascii="SimSun" w:hAnsi="SimSun"/>
        <w:lang w:val="fr-CH"/>
      </w:rPr>
      <w:instrText xml:space="preserve"> PAGE  \* MERGEFORMAT </w:instrText>
    </w:r>
    <w:r w:rsidR="00F36089" w:rsidRPr="008260F2">
      <w:rPr>
        <w:rFonts w:ascii="SimSun" w:hAnsi="SimSun"/>
      </w:rPr>
      <w:fldChar w:fldCharType="separate"/>
    </w:r>
    <w:r w:rsidR="00F36089" w:rsidRPr="008260F2">
      <w:rPr>
        <w:rFonts w:ascii="SimSun" w:hAnsi="SimSun"/>
        <w:noProof/>
        <w:lang w:val="fr-CH"/>
      </w:rPr>
      <w:t>2</w:t>
    </w:r>
    <w:r w:rsidR="00F36089" w:rsidRPr="008260F2">
      <w:rPr>
        <w:rFonts w:ascii="SimSun" w:hAnsi="SimSun"/>
      </w:rPr>
      <w:fldChar w:fldCharType="end"/>
    </w:r>
    <w:r w:rsidRPr="008260F2">
      <w:rPr>
        <w:rFonts w:ascii="SimSun" w:hAnsi="SimSun" w:hint="eastAsia"/>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157D" w14:textId="77777777" w:rsidR="008260F2" w:rsidRPr="008260F2" w:rsidRDefault="00F36089" w:rsidP="008260F2">
    <w:pPr>
      <w:pStyle w:val="Header"/>
      <w:jc w:val="right"/>
      <w:rPr>
        <w:rFonts w:ascii="SimSun" w:hAnsi="SimSun"/>
      </w:rPr>
    </w:pPr>
    <w:r w:rsidRPr="008260F2">
      <w:rPr>
        <w:rFonts w:ascii="SimSun" w:hAnsi="SimSun"/>
      </w:rPr>
      <w:t>PCT/WG/18/6</w:t>
    </w:r>
  </w:p>
  <w:p w14:paraId="5813A04B" w14:textId="6B715365" w:rsidR="00F36089" w:rsidRPr="008260F2" w:rsidRDefault="00776859" w:rsidP="008260F2">
    <w:pPr>
      <w:pStyle w:val="Header"/>
      <w:spacing w:afterLines="100" w:after="240"/>
      <w:jc w:val="right"/>
      <w:rPr>
        <w:rFonts w:ascii="SimSun" w:hAnsi="SimSun"/>
      </w:rPr>
    </w:pPr>
    <w:r w:rsidRPr="008260F2">
      <w:rPr>
        <w:rFonts w:ascii="SimSun" w:hAnsi="SimSun" w:hint="eastAsia"/>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1435982668">
    <w:abstractNumId w:val="1"/>
  </w:num>
  <w:num w:numId="8" w16cid:durableId="1609964767">
    <w:abstractNumId w:val="1"/>
  </w:num>
  <w:num w:numId="9" w16cid:durableId="1017580726">
    <w:abstractNumId w:val="1"/>
  </w:num>
  <w:num w:numId="10" w16cid:durableId="898514239">
    <w:abstractNumId w:val="1"/>
  </w:num>
  <w:num w:numId="11" w16cid:durableId="1506896297">
    <w:abstractNumId w:val="1"/>
  </w:num>
  <w:num w:numId="12" w16cid:durableId="1240555321">
    <w:abstractNumId w:val="1"/>
  </w:num>
  <w:num w:numId="13" w16cid:durableId="774177096">
    <w:abstractNumId w:val="1"/>
  </w:num>
  <w:num w:numId="14" w16cid:durableId="564143286">
    <w:abstractNumId w:val="1"/>
  </w:num>
  <w:num w:numId="15" w16cid:durableId="1288705561">
    <w:abstractNumId w:val="1"/>
  </w:num>
  <w:num w:numId="16" w16cid:durableId="557715012">
    <w:abstractNumId w:val="1"/>
  </w:num>
  <w:num w:numId="17" w16cid:durableId="45884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B6"/>
    <w:rsid w:val="000023A9"/>
    <w:rsid w:val="000040E2"/>
    <w:rsid w:val="0001647B"/>
    <w:rsid w:val="000319F6"/>
    <w:rsid w:val="00043CAA"/>
    <w:rsid w:val="0006145E"/>
    <w:rsid w:val="00075432"/>
    <w:rsid w:val="000870DD"/>
    <w:rsid w:val="000968ED"/>
    <w:rsid w:val="000C1E38"/>
    <w:rsid w:val="000F5E56"/>
    <w:rsid w:val="001024FE"/>
    <w:rsid w:val="001148A5"/>
    <w:rsid w:val="00116D2C"/>
    <w:rsid w:val="0012304A"/>
    <w:rsid w:val="001362EE"/>
    <w:rsid w:val="00141268"/>
    <w:rsid w:val="001423A4"/>
    <w:rsid w:val="00142868"/>
    <w:rsid w:val="001614DC"/>
    <w:rsid w:val="00163393"/>
    <w:rsid w:val="00177A41"/>
    <w:rsid w:val="001830B6"/>
    <w:rsid w:val="001832A6"/>
    <w:rsid w:val="00193913"/>
    <w:rsid w:val="001B38F1"/>
    <w:rsid w:val="001C091B"/>
    <w:rsid w:val="001C32EA"/>
    <w:rsid w:val="001C4ECE"/>
    <w:rsid w:val="001C573D"/>
    <w:rsid w:val="001C6808"/>
    <w:rsid w:val="001D657E"/>
    <w:rsid w:val="001F2FB1"/>
    <w:rsid w:val="002121FA"/>
    <w:rsid w:val="002143D2"/>
    <w:rsid w:val="00231535"/>
    <w:rsid w:val="002354A0"/>
    <w:rsid w:val="00246609"/>
    <w:rsid w:val="00246DDB"/>
    <w:rsid w:val="002576A8"/>
    <w:rsid w:val="002634C4"/>
    <w:rsid w:val="00270180"/>
    <w:rsid w:val="002928D3"/>
    <w:rsid w:val="0029703C"/>
    <w:rsid w:val="002D59CD"/>
    <w:rsid w:val="002D77CC"/>
    <w:rsid w:val="002F1FE6"/>
    <w:rsid w:val="002F4E68"/>
    <w:rsid w:val="00312F7F"/>
    <w:rsid w:val="003228B7"/>
    <w:rsid w:val="003508A3"/>
    <w:rsid w:val="00352EF1"/>
    <w:rsid w:val="003673CF"/>
    <w:rsid w:val="003845C1"/>
    <w:rsid w:val="00387718"/>
    <w:rsid w:val="003A4252"/>
    <w:rsid w:val="003A6F89"/>
    <w:rsid w:val="003B38C1"/>
    <w:rsid w:val="003C23A1"/>
    <w:rsid w:val="003C38F7"/>
    <w:rsid w:val="003D1247"/>
    <w:rsid w:val="003D352A"/>
    <w:rsid w:val="003E12CD"/>
    <w:rsid w:val="003E1FC5"/>
    <w:rsid w:val="003F4C9E"/>
    <w:rsid w:val="00401D04"/>
    <w:rsid w:val="00423E3E"/>
    <w:rsid w:val="00427AF4"/>
    <w:rsid w:val="004400E2"/>
    <w:rsid w:val="0044102B"/>
    <w:rsid w:val="00445C6A"/>
    <w:rsid w:val="00461632"/>
    <w:rsid w:val="004647DA"/>
    <w:rsid w:val="00470560"/>
    <w:rsid w:val="00474062"/>
    <w:rsid w:val="00474F52"/>
    <w:rsid w:val="00477D6B"/>
    <w:rsid w:val="00477E55"/>
    <w:rsid w:val="00490167"/>
    <w:rsid w:val="00497C1B"/>
    <w:rsid w:val="004A2D78"/>
    <w:rsid w:val="004A397A"/>
    <w:rsid w:val="004D39C4"/>
    <w:rsid w:val="004D4261"/>
    <w:rsid w:val="0053057A"/>
    <w:rsid w:val="00543927"/>
    <w:rsid w:val="00560A29"/>
    <w:rsid w:val="00594D27"/>
    <w:rsid w:val="005D5C6F"/>
    <w:rsid w:val="005D7008"/>
    <w:rsid w:val="005E3C04"/>
    <w:rsid w:val="00601760"/>
    <w:rsid w:val="00605827"/>
    <w:rsid w:val="00606A74"/>
    <w:rsid w:val="006313EA"/>
    <w:rsid w:val="00646050"/>
    <w:rsid w:val="006713CA"/>
    <w:rsid w:val="00676C5C"/>
    <w:rsid w:val="0068283F"/>
    <w:rsid w:val="0069431A"/>
    <w:rsid w:val="00695558"/>
    <w:rsid w:val="006B0330"/>
    <w:rsid w:val="006C06FA"/>
    <w:rsid w:val="006C26B9"/>
    <w:rsid w:val="006D5E0F"/>
    <w:rsid w:val="006D6111"/>
    <w:rsid w:val="006E2ECA"/>
    <w:rsid w:val="006F17BA"/>
    <w:rsid w:val="007058FB"/>
    <w:rsid w:val="00710DF0"/>
    <w:rsid w:val="007206D9"/>
    <w:rsid w:val="00744C06"/>
    <w:rsid w:val="00747B43"/>
    <w:rsid w:val="00750E43"/>
    <w:rsid w:val="00752CA6"/>
    <w:rsid w:val="00756F76"/>
    <w:rsid w:val="00776859"/>
    <w:rsid w:val="007B241E"/>
    <w:rsid w:val="007B6A58"/>
    <w:rsid w:val="007C17B5"/>
    <w:rsid w:val="007D1613"/>
    <w:rsid w:val="007E10DF"/>
    <w:rsid w:val="007E624C"/>
    <w:rsid w:val="00803F26"/>
    <w:rsid w:val="008260F2"/>
    <w:rsid w:val="00873EE5"/>
    <w:rsid w:val="00880578"/>
    <w:rsid w:val="00887B8E"/>
    <w:rsid w:val="00894F55"/>
    <w:rsid w:val="008B2CC1"/>
    <w:rsid w:val="008B4B5E"/>
    <w:rsid w:val="008B60B2"/>
    <w:rsid w:val="008B6B6A"/>
    <w:rsid w:val="008D40EF"/>
    <w:rsid w:val="0090731E"/>
    <w:rsid w:val="00916EE2"/>
    <w:rsid w:val="00936A40"/>
    <w:rsid w:val="00946221"/>
    <w:rsid w:val="009563E8"/>
    <w:rsid w:val="00966A22"/>
    <w:rsid w:val="0096722F"/>
    <w:rsid w:val="00980843"/>
    <w:rsid w:val="009812B9"/>
    <w:rsid w:val="009A0F81"/>
    <w:rsid w:val="009B1414"/>
    <w:rsid w:val="009B22A3"/>
    <w:rsid w:val="009E2791"/>
    <w:rsid w:val="009E3ECD"/>
    <w:rsid w:val="009E3F6F"/>
    <w:rsid w:val="009E5B70"/>
    <w:rsid w:val="009F1C5E"/>
    <w:rsid w:val="009F3BF9"/>
    <w:rsid w:val="009F499F"/>
    <w:rsid w:val="00A07134"/>
    <w:rsid w:val="00A20360"/>
    <w:rsid w:val="00A26A28"/>
    <w:rsid w:val="00A3221F"/>
    <w:rsid w:val="00A4098E"/>
    <w:rsid w:val="00A42DAF"/>
    <w:rsid w:val="00A45BD8"/>
    <w:rsid w:val="00A5135E"/>
    <w:rsid w:val="00A777D4"/>
    <w:rsid w:val="00A778BF"/>
    <w:rsid w:val="00A833E5"/>
    <w:rsid w:val="00A84C7D"/>
    <w:rsid w:val="00A85B8E"/>
    <w:rsid w:val="00AA07DD"/>
    <w:rsid w:val="00AA63D2"/>
    <w:rsid w:val="00AB3944"/>
    <w:rsid w:val="00AB5098"/>
    <w:rsid w:val="00AC205C"/>
    <w:rsid w:val="00AE6B6B"/>
    <w:rsid w:val="00AF5C73"/>
    <w:rsid w:val="00B0455D"/>
    <w:rsid w:val="00B05A69"/>
    <w:rsid w:val="00B35066"/>
    <w:rsid w:val="00B40598"/>
    <w:rsid w:val="00B50B99"/>
    <w:rsid w:val="00B62CD9"/>
    <w:rsid w:val="00B647B9"/>
    <w:rsid w:val="00B9734B"/>
    <w:rsid w:val="00BD15E7"/>
    <w:rsid w:val="00BE7692"/>
    <w:rsid w:val="00BF2415"/>
    <w:rsid w:val="00BF48DE"/>
    <w:rsid w:val="00C11A10"/>
    <w:rsid w:val="00C11BFE"/>
    <w:rsid w:val="00C27A44"/>
    <w:rsid w:val="00C308E1"/>
    <w:rsid w:val="00C341A6"/>
    <w:rsid w:val="00C3777C"/>
    <w:rsid w:val="00C60925"/>
    <w:rsid w:val="00C64E07"/>
    <w:rsid w:val="00C7639B"/>
    <w:rsid w:val="00C91AB4"/>
    <w:rsid w:val="00C94629"/>
    <w:rsid w:val="00CA034F"/>
    <w:rsid w:val="00CA5E13"/>
    <w:rsid w:val="00CA67F6"/>
    <w:rsid w:val="00CD45C7"/>
    <w:rsid w:val="00CD59CB"/>
    <w:rsid w:val="00CE65D4"/>
    <w:rsid w:val="00D30B07"/>
    <w:rsid w:val="00D44F18"/>
    <w:rsid w:val="00D45252"/>
    <w:rsid w:val="00D5714A"/>
    <w:rsid w:val="00D633E5"/>
    <w:rsid w:val="00D71B4D"/>
    <w:rsid w:val="00D81E05"/>
    <w:rsid w:val="00D93D55"/>
    <w:rsid w:val="00DA306E"/>
    <w:rsid w:val="00DB10C6"/>
    <w:rsid w:val="00DC2AEE"/>
    <w:rsid w:val="00DE0A69"/>
    <w:rsid w:val="00DE0BF0"/>
    <w:rsid w:val="00E070BF"/>
    <w:rsid w:val="00E12A87"/>
    <w:rsid w:val="00E161A2"/>
    <w:rsid w:val="00E335FE"/>
    <w:rsid w:val="00E41EDC"/>
    <w:rsid w:val="00E5021F"/>
    <w:rsid w:val="00E61F72"/>
    <w:rsid w:val="00E671A6"/>
    <w:rsid w:val="00E90B8B"/>
    <w:rsid w:val="00EB6C4B"/>
    <w:rsid w:val="00EC4E49"/>
    <w:rsid w:val="00ED2D82"/>
    <w:rsid w:val="00ED77FB"/>
    <w:rsid w:val="00EE5978"/>
    <w:rsid w:val="00EF355D"/>
    <w:rsid w:val="00F021A6"/>
    <w:rsid w:val="00F11D94"/>
    <w:rsid w:val="00F13B54"/>
    <w:rsid w:val="00F15AB0"/>
    <w:rsid w:val="00F27765"/>
    <w:rsid w:val="00F36089"/>
    <w:rsid w:val="00F45E94"/>
    <w:rsid w:val="00F66152"/>
    <w:rsid w:val="00F75127"/>
    <w:rsid w:val="00F81D62"/>
    <w:rsid w:val="00F8656E"/>
    <w:rsid w:val="00F866B9"/>
    <w:rsid w:val="00F9200A"/>
    <w:rsid w:val="00FB1EF0"/>
    <w:rsid w:val="00FB306C"/>
    <w:rsid w:val="00FB3E54"/>
    <w:rsid w:val="00FD1C67"/>
    <w:rsid w:val="00FD7D3A"/>
    <w:rsid w:val="00FE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DE0F1"/>
  <w15:docId w15:val="{1EE34F10-E11C-40F8-90F6-1FA1D405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7E10DF"/>
    <w:pPr>
      <w:keepNext/>
      <w:overflowPunct w:val="0"/>
      <w:spacing w:beforeLines="100" w:before="100" w:afterLines="50" w:after="50" w:line="340" w:lineRule="atLeast"/>
      <w:outlineLvl w:val="0"/>
    </w:pPr>
    <w:rPr>
      <w:rFonts w:ascii="SimHei" w:eastAsia="SimHei"/>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E7692"/>
    <w:pPr>
      <w:ind w:left="720"/>
      <w:contextualSpacing/>
    </w:pPr>
  </w:style>
  <w:style w:type="paragraph" w:customStyle="1" w:styleId="AgreementText">
    <w:name w:val="Agreement Text"/>
    <w:basedOn w:val="BodyText"/>
    <w:uiPriority w:val="99"/>
    <w:rsid w:val="00BE7692"/>
    <w:pPr>
      <w:keepLines/>
      <w:widowControl w:val="0"/>
      <w:spacing w:after="240"/>
    </w:pPr>
    <w:rPr>
      <w:rFonts w:eastAsia="Times New Roman" w:cs="Times New Roman"/>
      <w:szCs w:val="24"/>
    </w:rPr>
  </w:style>
  <w:style w:type="paragraph" w:customStyle="1" w:styleId="AgreementHeading">
    <w:name w:val="Agreement Heading"/>
    <w:basedOn w:val="AgreementText"/>
    <w:rsid w:val="00BE7692"/>
    <w:pPr>
      <w:keepNext/>
      <w:spacing w:before="480"/>
      <w:jc w:val="center"/>
    </w:pPr>
    <w:rPr>
      <w:rFonts w:cs="Arial"/>
      <w:bCs/>
      <w:szCs w:val="22"/>
    </w:rPr>
  </w:style>
  <w:style w:type="character" w:customStyle="1" w:styleId="InsertedText">
    <w:name w:val="Inserted Text"/>
    <w:basedOn w:val="DefaultParagraphFont"/>
    <w:uiPriority w:val="1"/>
    <w:qFormat/>
    <w:rsid w:val="00BE7692"/>
    <w:rPr>
      <w:rFonts w:cs="Arial"/>
      <w:color w:val="0000FF"/>
      <w:szCs w:val="22"/>
      <w:u w:val="single"/>
    </w:rPr>
  </w:style>
  <w:style w:type="paragraph" w:styleId="Revision">
    <w:name w:val="Revision"/>
    <w:hidden/>
    <w:uiPriority w:val="99"/>
    <w:semiHidden/>
    <w:rsid w:val="00AA63D2"/>
    <w:rPr>
      <w:rFonts w:ascii="Arial" w:hAnsi="Arial" w:cs="Arial"/>
      <w:sz w:val="22"/>
      <w:lang w:val="en-US" w:eastAsia="zh-CN"/>
    </w:rPr>
  </w:style>
  <w:style w:type="paragraph" w:customStyle="1" w:styleId="LegTitle">
    <w:name w:val="Leg # Title"/>
    <w:basedOn w:val="Normal"/>
    <w:next w:val="Normal"/>
    <w:rsid w:val="00F36089"/>
    <w:pPr>
      <w:keepNext/>
      <w:keepLines/>
      <w:pageBreakBefore/>
      <w:spacing w:before="240" w:after="240" w:line="360" w:lineRule="auto"/>
      <w:jc w:val="center"/>
    </w:pPr>
    <w:rPr>
      <w:rFonts w:eastAsia="Times New Roman" w:cs="Times New Roman"/>
      <w:b/>
      <w:snapToGrid w:val="0"/>
      <w:lang w:eastAsia="en-US"/>
    </w:rPr>
  </w:style>
  <w:style w:type="paragraph" w:customStyle="1" w:styleId="LegSubRule">
    <w:name w:val="Leg SubRule #"/>
    <w:basedOn w:val="Normal"/>
    <w:rsid w:val="00F36089"/>
    <w:pPr>
      <w:keepNext/>
      <w:keepLines/>
      <w:tabs>
        <w:tab w:val="left" w:pos="510"/>
      </w:tabs>
      <w:spacing w:before="119"/>
      <w:ind w:left="533" w:hanging="533"/>
      <w:jc w:val="both"/>
    </w:pPr>
    <w:rPr>
      <w:rFonts w:ascii="Times New Roman" w:eastAsia="Times New Roman" w:hAnsi="Times New Roman" w:cs="Times New Roman"/>
      <w:snapToGrid w:val="0"/>
      <w:sz w:val="28"/>
      <w:lang w:eastAsia="en-US"/>
    </w:rPr>
  </w:style>
  <w:style w:type="paragraph" w:customStyle="1" w:styleId="Lega">
    <w:name w:val="Leg (a)"/>
    <w:basedOn w:val="Normal"/>
    <w:rsid w:val="00F36089"/>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Normal"/>
    <w:rsid w:val="00F36089"/>
    <w:pPr>
      <w:tabs>
        <w:tab w:val="right" w:pos="1020"/>
        <w:tab w:val="left" w:pos="1191"/>
      </w:tabs>
      <w:spacing w:before="60"/>
      <w:jc w:val="both"/>
    </w:pPr>
    <w:rPr>
      <w:rFonts w:ascii="Times New Roman" w:eastAsia="Times New Roman" w:hAnsi="Times New Roman" w:cs="Times New Roman"/>
      <w:snapToGrid w:val="0"/>
      <w:sz w:val="28"/>
      <w:lang w:eastAsia="en-US"/>
    </w:rPr>
  </w:style>
  <w:style w:type="paragraph" w:styleId="TOC1">
    <w:name w:val="toc 1"/>
    <w:basedOn w:val="Normal"/>
    <w:next w:val="Normal"/>
    <w:autoRedefine/>
    <w:uiPriority w:val="39"/>
    <w:unhideWhenUsed/>
    <w:rsid w:val="00750E43"/>
    <w:pPr>
      <w:tabs>
        <w:tab w:val="right" w:leader="dot" w:pos="9345"/>
      </w:tabs>
      <w:spacing w:after="100"/>
    </w:pPr>
    <w:rPr>
      <w:rFonts w:ascii="SimSun" w:hAnsi="SimSun"/>
      <w:i/>
      <w:noProof/>
    </w:rPr>
  </w:style>
  <w:style w:type="paragraph" w:styleId="TOC2">
    <w:name w:val="toc 2"/>
    <w:basedOn w:val="Normal"/>
    <w:next w:val="Normal"/>
    <w:autoRedefine/>
    <w:uiPriority w:val="39"/>
    <w:unhideWhenUsed/>
    <w:rsid w:val="00F36089"/>
    <w:pPr>
      <w:spacing w:after="100"/>
      <w:ind w:left="220"/>
    </w:pPr>
  </w:style>
  <w:style w:type="character" w:styleId="Hyperlink">
    <w:name w:val="Hyperlink"/>
    <w:basedOn w:val="DefaultParagraphFont"/>
    <w:uiPriority w:val="99"/>
    <w:unhideWhenUsed/>
    <w:rsid w:val="00F36089"/>
    <w:rPr>
      <w:color w:val="0000FF" w:themeColor="hyperlink"/>
      <w:u w:val="single"/>
    </w:rPr>
  </w:style>
  <w:style w:type="character" w:styleId="FootnoteReference">
    <w:name w:val="footnote reference"/>
    <w:basedOn w:val="DefaultParagraphFont"/>
    <w:semiHidden/>
    <w:unhideWhenUsed/>
    <w:rsid w:val="00F36089"/>
    <w:rPr>
      <w:vertAlign w:val="superscript"/>
    </w:rPr>
  </w:style>
  <w:style w:type="character" w:styleId="UnresolvedMention">
    <w:name w:val="Unresolved Mention"/>
    <w:basedOn w:val="DefaultParagraphFont"/>
    <w:uiPriority w:val="99"/>
    <w:semiHidden/>
    <w:unhideWhenUsed/>
    <w:rsid w:val="00C6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6702</Words>
  <Characters>2140</Characters>
  <Application>Microsoft Office Word</Application>
  <DocSecurity>0</DocSecurity>
  <Lines>17</Lines>
  <Paragraphs>17</Paragraphs>
  <ScaleCrop>false</ScaleCrop>
  <HeadingPairs>
    <vt:vector size="2" baseType="variant">
      <vt:variant>
        <vt:lpstr>Title</vt:lpstr>
      </vt:variant>
      <vt:variant>
        <vt:i4>1</vt:i4>
      </vt:variant>
    </vt:vector>
  </HeadingPairs>
  <TitlesOfParts>
    <vt:vector size="1" baseType="lpstr">
      <vt:lpstr>PCT/WG/18/6</vt:lpstr>
    </vt:vector>
  </TitlesOfParts>
  <Company>WIPO</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PCT/WG/18/6</dc:title>
  <dc:subject>主管局或组织与国际局之间关于该主管局或组织履行国际检索和初步审查单位职责的协议</dc:subject>
  <dc:creator>MARLOW Thomas</dc:creator>
  <cp:keywords>FOR OFFICIAL USE ONLY</cp:keywords>
  <dc:description/>
  <cp:lastModifiedBy>MARLOW Thomas</cp:lastModifiedBy>
  <cp:revision>2</cp:revision>
  <cp:lastPrinted>2024-12-20T10:20:00Z</cp:lastPrinted>
  <dcterms:created xsi:type="dcterms:W3CDTF">2025-01-14T12:02:00Z</dcterms:created>
  <dcterms:modified xsi:type="dcterms:W3CDTF">2025-01-14T12:02:00Z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