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04416" w14:textId="77777777" w:rsidR="006C6D1F" w:rsidRDefault="006C6D1F" w:rsidP="006C6D1F">
      <w:pPr>
        <w:jc w:val="right"/>
        <w:rPr>
          <w:rFonts w:ascii="Arial Black" w:hAnsi="Arial Black"/>
          <w:caps/>
          <w:sz w:val="15"/>
        </w:rPr>
      </w:pPr>
      <w:r w:rsidRPr="00077815">
        <w:rPr>
          <w:rFonts w:eastAsiaTheme="minorEastAsia" w:cs="Times New Roman" w:hint="eastAsia"/>
          <w:noProof/>
        </w:rPr>
        <w:drawing>
          <wp:inline distT="0" distB="0" distL="0" distR="0" wp14:anchorId="0328447C" wp14:editId="3AD7FB6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8A0B92A" w14:textId="4B11BE4E" w:rsidR="006C6D1F" w:rsidRPr="006E4F5F" w:rsidRDefault="006C6D1F" w:rsidP="006C6D1F">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pct/wg/18</w:t>
      </w:r>
      <w:r w:rsidRPr="006E4F5F">
        <w:rPr>
          <w:rFonts w:ascii="Arial Black" w:hAnsi="Arial Black" w:hint="eastAsia"/>
          <w:b/>
          <w:caps/>
          <w:sz w:val="15"/>
        </w:rPr>
        <w:t>/</w:t>
      </w:r>
      <w:bookmarkStart w:id="0" w:name="Code"/>
      <w:r>
        <w:rPr>
          <w:rFonts w:ascii="Arial Black" w:hAnsi="Arial Black" w:hint="eastAsia"/>
          <w:b/>
          <w:caps/>
          <w:sz w:val="15"/>
        </w:rPr>
        <w:t>7</w:t>
      </w:r>
    </w:p>
    <w:bookmarkEnd w:id="0"/>
    <w:p w14:paraId="38EC4A70" w14:textId="77777777" w:rsidR="006C6D1F" w:rsidRPr="00E62C24" w:rsidRDefault="006C6D1F" w:rsidP="006C6D1F">
      <w:pPr>
        <w:jc w:val="right"/>
        <w:rPr>
          <w:rFonts w:ascii="Arial Black" w:hAnsi="Arial Black"/>
          <w:b/>
          <w:caps/>
          <w:sz w:val="15"/>
          <w:szCs w:val="15"/>
        </w:rPr>
      </w:pPr>
      <w:r w:rsidRPr="00E62C24">
        <w:rPr>
          <w:rFonts w:eastAsia="SimHei" w:hint="eastAsia"/>
          <w:b/>
          <w:sz w:val="15"/>
          <w:szCs w:val="15"/>
        </w:rPr>
        <w:t>原文</w:t>
      </w:r>
      <w:r w:rsidRPr="004C0B52">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5BF07DC8" w14:textId="2DE752C3" w:rsidR="006C6D1F" w:rsidRPr="00E62C24" w:rsidRDefault="006C6D1F" w:rsidP="006C6D1F">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1</w:t>
      </w:r>
      <w:r>
        <w:rPr>
          <w:rFonts w:ascii="Arial Black" w:eastAsia="SimHei" w:hAnsi="Arial Black" w:hint="eastAsia"/>
          <w:b/>
          <w:sz w:val="15"/>
          <w:szCs w:val="15"/>
          <w:lang w:val="pt-BR"/>
        </w:rPr>
        <w:t>2</w:t>
      </w:r>
      <w:r w:rsidRPr="00E62C24">
        <w:rPr>
          <w:rFonts w:ascii="SimHei" w:eastAsia="SimHei" w:hAnsi="Times New Roman" w:hint="eastAsia"/>
          <w:b/>
          <w:sz w:val="15"/>
          <w:szCs w:val="15"/>
        </w:rPr>
        <w:t>月</w:t>
      </w:r>
      <w:r>
        <w:rPr>
          <w:rFonts w:ascii="Arial Black" w:eastAsia="SimHei" w:hAnsi="Arial Black" w:hint="eastAsia"/>
          <w:b/>
          <w:sz w:val="15"/>
          <w:szCs w:val="15"/>
          <w:lang w:val="pt-BR"/>
        </w:rPr>
        <w:t>20</w:t>
      </w:r>
      <w:r w:rsidRPr="00E62C24">
        <w:rPr>
          <w:rFonts w:ascii="SimHei" w:eastAsia="SimHei" w:hAnsi="Times New Roman" w:hint="eastAsia"/>
          <w:b/>
          <w:sz w:val="15"/>
          <w:szCs w:val="15"/>
        </w:rPr>
        <w:t>日</w:t>
      </w:r>
      <w:bookmarkEnd w:id="2"/>
    </w:p>
    <w:p w14:paraId="34164C5B" w14:textId="77777777" w:rsidR="006C6D1F" w:rsidRPr="00D945ED" w:rsidRDefault="006C6D1F" w:rsidP="006C6D1F">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567C0BB6" w14:textId="77777777" w:rsidR="006C6D1F" w:rsidRPr="00D945ED" w:rsidRDefault="006C6D1F" w:rsidP="006C6D1F">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6FDA17FC" w14:textId="6E79E57C" w:rsidR="006C6D1F" w:rsidRDefault="006C6D1F" w:rsidP="006C6D1F">
      <w:pPr>
        <w:spacing w:after="360"/>
        <w:rPr>
          <w:rFonts w:ascii="KaiTi" w:eastAsia="KaiTi" w:hAnsi="KaiTi" w:cs="Times New Roman"/>
          <w:sz w:val="24"/>
          <w:szCs w:val="22"/>
        </w:rPr>
      </w:pPr>
      <w:bookmarkStart w:id="3" w:name="TitleOfDoc"/>
      <w:r w:rsidRPr="006C6D1F">
        <w:rPr>
          <w:rFonts w:ascii="KaiTi" w:eastAsia="KaiTi" w:hAnsi="KaiTi" w:cs="Times New Roman" w:hint="eastAsia"/>
          <w:sz w:val="24"/>
          <w:szCs w:val="22"/>
        </w:rPr>
        <w:t>国际检索报告反馈试点</w:t>
      </w:r>
    </w:p>
    <w:p w14:paraId="1CD71AB5" w14:textId="67AFC864" w:rsidR="006C6D1F" w:rsidRPr="006C6D1F" w:rsidRDefault="006C6D1F" w:rsidP="006C6D1F">
      <w:pPr>
        <w:spacing w:after="960"/>
        <w:rPr>
          <w:rFonts w:ascii="KaiTi" w:eastAsia="KaiTi" w:hAnsi="KaiTi" w:cs="Times New Roman"/>
          <w:szCs w:val="22"/>
        </w:rPr>
      </w:pPr>
      <w:bookmarkStart w:id="4" w:name="Prepared"/>
      <w:bookmarkEnd w:id="3"/>
      <w:r w:rsidRPr="006C6D1F">
        <w:rPr>
          <w:rFonts w:ascii="KaiTi" w:eastAsia="KaiTi" w:hAnsi="KaiTi" w:cs="Times New Roman" w:hint="eastAsia"/>
          <w:szCs w:val="22"/>
        </w:rPr>
        <w:t>联合王国提交的文件</w:t>
      </w:r>
    </w:p>
    <w:bookmarkEnd w:id="4"/>
    <w:p w14:paraId="6CC462EF" w14:textId="52CBBA20" w:rsidR="00BC3499" w:rsidRDefault="00E45A4E" w:rsidP="00BC3499">
      <w:pPr>
        <w:pStyle w:val="Heading1"/>
        <w:spacing w:before="240" w:after="120"/>
      </w:pPr>
      <w:r w:rsidRPr="00D648D7">
        <w:rPr>
          <w:rFonts w:hAnsi="SimHei" w:hint="eastAsia"/>
          <w:szCs w:val="22"/>
        </w:rPr>
        <w:t>摘　要</w:t>
      </w:r>
    </w:p>
    <w:p w14:paraId="70B08DB9" w14:textId="11C386B9" w:rsidR="00BC3499" w:rsidRPr="00996768" w:rsidRDefault="00D74EFA"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本文件报告了</w:t>
      </w:r>
      <w:r w:rsidR="0093693A" w:rsidRPr="00996768">
        <w:rPr>
          <w:rFonts w:ascii="SimSun" w:hAnsi="SimSun" w:hint="eastAsia"/>
          <w:szCs w:val="22"/>
        </w:rPr>
        <w:t>近期</w:t>
      </w:r>
      <w:r w:rsidRPr="00996768">
        <w:rPr>
          <w:rFonts w:ascii="SimSun" w:hAnsi="SimSun"/>
          <w:szCs w:val="22"/>
        </w:rPr>
        <w:t>继续进行的PCT国际检索报告反馈试点的进展。这一阶段的试点工作由</w:t>
      </w:r>
      <w:r w:rsidR="0093693A" w:rsidRPr="00996768">
        <w:rPr>
          <w:rFonts w:ascii="SimSun" w:hAnsi="SimSun" w:hint="eastAsia"/>
          <w:szCs w:val="22"/>
        </w:rPr>
        <w:t>联合王国知识产权局（UKIPO）</w:t>
      </w:r>
      <w:r w:rsidRPr="00996768">
        <w:rPr>
          <w:rFonts w:ascii="SimSun" w:hAnsi="SimSun"/>
          <w:szCs w:val="22"/>
        </w:rPr>
        <w:t>、澳大利亚知识产权局、</w:t>
      </w:r>
      <w:r w:rsidR="0093693A" w:rsidRPr="00996768">
        <w:rPr>
          <w:rFonts w:ascii="SimSun" w:hAnsi="SimSun" w:hint="eastAsia"/>
          <w:szCs w:val="22"/>
        </w:rPr>
        <w:t>加拿大知识产权局（CIPO）</w:t>
      </w:r>
      <w:r w:rsidRPr="00996768">
        <w:rPr>
          <w:rFonts w:ascii="SimSun" w:hAnsi="SimSun"/>
          <w:szCs w:val="22"/>
        </w:rPr>
        <w:t>、以色列专利局</w:t>
      </w:r>
      <w:r w:rsidR="0093693A" w:rsidRPr="00996768">
        <w:rPr>
          <w:rFonts w:ascii="SimSun" w:hAnsi="SimSun" w:hint="eastAsia"/>
          <w:szCs w:val="22"/>
        </w:rPr>
        <w:t>（</w:t>
      </w:r>
      <w:r w:rsidRPr="00996768">
        <w:rPr>
          <w:rFonts w:ascii="SimSun" w:hAnsi="SimSun"/>
          <w:szCs w:val="22"/>
        </w:rPr>
        <w:t>ILPO</w:t>
      </w:r>
      <w:r w:rsidR="0093693A" w:rsidRPr="00996768">
        <w:rPr>
          <w:rFonts w:ascii="SimSun" w:hAnsi="SimSun" w:hint="eastAsia"/>
          <w:szCs w:val="22"/>
        </w:rPr>
        <w:t>）</w:t>
      </w:r>
      <w:r w:rsidRPr="00996768">
        <w:rPr>
          <w:rFonts w:ascii="SimSun" w:hAnsi="SimSun"/>
          <w:szCs w:val="22"/>
        </w:rPr>
        <w:t>、</w:t>
      </w:r>
      <w:r w:rsidR="0093693A" w:rsidRPr="00996768">
        <w:rPr>
          <w:rFonts w:ascii="SimSun" w:hAnsi="SimSun" w:hint="eastAsia"/>
          <w:szCs w:val="22"/>
        </w:rPr>
        <w:t>新加坡知识产权局（IPOS）</w:t>
      </w:r>
      <w:r w:rsidRPr="00996768">
        <w:rPr>
          <w:rFonts w:ascii="SimSun" w:hAnsi="SimSun"/>
          <w:szCs w:val="22"/>
        </w:rPr>
        <w:t>和</w:t>
      </w:r>
      <w:r w:rsidR="0093693A" w:rsidRPr="00996768">
        <w:rPr>
          <w:rFonts w:ascii="SimSun" w:hAnsi="SimSun" w:hint="eastAsia"/>
          <w:szCs w:val="22"/>
        </w:rPr>
        <w:t>美国专利商标局（美国专商局）</w:t>
      </w:r>
      <w:r w:rsidRPr="00996768">
        <w:rPr>
          <w:rFonts w:ascii="SimSun" w:hAnsi="SimSun"/>
          <w:szCs w:val="22"/>
        </w:rPr>
        <w:t>共同参与。</w:t>
      </w:r>
    </w:p>
    <w:p w14:paraId="075DD731" w14:textId="49B3CCC5" w:rsidR="00BC3499" w:rsidRPr="00996768" w:rsidRDefault="00D74EFA"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各参与局</w:t>
      </w:r>
      <w:r w:rsidR="00A232CE" w:rsidRPr="00996768">
        <w:rPr>
          <w:rFonts w:ascii="SimSun" w:hAnsi="SimSun" w:hint="eastAsia"/>
          <w:szCs w:val="22"/>
        </w:rPr>
        <w:t>商定</w:t>
      </w:r>
      <w:r w:rsidRPr="00996768">
        <w:rPr>
          <w:rFonts w:ascii="SimSun" w:hAnsi="SimSun"/>
          <w:szCs w:val="22"/>
        </w:rPr>
        <w:t>就另一参与国际</w:t>
      </w:r>
      <w:r w:rsidR="00A232CE" w:rsidRPr="00996768">
        <w:rPr>
          <w:rFonts w:ascii="SimSun" w:hAnsi="SimSun"/>
          <w:szCs w:val="22"/>
        </w:rPr>
        <w:t>检索单位</w:t>
      </w:r>
      <w:r w:rsidRPr="00996768">
        <w:rPr>
          <w:rFonts w:ascii="SimSun" w:hAnsi="SimSun"/>
          <w:szCs w:val="22"/>
        </w:rPr>
        <w:t>（ISA）</w:t>
      </w:r>
      <w:r w:rsidR="00A232CE" w:rsidRPr="00996768">
        <w:rPr>
          <w:rFonts w:ascii="SimSun" w:hAnsi="SimSun" w:hint="eastAsia"/>
          <w:szCs w:val="22"/>
        </w:rPr>
        <w:t>为已</w:t>
      </w:r>
      <w:r w:rsidRPr="00996768">
        <w:rPr>
          <w:rFonts w:ascii="SimSun" w:hAnsi="SimSun"/>
          <w:szCs w:val="22"/>
        </w:rPr>
        <w:t>进入相关国家阶段的申请</w:t>
      </w:r>
      <w:r w:rsidR="00A232CE" w:rsidRPr="00996768">
        <w:rPr>
          <w:rFonts w:ascii="SimSun" w:hAnsi="SimSun" w:hint="eastAsia"/>
          <w:szCs w:val="22"/>
        </w:rPr>
        <w:t>作出</w:t>
      </w:r>
      <w:r w:rsidRPr="00996768">
        <w:rPr>
          <w:rFonts w:ascii="SimSun" w:hAnsi="SimSun"/>
          <w:szCs w:val="22"/>
        </w:rPr>
        <w:t>的国际检索报告（ISR）提供有限的反馈。</w:t>
      </w:r>
      <w:r w:rsidR="00A232CE" w:rsidRPr="00996768">
        <w:rPr>
          <w:rFonts w:ascii="SimSun" w:hAnsi="SimSun" w:hint="eastAsia"/>
          <w:szCs w:val="22"/>
        </w:rPr>
        <w:t>联合王国知识产权局</w:t>
      </w:r>
      <w:r w:rsidRPr="00996768">
        <w:rPr>
          <w:rFonts w:ascii="SimSun" w:hAnsi="SimSun"/>
          <w:szCs w:val="22"/>
        </w:rPr>
        <w:t>提供了反馈，但没有收到任何反馈，因为它不是国际检索</w:t>
      </w:r>
      <w:r w:rsidR="00A232CE" w:rsidRPr="00996768">
        <w:rPr>
          <w:rFonts w:ascii="SimSun" w:hAnsi="SimSun" w:hint="eastAsia"/>
          <w:szCs w:val="22"/>
        </w:rPr>
        <w:t>单位</w:t>
      </w:r>
      <w:r w:rsidR="00A232CE" w:rsidRPr="00996768">
        <w:rPr>
          <w:rFonts w:ascii="SimSun" w:hAnsi="SimSun"/>
          <w:szCs w:val="22"/>
        </w:rPr>
        <w:t>（ISA）</w:t>
      </w:r>
      <w:r w:rsidRPr="00996768">
        <w:rPr>
          <w:rFonts w:ascii="SimSun" w:hAnsi="SimSun"/>
          <w:szCs w:val="22"/>
        </w:rPr>
        <w:t>。</w:t>
      </w:r>
    </w:p>
    <w:p w14:paraId="655E9878" w14:textId="1D097366" w:rsidR="00BC3499" w:rsidRDefault="00E45A4E" w:rsidP="00BC3499">
      <w:pPr>
        <w:pStyle w:val="Heading1"/>
        <w:spacing w:before="240" w:after="120"/>
      </w:pPr>
      <w:r w:rsidRPr="00D648D7">
        <w:rPr>
          <w:rFonts w:hAnsi="SimHei" w:hint="eastAsia"/>
          <w:szCs w:val="22"/>
        </w:rPr>
        <w:t>背　景</w:t>
      </w:r>
    </w:p>
    <w:p w14:paraId="635A1438" w14:textId="2944A67D" w:rsidR="00BC3499" w:rsidRPr="00996768" w:rsidRDefault="00D74EFA"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在国际局发布</w:t>
      </w:r>
      <w:r w:rsidR="00450CDC" w:rsidRPr="00996768">
        <w:rPr>
          <w:rFonts w:ascii="SimSun" w:hAnsi="SimSun" w:hint="eastAsia"/>
          <w:szCs w:val="22"/>
        </w:rPr>
        <w:t>名为《PCT体系——概览和可能的未来方向和优先事项》的备忘录</w:t>
      </w:r>
      <w:r w:rsidRPr="00996768">
        <w:rPr>
          <w:rFonts w:ascii="SimSun" w:hAnsi="SimSun"/>
          <w:szCs w:val="22"/>
        </w:rPr>
        <w:t>后，在2017年</w:t>
      </w:r>
      <w:r w:rsidR="00450CDC" w:rsidRPr="00996768">
        <w:rPr>
          <w:rFonts w:ascii="SimSun" w:hAnsi="SimSun" w:hint="eastAsia"/>
          <w:szCs w:val="22"/>
        </w:rPr>
        <w:t>召开</w:t>
      </w:r>
      <w:r w:rsidRPr="00996768">
        <w:rPr>
          <w:rFonts w:ascii="SimSun" w:hAnsi="SimSun"/>
          <w:szCs w:val="22"/>
        </w:rPr>
        <w:t>的PCT工作组第十一届会议上首次提出了关于国际</w:t>
      </w:r>
      <w:r w:rsidR="00450CDC" w:rsidRPr="00996768">
        <w:rPr>
          <w:rFonts w:ascii="SimSun" w:hAnsi="SimSun" w:hint="eastAsia"/>
          <w:szCs w:val="22"/>
        </w:rPr>
        <w:t>检索单位</w:t>
      </w:r>
      <w:r w:rsidRPr="00996768">
        <w:rPr>
          <w:rFonts w:ascii="SimSun" w:hAnsi="SimSun"/>
          <w:szCs w:val="22"/>
        </w:rPr>
        <w:t>工作的反馈</w:t>
      </w:r>
      <w:r w:rsidR="00450CDC" w:rsidRPr="00996768">
        <w:rPr>
          <w:rFonts w:ascii="SimSun" w:hAnsi="SimSun" w:hint="eastAsia"/>
          <w:szCs w:val="22"/>
        </w:rPr>
        <w:t>制度</w:t>
      </w:r>
      <w:r w:rsidRPr="00996768">
        <w:rPr>
          <w:rFonts w:ascii="SimSun" w:hAnsi="SimSun"/>
          <w:szCs w:val="22"/>
        </w:rPr>
        <w:t>。当时设想建立一</w:t>
      </w:r>
      <w:r w:rsidR="00450CDC" w:rsidRPr="00996768">
        <w:rPr>
          <w:rFonts w:ascii="SimSun" w:hAnsi="SimSun" w:hint="eastAsia"/>
          <w:szCs w:val="22"/>
        </w:rPr>
        <w:t>种制度</w:t>
      </w:r>
      <w:r w:rsidRPr="00996768">
        <w:rPr>
          <w:rFonts w:ascii="SimSun" w:hAnsi="SimSun"/>
          <w:szCs w:val="22"/>
        </w:rPr>
        <w:t>，使国家局能够就国际</w:t>
      </w:r>
      <w:r w:rsidR="00450CDC" w:rsidRPr="00996768">
        <w:rPr>
          <w:rFonts w:ascii="SimSun" w:hAnsi="SimSun" w:hint="eastAsia"/>
          <w:szCs w:val="22"/>
        </w:rPr>
        <w:t>检索单位</w:t>
      </w:r>
      <w:r w:rsidRPr="00996768">
        <w:rPr>
          <w:rFonts w:ascii="SimSun" w:hAnsi="SimSun"/>
          <w:szCs w:val="22"/>
        </w:rPr>
        <w:t>在国际阶段</w:t>
      </w:r>
      <w:r w:rsidR="00450CDC" w:rsidRPr="00996768">
        <w:rPr>
          <w:rFonts w:ascii="SimSun" w:hAnsi="SimSun" w:hint="eastAsia"/>
          <w:szCs w:val="22"/>
        </w:rPr>
        <w:t>所</w:t>
      </w:r>
      <w:r w:rsidRPr="00996768">
        <w:rPr>
          <w:rFonts w:ascii="SimSun" w:hAnsi="SimSun"/>
          <w:szCs w:val="22"/>
        </w:rPr>
        <w:t>开展工作</w:t>
      </w:r>
      <w:r w:rsidR="00450CDC" w:rsidRPr="00996768">
        <w:rPr>
          <w:rFonts w:ascii="SimSun" w:hAnsi="SimSun" w:hint="eastAsia"/>
          <w:szCs w:val="22"/>
        </w:rPr>
        <w:t>的</w:t>
      </w:r>
      <w:r w:rsidRPr="00996768">
        <w:rPr>
          <w:rFonts w:ascii="SimSun" w:hAnsi="SimSun"/>
          <w:szCs w:val="22"/>
        </w:rPr>
        <w:t>质量提供反馈。</w:t>
      </w:r>
    </w:p>
    <w:p w14:paraId="0C459FA8" w14:textId="3AAD6691" w:rsidR="00BC3499" w:rsidRPr="00996768" w:rsidRDefault="00D74EFA"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2019年，</w:t>
      </w:r>
      <w:r w:rsidR="00450CDC" w:rsidRPr="00996768">
        <w:rPr>
          <w:rFonts w:ascii="SimSun" w:hAnsi="SimSun" w:hint="eastAsia"/>
          <w:szCs w:val="22"/>
        </w:rPr>
        <w:t>联合王国</w:t>
      </w:r>
      <w:r w:rsidRPr="00996768">
        <w:rPr>
          <w:rFonts w:ascii="SimSun" w:hAnsi="SimSun"/>
          <w:szCs w:val="22"/>
        </w:rPr>
        <w:t>知识产权局邀请</w:t>
      </w:r>
      <w:r w:rsidR="00450CDC" w:rsidRPr="00996768">
        <w:rPr>
          <w:rFonts w:ascii="SimSun" w:hAnsi="SimSun" w:hint="eastAsia"/>
          <w:szCs w:val="22"/>
        </w:rPr>
        <w:t>加拿大知识产权局</w:t>
      </w:r>
      <w:r w:rsidRPr="00996768">
        <w:rPr>
          <w:rFonts w:ascii="SimSun" w:hAnsi="SimSun"/>
          <w:szCs w:val="22"/>
        </w:rPr>
        <w:t>和澳大利亚知识产权局参与一项小规模</w:t>
      </w:r>
      <w:r w:rsidR="00450CDC" w:rsidRPr="00996768">
        <w:rPr>
          <w:rFonts w:ascii="SimSun" w:hAnsi="SimSun" w:hint="eastAsia"/>
          <w:szCs w:val="22"/>
        </w:rPr>
        <w:t>的国际检索报告</w:t>
      </w:r>
      <w:r w:rsidRPr="00996768">
        <w:rPr>
          <w:rFonts w:ascii="SimSun" w:hAnsi="SimSun"/>
          <w:szCs w:val="22"/>
        </w:rPr>
        <w:t>反馈试点，以确定最有</w:t>
      </w:r>
      <w:r w:rsidR="00450CDC" w:rsidRPr="00996768">
        <w:rPr>
          <w:rFonts w:ascii="SimSun" w:hAnsi="SimSun" w:hint="eastAsia"/>
          <w:szCs w:val="22"/>
        </w:rPr>
        <w:t>益</w:t>
      </w:r>
      <w:r w:rsidRPr="00996768">
        <w:rPr>
          <w:rFonts w:ascii="SimSun" w:hAnsi="SimSun"/>
          <w:szCs w:val="22"/>
        </w:rPr>
        <w:t>于</w:t>
      </w:r>
      <w:r w:rsidR="00450CDC" w:rsidRPr="00996768">
        <w:rPr>
          <w:rFonts w:ascii="SimSun" w:hAnsi="SimSun" w:hint="eastAsia"/>
          <w:szCs w:val="22"/>
        </w:rPr>
        <w:t>国际检索单位</w:t>
      </w:r>
      <w:r w:rsidRPr="00996768">
        <w:rPr>
          <w:rFonts w:ascii="SimSun" w:hAnsi="SimSun"/>
          <w:szCs w:val="22"/>
        </w:rPr>
        <w:t>的反馈，并展示这</w:t>
      </w:r>
      <w:r w:rsidR="00450CDC" w:rsidRPr="00996768">
        <w:rPr>
          <w:rFonts w:ascii="SimSun" w:hAnsi="SimSun" w:hint="eastAsia"/>
          <w:szCs w:val="22"/>
        </w:rPr>
        <w:t>是一种有用的制度</w:t>
      </w:r>
      <w:r w:rsidRPr="00996768">
        <w:rPr>
          <w:rFonts w:ascii="SimSun" w:hAnsi="SimSun"/>
          <w:szCs w:val="22"/>
        </w:rPr>
        <w:t>。PCT工作组第十二届会议讨论了该试点，</w:t>
      </w:r>
      <w:r w:rsidR="00450CDC" w:rsidRPr="00996768">
        <w:rPr>
          <w:rFonts w:ascii="SimSun" w:hAnsi="SimSun"/>
          <w:szCs w:val="22"/>
        </w:rPr>
        <w:t>联合王国</w:t>
      </w:r>
      <w:r w:rsidRPr="00996768">
        <w:rPr>
          <w:rFonts w:ascii="SimSun" w:hAnsi="SimSun"/>
          <w:szCs w:val="22"/>
        </w:rPr>
        <w:t>知识产权局公开邀请其他国际</w:t>
      </w:r>
      <w:r w:rsidR="00450CDC" w:rsidRPr="00996768">
        <w:rPr>
          <w:rFonts w:ascii="SimSun" w:hAnsi="SimSun" w:hint="eastAsia"/>
          <w:szCs w:val="22"/>
        </w:rPr>
        <w:t>检索单位</w:t>
      </w:r>
      <w:r w:rsidRPr="00996768">
        <w:rPr>
          <w:rFonts w:ascii="SimSun" w:hAnsi="SimSun"/>
          <w:szCs w:val="22"/>
        </w:rPr>
        <w:t>参与。</w:t>
      </w:r>
      <w:r w:rsidR="00450CDC" w:rsidRPr="00996768">
        <w:rPr>
          <w:rFonts w:ascii="SimSun" w:hAnsi="SimSun" w:hint="eastAsia"/>
          <w:szCs w:val="22"/>
        </w:rPr>
        <w:t>新加坡知识产权局</w:t>
      </w:r>
      <w:r w:rsidRPr="00996768">
        <w:rPr>
          <w:rFonts w:ascii="SimSun" w:hAnsi="SimSun"/>
          <w:szCs w:val="22"/>
        </w:rPr>
        <w:t>表示有兴趣，并于</w:t>
      </w:r>
      <w:r w:rsidR="00450CDC" w:rsidRPr="00996768">
        <w:rPr>
          <w:rFonts w:ascii="SimSun" w:hAnsi="SimSun" w:hint="eastAsia"/>
          <w:szCs w:val="22"/>
        </w:rPr>
        <w:t>2</w:t>
      </w:r>
      <w:r w:rsidRPr="00996768">
        <w:rPr>
          <w:rFonts w:ascii="SimSun" w:hAnsi="SimSun"/>
          <w:szCs w:val="22"/>
        </w:rPr>
        <w:t>019年底加入试点。2020年2月</w:t>
      </w:r>
      <w:r w:rsidR="00450CDC" w:rsidRPr="00996768">
        <w:rPr>
          <w:rFonts w:ascii="SimSun" w:hAnsi="SimSun" w:hint="eastAsia"/>
          <w:szCs w:val="22"/>
        </w:rPr>
        <w:t>召开</w:t>
      </w:r>
      <w:r w:rsidRPr="00996768">
        <w:rPr>
          <w:rFonts w:ascii="SimSun" w:hAnsi="SimSun"/>
          <w:szCs w:val="22"/>
        </w:rPr>
        <w:t>的国际</w:t>
      </w:r>
      <w:r w:rsidR="00450CDC" w:rsidRPr="00996768">
        <w:rPr>
          <w:rFonts w:ascii="SimSun" w:hAnsi="SimSun" w:hint="eastAsia"/>
          <w:szCs w:val="22"/>
        </w:rPr>
        <w:t>单位</w:t>
      </w:r>
      <w:r w:rsidRPr="00996768">
        <w:rPr>
          <w:rFonts w:ascii="SimSun" w:hAnsi="SimSun"/>
          <w:szCs w:val="22"/>
        </w:rPr>
        <w:t>会议（MIA）第二十七届会议讨论了进展，</w:t>
      </w:r>
      <w:r w:rsidR="00155550" w:rsidRPr="00996768">
        <w:rPr>
          <w:rFonts w:ascii="SimSun" w:hAnsi="SimSun" w:hint="eastAsia"/>
          <w:szCs w:val="22"/>
        </w:rPr>
        <w:t>多个</w:t>
      </w:r>
      <w:r w:rsidRPr="00996768">
        <w:rPr>
          <w:rFonts w:ascii="SimSun" w:hAnsi="SimSun"/>
          <w:szCs w:val="22"/>
        </w:rPr>
        <w:t>国际</w:t>
      </w:r>
      <w:r w:rsidR="00450CDC" w:rsidRPr="00996768">
        <w:rPr>
          <w:rFonts w:ascii="SimSun" w:hAnsi="SimSun" w:hint="eastAsia"/>
          <w:szCs w:val="22"/>
        </w:rPr>
        <w:t>单位</w:t>
      </w:r>
      <w:r w:rsidRPr="00996768">
        <w:rPr>
          <w:rFonts w:ascii="SimSun" w:hAnsi="SimSun"/>
          <w:szCs w:val="22"/>
        </w:rPr>
        <w:t>表示</w:t>
      </w:r>
      <w:r w:rsidR="00155550" w:rsidRPr="00996768">
        <w:rPr>
          <w:rFonts w:ascii="SimSun" w:hAnsi="SimSun" w:hint="eastAsia"/>
          <w:szCs w:val="22"/>
        </w:rPr>
        <w:t>有意参与</w:t>
      </w:r>
      <w:r w:rsidRPr="00996768">
        <w:rPr>
          <w:rFonts w:ascii="SimSun" w:hAnsi="SimSun"/>
          <w:szCs w:val="22"/>
        </w:rPr>
        <w:t>。美国专商局于2021年初加入</w:t>
      </w:r>
      <w:r w:rsidRPr="00996768">
        <w:rPr>
          <w:rFonts w:ascii="SimSun" w:hAnsi="SimSun"/>
          <w:szCs w:val="22"/>
        </w:rPr>
        <w:lastRenderedPageBreak/>
        <w:t>试点，随后不久</w:t>
      </w:r>
      <w:r w:rsidR="00155550" w:rsidRPr="00996768">
        <w:rPr>
          <w:rFonts w:ascii="SimSun" w:hAnsi="SimSun" w:hint="eastAsia"/>
          <w:szCs w:val="22"/>
        </w:rPr>
        <w:t>以色列专利局也</w:t>
      </w:r>
      <w:r w:rsidRPr="00996768">
        <w:rPr>
          <w:rFonts w:ascii="SimSun" w:hAnsi="SimSun"/>
          <w:szCs w:val="22"/>
        </w:rPr>
        <w:t>加入了试点。这一阶段的试点工作于2021年10月结束，</w:t>
      </w:r>
      <w:r w:rsidR="00155550" w:rsidRPr="00996768">
        <w:rPr>
          <w:rFonts w:ascii="SimSun" w:hAnsi="SimSun" w:hint="eastAsia"/>
          <w:szCs w:val="22"/>
        </w:rPr>
        <w:t>当时以色列专利局</w:t>
      </w:r>
      <w:r w:rsidRPr="00996768">
        <w:rPr>
          <w:rFonts w:ascii="SimSun" w:hAnsi="SimSun"/>
          <w:szCs w:val="22"/>
        </w:rPr>
        <w:t>对收到的反馈</w:t>
      </w:r>
      <w:r w:rsidR="00155550" w:rsidRPr="00996768">
        <w:rPr>
          <w:rFonts w:ascii="SimSun" w:hAnsi="SimSun" w:hint="eastAsia"/>
          <w:szCs w:val="22"/>
        </w:rPr>
        <w:t>作出</w:t>
      </w:r>
      <w:r w:rsidRPr="00996768">
        <w:rPr>
          <w:rFonts w:ascii="SimSun" w:hAnsi="SimSun"/>
          <w:szCs w:val="22"/>
        </w:rPr>
        <w:t>了</w:t>
      </w:r>
      <w:r w:rsidR="00155550" w:rsidRPr="00996768">
        <w:rPr>
          <w:rFonts w:ascii="SimSun" w:hAnsi="SimSun" w:hint="eastAsia"/>
          <w:szCs w:val="22"/>
        </w:rPr>
        <w:t>回应。</w:t>
      </w:r>
      <w:r w:rsidRPr="00996768">
        <w:rPr>
          <w:rFonts w:ascii="SimSun" w:hAnsi="SimSun"/>
          <w:szCs w:val="22"/>
        </w:rPr>
        <w:t>这是在最近一个阶段之前进行的最后一</w:t>
      </w:r>
      <w:r w:rsidR="00155550" w:rsidRPr="00996768">
        <w:rPr>
          <w:rFonts w:ascii="SimSun" w:hAnsi="SimSun" w:hint="eastAsia"/>
          <w:szCs w:val="22"/>
        </w:rPr>
        <w:t>项</w:t>
      </w:r>
      <w:r w:rsidRPr="00996768">
        <w:rPr>
          <w:rFonts w:ascii="SimSun" w:hAnsi="SimSun"/>
          <w:szCs w:val="22"/>
        </w:rPr>
        <w:t>试点</w:t>
      </w:r>
      <w:r w:rsidR="00155550" w:rsidRPr="00996768">
        <w:rPr>
          <w:rFonts w:ascii="SimSun" w:hAnsi="SimSun" w:hint="eastAsia"/>
          <w:szCs w:val="22"/>
        </w:rPr>
        <w:t>工作</w:t>
      </w:r>
      <w:r w:rsidRPr="00996768">
        <w:rPr>
          <w:rFonts w:ascii="SimSun" w:hAnsi="SimSun"/>
          <w:szCs w:val="22"/>
        </w:rPr>
        <w:t>。</w:t>
      </w:r>
    </w:p>
    <w:p w14:paraId="427CF4E6" w14:textId="1C27B73D" w:rsidR="00BC3499" w:rsidRPr="00996768" w:rsidRDefault="00D74EFA"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在</w:t>
      </w:r>
      <w:r w:rsidR="00155550" w:rsidRPr="00996768">
        <w:rPr>
          <w:rFonts w:ascii="SimSun" w:hAnsi="SimSun" w:hint="eastAsia"/>
          <w:szCs w:val="22"/>
        </w:rPr>
        <w:t>此前</w:t>
      </w:r>
      <w:r w:rsidRPr="00996768">
        <w:rPr>
          <w:rFonts w:ascii="SimSun" w:hAnsi="SimSun"/>
          <w:szCs w:val="22"/>
        </w:rPr>
        <w:t>的每个阶段，</w:t>
      </w:r>
      <w:r w:rsidR="00155550" w:rsidRPr="00996768">
        <w:rPr>
          <w:rFonts w:ascii="SimSun" w:hAnsi="SimSun" w:hint="eastAsia"/>
          <w:szCs w:val="22"/>
        </w:rPr>
        <w:t>在</w:t>
      </w:r>
      <w:r w:rsidRPr="00996768">
        <w:rPr>
          <w:rFonts w:ascii="SimSun" w:hAnsi="SimSun"/>
          <w:szCs w:val="22"/>
        </w:rPr>
        <w:t>申请进入</w:t>
      </w:r>
      <w:r w:rsidR="00450CDC" w:rsidRPr="00996768">
        <w:rPr>
          <w:rFonts w:ascii="SimSun" w:hAnsi="SimSun"/>
          <w:szCs w:val="22"/>
        </w:rPr>
        <w:t>联合王国</w:t>
      </w:r>
      <w:r w:rsidRPr="00996768">
        <w:rPr>
          <w:rFonts w:ascii="SimSun" w:hAnsi="SimSun"/>
          <w:szCs w:val="22"/>
        </w:rPr>
        <w:t>国家阶段</w:t>
      </w:r>
      <w:r w:rsidR="00155550" w:rsidRPr="00996768">
        <w:rPr>
          <w:rFonts w:ascii="SimSun" w:hAnsi="SimSun" w:hint="eastAsia"/>
          <w:szCs w:val="22"/>
        </w:rPr>
        <w:t>后</w:t>
      </w:r>
      <w:r w:rsidRPr="00996768">
        <w:rPr>
          <w:rFonts w:ascii="SimSun" w:hAnsi="SimSun"/>
          <w:szCs w:val="22"/>
        </w:rPr>
        <w:t>，</w:t>
      </w:r>
      <w:r w:rsidR="00450CDC" w:rsidRPr="00996768">
        <w:rPr>
          <w:rFonts w:ascii="SimSun" w:hAnsi="SimSun"/>
          <w:szCs w:val="22"/>
        </w:rPr>
        <w:t>联合王国</w:t>
      </w:r>
      <w:r w:rsidRPr="00996768">
        <w:rPr>
          <w:rFonts w:ascii="SimSun" w:hAnsi="SimSun"/>
          <w:szCs w:val="22"/>
        </w:rPr>
        <w:t>知识产权局就国际</w:t>
      </w:r>
      <w:r w:rsidR="00155550" w:rsidRPr="00996768">
        <w:rPr>
          <w:rFonts w:ascii="SimSun" w:hAnsi="SimSun" w:hint="eastAsia"/>
          <w:szCs w:val="22"/>
        </w:rPr>
        <w:t>单位作出</w:t>
      </w:r>
      <w:r w:rsidRPr="00996768">
        <w:rPr>
          <w:rFonts w:ascii="SimSun" w:hAnsi="SimSun"/>
          <w:szCs w:val="22"/>
        </w:rPr>
        <w:t>的五份国际</w:t>
      </w:r>
      <w:r w:rsidR="00155550" w:rsidRPr="00996768">
        <w:rPr>
          <w:rFonts w:ascii="SimSun" w:hAnsi="SimSun" w:hint="eastAsia"/>
          <w:szCs w:val="22"/>
        </w:rPr>
        <w:t>检索报告</w:t>
      </w:r>
      <w:r w:rsidRPr="00996768">
        <w:rPr>
          <w:rFonts w:ascii="SimSun" w:hAnsi="SimSun"/>
          <w:szCs w:val="22"/>
        </w:rPr>
        <w:t>提供</w:t>
      </w:r>
      <w:r w:rsidR="00155550" w:rsidRPr="00996768">
        <w:rPr>
          <w:rFonts w:ascii="SimSun" w:hAnsi="SimSun" w:hint="eastAsia"/>
          <w:szCs w:val="22"/>
        </w:rPr>
        <w:t>了</w:t>
      </w:r>
      <w:r w:rsidRPr="00996768">
        <w:rPr>
          <w:rFonts w:ascii="SimSun" w:hAnsi="SimSun"/>
          <w:szCs w:val="22"/>
        </w:rPr>
        <w:t>反馈意见。</w:t>
      </w:r>
      <w:r w:rsidR="00155550" w:rsidRPr="00996768">
        <w:rPr>
          <w:rFonts w:ascii="SimSun" w:hAnsi="SimSun" w:hint="eastAsia"/>
          <w:szCs w:val="22"/>
        </w:rPr>
        <w:t>该</w:t>
      </w:r>
      <w:r w:rsidRPr="00996768">
        <w:rPr>
          <w:rFonts w:ascii="SimSun" w:hAnsi="SimSun"/>
          <w:szCs w:val="22"/>
        </w:rPr>
        <w:t>试点是确保</w:t>
      </w:r>
      <w:r w:rsidR="00155550" w:rsidRPr="00996768">
        <w:rPr>
          <w:rFonts w:ascii="SimSun" w:hAnsi="SimSun" w:hint="eastAsia"/>
          <w:szCs w:val="22"/>
        </w:rPr>
        <w:t>PCT</w:t>
      </w:r>
      <w:r w:rsidRPr="00996768">
        <w:rPr>
          <w:rFonts w:ascii="SimSun" w:hAnsi="SimSun"/>
          <w:szCs w:val="22"/>
        </w:rPr>
        <w:t>和国际阶段尽可能有效运行的更广泛</w:t>
      </w:r>
      <w:r w:rsidR="00155550" w:rsidRPr="00996768">
        <w:rPr>
          <w:rFonts w:ascii="SimSun" w:hAnsi="SimSun" w:hint="eastAsia"/>
          <w:szCs w:val="22"/>
        </w:rPr>
        <w:t>举措</w:t>
      </w:r>
      <w:r w:rsidRPr="00996768">
        <w:rPr>
          <w:rFonts w:ascii="SimSun" w:hAnsi="SimSun"/>
          <w:szCs w:val="22"/>
        </w:rPr>
        <w:t>的一部分。</w:t>
      </w:r>
    </w:p>
    <w:p w14:paraId="7EDA54A8" w14:textId="170B00BB" w:rsidR="00BC3499" w:rsidRPr="00996768" w:rsidRDefault="00695046"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参与局</w:t>
      </w:r>
      <w:r w:rsidR="00D74EFA" w:rsidRPr="00996768">
        <w:rPr>
          <w:rFonts w:ascii="SimSun" w:hAnsi="SimSun"/>
          <w:szCs w:val="22"/>
        </w:rPr>
        <w:t>对试点给予了积极评价，认为反馈</w:t>
      </w:r>
      <w:r w:rsidR="00813426" w:rsidRPr="00996768">
        <w:rPr>
          <w:rFonts w:ascii="SimSun" w:hAnsi="SimSun" w:hint="eastAsia"/>
          <w:szCs w:val="22"/>
        </w:rPr>
        <w:t>十分</w:t>
      </w:r>
      <w:r w:rsidR="00D74EFA" w:rsidRPr="00996768">
        <w:rPr>
          <w:rFonts w:ascii="SimSun" w:hAnsi="SimSun"/>
          <w:szCs w:val="22"/>
        </w:rPr>
        <w:t>有用。在PCT工作组</w:t>
      </w:r>
      <w:r w:rsidRPr="00996768">
        <w:rPr>
          <w:rFonts w:ascii="SimSun" w:hAnsi="SimSun" w:hint="eastAsia"/>
          <w:szCs w:val="22"/>
        </w:rPr>
        <w:t>后续</w:t>
      </w:r>
      <w:r w:rsidR="00D74EFA" w:rsidRPr="00996768">
        <w:rPr>
          <w:rFonts w:ascii="SimSun" w:hAnsi="SimSun"/>
          <w:szCs w:val="22"/>
        </w:rPr>
        <w:t>会议上介绍结果时，许多其他成员国对潜在的</w:t>
      </w:r>
      <w:r w:rsidR="00813426" w:rsidRPr="00996768">
        <w:rPr>
          <w:rFonts w:ascii="SimSun" w:hAnsi="SimSun" w:hint="eastAsia"/>
          <w:szCs w:val="22"/>
        </w:rPr>
        <w:t>收益</w:t>
      </w:r>
      <w:r w:rsidR="00D74EFA" w:rsidRPr="00996768">
        <w:rPr>
          <w:rFonts w:ascii="SimSun" w:hAnsi="SimSun"/>
          <w:szCs w:val="22"/>
        </w:rPr>
        <w:t>发表了令人鼓舞的评论</w:t>
      </w:r>
      <w:r w:rsidR="00813426" w:rsidRPr="00996768">
        <w:rPr>
          <w:rFonts w:ascii="SimSun" w:hAnsi="SimSun" w:hint="eastAsia"/>
          <w:szCs w:val="22"/>
        </w:rPr>
        <w:t>意见</w:t>
      </w:r>
      <w:r w:rsidR="00D74EFA" w:rsidRPr="00996768">
        <w:rPr>
          <w:rFonts w:ascii="SimSun" w:hAnsi="SimSun"/>
          <w:szCs w:val="22"/>
        </w:rPr>
        <w:t>，但也有一些对总体</w:t>
      </w:r>
      <w:r w:rsidR="00813426" w:rsidRPr="00996768">
        <w:rPr>
          <w:rFonts w:ascii="SimSun" w:hAnsi="SimSun" w:hint="eastAsia"/>
          <w:szCs w:val="22"/>
        </w:rPr>
        <w:t>费用的关切</w:t>
      </w:r>
      <w:r w:rsidR="00D74EFA" w:rsidRPr="00996768">
        <w:rPr>
          <w:rFonts w:ascii="SimSun" w:hAnsi="SimSun"/>
          <w:szCs w:val="22"/>
        </w:rPr>
        <w:t>。</w:t>
      </w:r>
    </w:p>
    <w:p w14:paraId="17FB1D95" w14:textId="556B78ED" w:rsidR="00BC3499" w:rsidRPr="00996768" w:rsidRDefault="00D74EFA"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2023年，</w:t>
      </w:r>
      <w:r w:rsidR="00450CDC" w:rsidRPr="00996768">
        <w:rPr>
          <w:rFonts w:ascii="SimSun" w:hAnsi="SimSun"/>
          <w:szCs w:val="22"/>
        </w:rPr>
        <w:t>联合王国</w:t>
      </w:r>
      <w:r w:rsidR="00695046" w:rsidRPr="00996768">
        <w:rPr>
          <w:rFonts w:ascii="SimSun" w:hAnsi="SimSun" w:hint="eastAsia"/>
          <w:szCs w:val="22"/>
        </w:rPr>
        <w:t>知识产权局</w:t>
      </w:r>
      <w:r w:rsidRPr="00996768">
        <w:rPr>
          <w:rFonts w:ascii="SimSun" w:hAnsi="SimSun"/>
          <w:szCs w:val="22"/>
        </w:rPr>
        <w:t>联系了</w:t>
      </w:r>
      <w:r w:rsidR="00695046" w:rsidRPr="00996768">
        <w:rPr>
          <w:rFonts w:ascii="SimSun" w:hAnsi="SimSun" w:hint="eastAsia"/>
          <w:szCs w:val="22"/>
        </w:rPr>
        <w:t>此前</w:t>
      </w:r>
      <w:r w:rsidRPr="00996768">
        <w:rPr>
          <w:rFonts w:ascii="SimSun" w:hAnsi="SimSun"/>
          <w:szCs w:val="22"/>
        </w:rPr>
        <w:t>的参与</w:t>
      </w:r>
      <w:r w:rsidR="00695046" w:rsidRPr="00996768">
        <w:rPr>
          <w:rFonts w:ascii="SimSun" w:hAnsi="SimSun" w:hint="eastAsia"/>
          <w:szCs w:val="22"/>
        </w:rPr>
        <w:t>局</w:t>
      </w:r>
      <w:r w:rsidRPr="00996768">
        <w:rPr>
          <w:rFonts w:ascii="SimSun" w:hAnsi="SimSun"/>
          <w:szCs w:val="22"/>
        </w:rPr>
        <w:t>，希望重新启动</w:t>
      </w:r>
      <w:r w:rsidR="00695046" w:rsidRPr="00996768">
        <w:rPr>
          <w:rFonts w:ascii="SimSun" w:hAnsi="SimSun" w:hint="eastAsia"/>
          <w:szCs w:val="22"/>
        </w:rPr>
        <w:t>该</w:t>
      </w:r>
      <w:r w:rsidRPr="00996768">
        <w:rPr>
          <w:rFonts w:ascii="SimSun" w:hAnsi="SimSun"/>
          <w:szCs w:val="22"/>
        </w:rPr>
        <w:t>试点，并就如何</w:t>
      </w:r>
      <w:r w:rsidR="00695046" w:rsidRPr="00996768">
        <w:rPr>
          <w:rFonts w:ascii="SimSun" w:hAnsi="SimSun" w:hint="eastAsia"/>
          <w:szCs w:val="22"/>
        </w:rPr>
        <w:t>结合有关</w:t>
      </w:r>
      <w:r w:rsidR="00695046" w:rsidRPr="00996768">
        <w:rPr>
          <w:rFonts w:ascii="SimSun" w:hAnsi="SimSun"/>
          <w:szCs w:val="22"/>
        </w:rPr>
        <w:t>所用流程和表格</w:t>
      </w:r>
      <w:r w:rsidR="00695046" w:rsidRPr="00996768">
        <w:rPr>
          <w:rFonts w:ascii="SimSun" w:hAnsi="SimSun" w:hint="eastAsia"/>
          <w:szCs w:val="22"/>
        </w:rPr>
        <w:t>的</w:t>
      </w:r>
      <w:r w:rsidR="00695046" w:rsidRPr="00996768">
        <w:rPr>
          <w:rFonts w:ascii="SimSun" w:hAnsi="SimSun"/>
          <w:szCs w:val="22"/>
        </w:rPr>
        <w:t>建议</w:t>
      </w:r>
      <w:r w:rsidRPr="00996768">
        <w:rPr>
          <w:rFonts w:ascii="SimSun" w:hAnsi="SimSun"/>
          <w:szCs w:val="22"/>
        </w:rPr>
        <w:t>继续</w:t>
      </w:r>
      <w:r w:rsidR="00695046" w:rsidRPr="00996768">
        <w:rPr>
          <w:rFonts w:ascii="SimSun" w:hAnsi="SimSun" w:hint="eastAsia"/>
          <w:szCs w:val="22"/>
        </w:rPr>
        <w:t>进行</w:t>
      </w:r>
      <w:r w:rsidRPr="00996768">
        <w:rPr>
          <w:rFonts w:ascii="SimSun" w:hAnsi="SimSun"/>
          <w:szCs w:val="22"/>
        </w:rPr>
        <w:t>试点</w:t>
      </w:r>
      <w:r w:rsidR="00695046" w:rsidRPr="00996768">
        <w:rPr>
          <w:rFonts w:ascii="SimSun" w:hAnsi="SimSun" w:hint="eastAsia"/>
          <w:szCs w:val="22"/>
        </w:rPr>
        <w:t>开展</w:t>
      </w:r>
      <w:r w:rsidRPr="00996768">
        <w:rPr>
          <w:rFonts w:ascii="SimSun" w:hAnsi="SimSun"/>
          <w:szCs w:val="22"/>
        </w:rPr>
        <w:t>了讨论</w:t>
      </w:r>
      <w:r w:rsidR="00695046" w:rsidRPr="00996768">
        <w:rPr>
          <w:rFonts w:ascii="SimSun" w:hAnsi="SimSun" w:hint="eastAsia"/>
          <w:szCs w:val="22"/>
        </w:rPr>
        <w:t>。</w:t>
      </w:r>
      <w:r w:rsidRPr="00996768">
        <w:rPr>
          <w:rFonts w:ascii="SimSun" w:hAnsi="SimSun"/>
          <w:szCs w:val="22"/>
        </w:rPr>
        <w:t>特别是，所有参与</w:t>
      </w:r>
      <w:r w:rsidR="00695046" w:rsidRPr="00996768">
        <w:rPr>
          <w:rFonts w:ascii="SimSun" w:hAnsi="SimSun" w:hint="eastAsia"/>
          <w:szCs w:val="22"/>
        </w:rPr>
        <w:t>局</w:t>
      </w:r>
      <w:r w:rsidRPr="00996768">
        <w:rPr>
          <w:rFonts w:ascii="SimSun" w:hAnsi="SimSun"/>
          <w:szCs w:val="22"/>
        </w:rPr>
        <w:t>都认为，</w:t>
      </w:r>
      <w:r w:rsidR="00695046" w:rsidRPr="00996768">
        <w:rPr>
          <w:rFonts w:ascii="SimSun" w:hAnsi="SimSun" w:hint="eastAsia"/>
          <w:szCs w:val="22"/>
        </w:rPr>
        <w:t>扩大</w:t>
      </w:r>
      <w:r w:rsidRPr="00996768">
        <w:rPr>
          <w:rFonts w:ascii="SimSun" w:hAnsi="SimSun"/>
          <w:szCs w:val="22"/>
        </w:rPr>
        <w:t>提供反馈的范围</w:t>
      </w:r>
      <w:r w:rsidR="00695046" w:rsidRPr="00996768">
        <w:rPr>
          <w:rFonts w:ascii="SimSun" w:hAnsi="SimSun" w:hint="eastAsia"/>
          <w:szCs w:val="22"/>
        </w:rPr>
        <w:t>而不再是仅</w:t>
      </w:r>
      <w:r w:rsidR="00450CDC" w:rsidRPr="00996768">
        <w:rPr>
          <w:rFonts w:ascii="SimSun" w:hAnsi="SimSun"/>
          <w:szCs w:val="22"/>
        </w:rPr>
        <w:t>联合王国</w:t>
      </w:r>
      <w:r w:rsidR="00695046" w:rsidRPr="00996768">
        <w:rPr>
          <w:rFonts w:ascii="SimSun" w:hAnsi="SimSun" w:hint="eastAsia"/>
          <w:szCs w:val="22"/>
        </w:rPr>
        <w:t>知识产权局一家提供</w:t>
      </w:r>
      <w:r w:rsidRPr="00996768">
        <w:rPr>
          <w:rFonts w:ascii="SimSun" w:hAnsi="SimSun"/>
          <w:szCs w:val="22"/>
        </w:rPr>
        <w:t>，可能会带来更大的。</w:t>
      </w:r>
    </w:p>
    <w:p w14:paraId="05A57A0B" w14:textId="40AD5A3C" w:rsidR="00BC3499" w:rsidRDefault="000A21D0" w:rsidP="00BC3499">
      <w:pPr>
        <w:pStyle w:val="Heading1"/>
        <w:spacing w:before="240" w:after="120"/>
      </w:pPr>
      <w:r>
        <w:rPr>
          <w:rFonts w:hAnsi="SimHei" w:hint="eastAsia"/>
          <w:szCs w:val="22"/>
        </w:rPr>
        <w:t>框</w:t>
      </w:r>
      <w:r w:rsidR="00E45A4E" w:rsidRPr="00D648D7">
        <w:rPr>
          <w:rFonts w:hAnsi="SimHei" w:hint="eastAsia"/>
          <w:szCs w:val="22"/>
        </w:rPr>
        <w:t xml:space="preserve">　</w:t>
      </w:r>
      <w:r>
        <w:rPr>
          <w:rFonts w:hAnsi="SimHei" w:hint="eastAsia"/>
          <w:szCs w:val="22"/>
        </w:rPr>
        <w:t>架</w:t>
      </w:r>
    </w:p>
    <w:p w14:paraId="32B4D9AC" w14:textId="553DD8A7" w:rsidR="00BC3499" w:rsidRPr="00996768" w:rsidRDefault="00450CDC"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联合王国</w:t>
      </w:r>
      <w:r w:rsidR="00695046" w:rsidRPr="00996768">
        <w:rPr>
          <w:rFonts w:ascii="SimSun" w:hAnsi="SimSun" w:hint="eastAsia"/>
          <w:szCs w:val="22"/>
        </w:rPr>
        <w:t>知识产权局</w:t>
      </w:r>
      <w:r w:rsidR="003A3445" w:rsidRPr="00996768">
        <w:rPr>
          <w:rFonts w:ascii="SimSun" w:hAnsi="SimSun" w:hint="eastAsia"/>
          <w:szCs w:val="22"/>
        </w:rPr>
        <w:t>将</w:t>
      </w:r>
      <w:r w:rsidR="00D74EFA" w:rsidRPr="00996768">
        <w:rPr>
          <w:rFonts w:ascii="SimSun" w:hAnsi="SimSun"/>
          <w:szCs w:val="22"/>
        </w:rPr>
        <w:t>这一阶段</w:t>
      </w:r>
      <w:r w:rsidR="003A3445" w:rsidRPr="00996768">
        <w:rPr>
          <w:rFonts w:ascii="SimSun" w:hAnsi="SimSun" w:hint="eastAsia"/>
          <w:szCs w:val="22"/>
        </w:rPr>
        <w:t>的试点设计得比较</w:t>
      </w:r>
      <w:r w:rsidR="00D74EFA" w:rsidRPr="00996768">
        <w:rPr>
          <w:rFonts w:ascii="SimSun" w:hAnsi="SimSun"/>
          <w:szCs w:val="22"/>
        </w:rPr>
        <w:t>简单，以</w:t>
      </w:r>
      <w:r w:rsidR="003A3445" w:rsidRPr="00996768">
        <w:rPr>
          <w:rFonts w:ascii="SimSun" w:hAnsi="SimSun" w:hint="eastAsia"/>
          <w:szCs w:val="22"/>
        </w:rPr>
        <w:t>缩减</w:t>
      </w:r>
      <w:r w:rsidR="00D74EFA" w:rsidRPr="00996768">
        <w:rPr>
          <w:rFonts w:ascii="SimSun" w:hAnsi="SimSun"/>
          <w:szCs w:val="22"/>
        </w:rPr>
        <w:t>所需的时间和人力，但</w:t>
      </w:r>
      <w:r w:rsidR="003A3445" w:rsidRPr="00996768">
        <w:rPr>
          <w:rFonts w:ascii="SimSun" w:hAnsi="SimSun" w:hint="eastAsia"/>
          <w:szCs w:val="22"/>
        </w:rPr>
        <w:t>仍然使</w:t>
      </w:r>
      <w:r w:rsidR="00D74EFA" w:rsidRPr="00996768">
        <w:rPr>
          <w:rFonts w:ascii="SimSun" w:hAnsi="SimSun"/>
          <w:szCs w:val="22"/>
        </w:rPr>
        <w:t>各局</w:t>
      </w:r>
      <w:r w:rsidR="003A3445" w:rsidRPr="00996768">
        <w:rPr>
          <w:rFonts w:ascii="SimSun" w:hAnsi="SimSun" w:hint="eastAsia"/>
          <w:szCs w:val="22"/>
        </w:rPr>
        <w:t>能够</w:t>
      </w:r>
      <w:r w:rsidR="00D74EFA" w:rsidRPr="00996768">
        <w:rPr>
          <w:rFonts w:ascii="SimSun" w:hAnsi="SimSun"/>
          <w:szCs w:val="22"/>
        </w:rPr>
        <w:t>对另一</w:t>
      </w:r>
      <w:r w:rsidR="003A3445" w:rsidRPr="00996768">
        <w:rPr>
          <w:rFonts w:ascii="SimSun" w:hAnsi="SimSun"/>
          <w:szCs w:val="22"/>
        </w:rPr>
        <w:t>国际检索单位</w:t>
      </w:r>
      <w:r w:rsidR="00B81315" w:rsidRPr="00996768">
        <w:rPr>
          <w:rFonts w:ascii="SimSun" w:hAnsi="SimSun" w:hint="eastAsia"/>
          <w:szCs w:val="22"/>
        </w:rPr>
        <w:t>作出</w:t>
      </w:r>
      <w:r w:rsidR="00D74EFA" w:rsidRPr="00996768">
        <w:rPr>
          <w:rFonts w:ascii="SimSun" w:hAnsi="SimSun"/>
          <w:szCs w:val="22"/>
        </w:rPr>
        <w:t>的</w:t>
      </w:r>
      <w:r w:rsidR="00B81315" w:rsidRPr="00996768">
        <w:rPr>
          <w:rFonts w:ascii="SimSun" w:hAnsi="SimSun" w:hint="eastAsia"/>
          <w:szCs w:val="22"/>
        </w:rPr>
        <w:t>检索发表</w:t>
      </w:r>
      <w:r w:rsidR="00D74EFA" w:rsidRPr="00996768">
        <w:rPr>
          <w:rFonts w:ascii="SimSun" w:hAnsi="SimSun"/>
          <w:szCs w:val="22"/>
        </w:rPr>
        <w:t>建设性意见。试点运行情况如下：</w:t>
      </w:r>
    </w:p>
    <w:p w14:paraId="6ACD9418" w14:textId="034DA84A" w:rsidR="00BC3499" w:rsidRPr="00996768" w:rsidRDefault="00D74EFA" w:rsidP="00ED75A2">
      <w:pPr>
        <w:pStyle w:val="ONUME"/>
        <w:numPr>
          <w:ilvl w:val="1"/>
          <w:numId w:val="2"/>
        </w:numPr>
        <w:tabs>
          <w:tab w:val="clear" w:pos="1134"/>
        </w:tabs>
        <w:overflowPunct w:val="0"/>
        <w:spacing w:afterLines="50" w:after="120" w:line="340" w:lineRule="atLeast"/>
        <w:rPr>
          <w:rFonts w:ascii="SimSun" w:hAnsi="SimSun"/>
        </w:rPr>
      </w:pPr>
      <w:r w:rsidRPr="00996768">
        <w:rPr>
          <w:rFonts w:ascii="SimSun" w:hAnsi="SimSun"/>
          <w:szCs w:val="22"/>
        </w:rPr>
        <w:t>每个参与</w:t>
      </w:r>
      <w:r w:rsidR="0020411B" w:rsidRPr="00996768">
        <w:rPr>
          <w:rFonts w:ascii="SimSun" w:hAnsi="SimSun" w:hint="eastAsia"/>
          <w:szCs w:val="22"/>
        </w:rPr>
        <w:t>局</w:t>
      </w:r>
      <w:r w:rsidRPr="00996768">
        <w:rPr>
          <w:rFonts w:ascii="SimSun" w:hAnsi="SimSun"/>
          <w:szCs w:val="22"/>
        </w:rPr>
        <w:t>至少</w:t>
      </w:r>
      <w:r w:rsidR="0020411B" w:rsidRPr="00996768">
        <w:rPr>
          <w:rFonts w:ascii="SimSun" w:hAnsi="SimSun" w:hint="eastAsia"/>
          <w:szCs w:val="22"/>
        </w:rPr>
        <w:t>确定</w:t>
      </w:r>
      <w:r w:rsidRPr="00996768">
        <w:rPr>
          <w:rFonts w:ascii="SimSun" w:hAnsi="SimSun"/>
          <w:szCs w:val="22"/>
        </w:rPr>
        <w:t>了12件已进入</w:t>
      </w:r>
      <w:r w:rsidR="0020411B" w:rsidRPr="00996768">
        <w:rPr>
          <w:rFonts w:ascii="SimSun" w:hAnsi="SimSun" w:hint="eastAsia"/>
          <w:szCs w:val="22"/>
        </w:rPr>
        <w:t>其</w:t>
      </w:r>
      <w:r w:rsidRPr="00996768">
        <w:rPr>
          <w:rFonts w:ascii="SimSun" w:hAnsi="SimSun"/>
          <w:szCs w:val="22"/>
        </w:rPr>
        <w:t>国家阶段并</w:t>
      </w:r>
      <w:r w:rsidR="0020411B" w:rsidRPr="00996768">
        <w:rPr>
          <w:rFonts w:ascii="SimSun" w:hAnsi="SimSun" w:hint="eastAsia"/>
          <w:szCs w:val="22"/>
        </w:rPr>
        <w:t>已经过</w:t>
      </w:r>
      <w:r w:rsidRPr="00996768">
        <w:rPr>
          <w:rFonts w:ascii="SimSun" w:hAnsi="SimSun"/>
          <w:szCs w:val="22"/>
        </w:rPr>
        <w:t>参与国际</w:t>
      </w:r>
      <w:r w:rsidR="00A232CE" w:rsidRPr="00996768">
        <w:rPr>
          <w:rFonts w:ascii="SimSun" w:hAnsi="SimSun"/>
          <w:szCs w:val="22"/>
        </w:rPr>
        <w:t>检索单位</w:t>
      </w:r>
      <w:r w:rsidR="0020411B" w:rsidRPr="00996768">
        <w:rPr>
          <w:rFonts w:ascii="SimSun" w:hAnsi="SimSun" w:hint="eastAsia"/>
          <w:szCs w:val="22"/>
        </w:rPr>
        <w:t>之一</w:t>
      </w:r>
      <w:r w:rsidRPr="00996768">
        <w:rPr>
          <w:rFonts w:ascii="SimSun" w:hAnsi="SimSun"/>
          <w:szCs w:val="22"/>
        </w:rPr>
        <w:t>检索的PCT申请。为公平起见，要求选择由不同国际</w:t>
      </w:r>
      <w:r w:rsidR="00A232CE" w:rsidRPr="00996768">
        <w:rPr>
          <w:rFonts w:ascii="SimSun" w:hAnsi="SimSun"/>
          <w:szCs w:val="22"/>
        </w:rPr>
        <w:t>检索单位</w:t>
      </w:r>
      <w:r w:rsidRPr="00996768">
        <w:rPr>
          <w:rFonts w:ascii="SimSun" w:hAnsi="SimSun"/>
          <w:szCs w:val="22"/>
        </w:rPr>
        <w:t>检索的申请。这些名单向所有参与</w:t>
      </w:r>
      <w:r w:rsidR="0020411B" w:rsidRPr="00996768">
        <w:rPr>
          <w:rFonts w:ascii="SimSun" w:hAnsi="SimSun" w:hint="eastAsia"/>
          <w:szCs w:val="22"/>
        </w:rPr>
        <w:t>局</w:t>
      </w:r>
      <w:r w:rsidRPr="00996768">
        <w:rPr>
          <w:rFonts w:ascii="SimSun" w:hAnsi="SimSun"/>
          <w:szCs w:val="22"/>
        </w:rPr>
        <w:t>公布。</w:t>
      </w:r>
    </w:p>
    <w:p w14:paraId="73F900F7" w14:textId="7FE4B055" w:rsidR="00BC3499" w:rsidRPr="00996768" w:rsidRDefault="00D74EFA" w:rsidP="00ED75A2">
      <w:pPr>
        <w:pStyle w:val="ONUME"/>
        <w:numPr>
          <w:ilvl w:val="1"/>
          <w:numId w:val="2"/>
        </w:numPr>
        <w:tabs>
          <w:tab w:val="clear" w:pos="1134"/>
        </w:tabs>
        <w:overflowPunct w:val="0"/>
        <w:spacing w:afterLines="50" w:after="120" w:line="340" w:lineRule="atLeast"/>
        <w:rPr>
          <w:rFonts w:ascii="SimSun" w:hAnsi="SimSun"/>
        </w:rPr>
      </w:pPr>
      <w:r w:rsidRPr="00996768">
        <w:rPr>
          <w:rFonts w:ascii="SimSun" w:hAnsi="SimSun"/>
          <w:szCs w:val="22"/>
        </w:rPr>
        <w:t>然后，</w:t>
      </w:r>
      <w:r w:rsidR="00450CDC" w:rsidRPr="00996768">
        <w:rPr>
          <w:rFonts w:ascii="SimSun" w:hAnsi="SimSun"/>
          <w:szCs w:val="22"/>
        </w:rPr>
        <w:t>联合王国</w:t>
      </w:r>
      <w:r w:rsidR="0020411B" w:rsidRPr="00996768">
        <w:rPr>
          <w:rFonts w:ascii="SimSun" w:hAnsi="SimSun" w:hint="eastAsia"/>
          <w:szCs w:val="22"/>
        </w:rPr>
        <w:t>知识产权局</w:t>
      </w:r>
      <w:r w:rsidRPr="00996768">
        <w:rPr>
          <w:rFonts w:ascii="SimSun" w:hAnsi="SimSun"/>
          <w:szCs w:val="22"/>
        </w:rPr>
        <w:t>从每份名单中选出</w:t>
      </w:r>
      <w:r w:rsidR="0020411B" w:rsidRPr="00996768">
        <w:rPr>
          <w:rFonts w:ascii="SimSun" w:hAnsi="SimSun" w:hint="eastAsia"/>
          <w:szCs w:val="22"/>
        </w:rPr>
        <w:t>8件</w:t>
      </w:r>
      <w:r w:rsidRPr="00996768">
        <w:rPr>
          <w:rFonts w:ascii="SimSun" w:hAnsi="SimSun"/>
          <w:szCs w:val="22"/>
        </w:rPr>
        <w:t>申请，并确保每</w:t>
      </w:r>
      <w:r w:rsidR="0020411B" w:rsidRPr="00996768">
        <w:rPr>
          <w:rFonts w:ascii="SimSun" w:hAnsi="SimSun" w:hint="eastAsia"/>
          <w:szCs w:val="22"/>
        </w:rPr>
        <w:t>个国际检索单位</w:t>
      </w:r>
      <w:r w:rsidRPr="00996768">
        <w:rPr>
          <w:rFonts w:ascii="SimSun" w:hAnsi="SimSun"/>
          <w:szCs w:val="22"/>
        </w:rPr>
        <w:t>从每个</w:t>
      </w:r>
      <w:r w:rsidR="0020411B" w:rsidRPr="00996768">
        <w:rPr>
          <w:rFonts w:ascii="SimSun" w:hAnsi="SimSun" w:hint="eastAsia"/>
          <w:szCs w:val="22"/>
        </w:rPr>
        <w:t>主管局</w:t>
      </w:r>
      <w:r w:rsidRPr="00996768">
        <w:rPr>
          <w:rFonts w:ascii="SimSun" w:hAnsi="SimSun"/>
          <w:szCs w:val="22"/>
        </w:rPr>
        <w:t>收到的反馈量大致相同。</w:t>
      </w:r>
    </w:p>
    <w:p w14:paraId="4A0FD370" w14:textId="37BA448D" w:rsidR="00BC3499" w:rsidRPr="00996768" w:rsidRDefault="0020411B" w:rsidP="00ED75A2">
      <w:pPr>
        <w:pStyle w:val="ONUME"/>
        <w:numPr>
          <w:ilvl w:val="1"/>
          <w:numId w:val="2"/>
        </w:numPr>
        <w:tabs>
          <w:tab w:val="clear" w:pos="1134"/>
        </w:tabs>
        <w:overflowPunct w:val="0"/>
        <w:spacing w:afterLines="50" w:after="120" w:line="340" w:lineRule="atLeast"/>
        <w:rPr>
          <w:rFonts w:ascii="SimSun" w:hAnsi="SimSun"/>
        </w:rPr>
      </w:pPr>
      <w:r w:rsidRPr="00996768">
        <w:rPr>
          <w:rFonts w:ascii="SimSun" w:hAnsi="SimSun"/>
          <w:szCs w:val="22"/>
        </w:rPr>
        <w:t>每个参与</w:t>
      </w:r>
      <w:r w:rsidRPr="00996768">
        <w:rPr>
          <w:rFonts w:ascii="SimSun" w:hAnsi="SimSun" w:hint="eastAsia"/>
          <w:szCs w:val="22"/>
        </w:rPr>
        <w:t>局</w:t>
      </w:r>
      <w:r w:rsidR="00D74EFA" w:rsidRPr="00996768">
        <w:rPr>
          <w:rFonts w:ascii="SimSun" w:hAnsi="SimSun"/>
          <w:szCs w:val="22"/>
        </w:rPr>
        <w:t>都对从其名单中选出的</w:t>
      </w:r>
      <w:r w:rsidRPr="00996768">
        <w:rPr>
          <w:rFonts w:ascii="SimSun" w:hAnsi="SimSun" w:hint="eastAsia"/>
          <w:szCs w:val="22"/>
        </w:rPr>
        <w:t>8件</w:t>
      </w:r>
      <w:r w:rsidR="00D74EFA" w:rsidRPr="00996768">
        <w:rPr>
          <w:rFonts w:ascii="SimSun" w:hAnsi="SimSun"/>
          <w:szCs w:val="22"/>
        </w:rPr>
        <w:t>申请提供了反馈。这通常由</w:t>
      </w:r>
      <w:r w:rsidRPr="00996768">
        <w:rPr>
          <w:rFonts w:ascii="SimSun" w:hAnsi="SimSun" w:hint="eastAsia"/>
          <w:szCs w:val="22"/>
        </w:rPr>
        <w:t>该</w:t>
      </w:r>
      <w:r w:rsidRPr="00996768">
        <w:rPr>
          <w:rFonts w:ascii="SimSun" w:hAnsi="SimSun"/>
          <w:szCs w:val="22"/>
        </w:rPr>
        <w:t>申请</w:t>
      </w:r>
      <w:r w:rsidRPr="00996768">
        <w:rPr>
          <w:rFonts w:ascii="SimSun" w:hAnsi="SimSun" w:hint="eastAsia"/>
          <w:szCs w:val="22"/>
        </w:rPr>
        <w:t>在</w:t>
      </w:r>
      <w:r w:rsidR="00D74EFA" w:rsidRPr="00996768">
        <w:rPr>
          <w:rFonts w:ascii="SimSun" w:hAnsi="SimSun"/>
          <w:szCs w:val="22"/>
        </w:rPr>
        <w:t>国家阶段的审查员完成。每</w:t>
      </w:r>
      <w:r w:rsidRPr="00996768">
        <w:rPr>
          <w:rFonts w:ascii="SimSun" w:hAnsi="SimSun" w:hint="eastAsia"/>
          <w:szCs w:val="22"/>
        </w:rPr>
        <w:t>件案子</w:t>
      </w:r>
      <w:r w:rsidR="00D74EFA" w:rsidRPr="00996768">
        <w:rPr>
          <w:rFonts w:ascii="SimSun" w:hAnsi="SimSun"/>
          <w:szCs w:val="22"/>
        </w:rPr>
        <w:t>的反馈都填写在附件</w:t>
      </w:r>
      <w:r w:rsidRPr="00996768">
        <w:rPr>
          <w:rFonts w:ascii="SimSun" w:hAnsi="SimSun" w:hint="eastAsia"/>
          <w:szCs w:val="22"/>
        </w:rPr>
        <w:t>一</w:t>
      </w:r>
      <w:r w:rsidR="00D74EFA" w:rsidRPr="00996768">
        <w:rPr>
          <w:rFonts w:ascii="SimSun" w:hAnsi="SimSun"/>
          <w:szCs w:val="22"/>
        </w:rPr>
        <w:t>所示的表格中，并通过电子邮件发送给</w:t>
      </w:r>
      <w:r w:rsidR="00450CDC" w:rsidRPr="00996768">
        <w:rPr>
          <w:rFonts w:ascii="SimSun" w:hAnsi="SimSun"/>
          <w:szCs w:val="22"/>
        </w:rPr>
        <w:t>联合王国</w:t>
      </w:r>
      <w:r w:rsidRPr="00996768">
        <w:rPr>
          <w:rFonts w:ascii="SimSun" w:hAnsi="SimSun" w:hint="eastAsia"/>
          <w:szCs w:val="22"/>
        </w:rPr>
        <w:t>知识产权局</w:t>
      </w:r>
      <w:r w:rsidR="00D74EFA" w:rsidRPr="00996768">
        <w:rPr>
          <w:rFonts w:ascii="SimSun" w:hAnsi="SimSun"/>
          <w:szCs w:val="22"/>
        </w:rPr>
        <w:t>。</w:t>
      </w:r>
    </w:p>
    <w:p w14:paraId="1B27C89C" w14:textId="41B0D3CD" w:rsidR="00BC3499" w:rsidRPr="00996768" w:rsidRDefault="00D74EFA" w:rsidP="00ED75A2">
      <w:pPr>
        <w:pStyle w:val="ONUME"/>
        <w:numPr>
          <w:ilvl w:val="1"/>
          <w:numId w:val="2"/>
        </w:numPr>
        <w:tabs>
          <w:tab w:val="clear" w:pos="1134"/>
        </w:tabs>
        <w:overflowPunct w:val="0"/>
        <w:spacing w:afterLines="50" w:after="120" w:line="340" w:lineRule="atLeast"/>
        <w:rPr>
          <w:rFonts w:ascii="SimSun" w:hAnsi="SimSun"/>
        </w:rPr>
      </w:pPr>
      <w:r w:rsidRPr="00996768">
        <w:rPr>
          <w:rFonts w:ascii="SimSun" w:hAnsi="SimSun"/>
          <w:szCs w:val="22"/>
        </w:rPr>
        <w:t>然后，</w:t>
      </w:r>
      <w:r w:rsidR="00450CDC" w:rsidRPr="00996768">
        <w:rPr>
          <w:rFonts w:ascii="SimSun" w:hAnsi="SimSun"/>
          <w:szCs w:val="22"/>
        </w:rPr>
        <w:t>联合王国</w:t>
      </w:r>
      <w:r w:rsidR="0020411B" w:rsidRPr="00996768">
        <w:rPr>
          <w:rFonts w:ascii="SimSun" w:hAnsi="SimSun" w:hint="eastAsia"/>
          <w:szCs w:val="22"/>
        </w:rPr>
        <w:t>知识产权局</w:t>
      </w:r>
      <w:r w:rsidRPr="00996768">
        <w:rPr>
          <w:rFonts w:ascii="SimSun" w:hAnsi="SimSun"/>
          <w:szCs w:val="22"/>
        </w:rPr>
        <w:t>将所有反馈表发送给相关的</w:t>
      </w:r>
      <w:r w:rsidR="003A3445" w:rsidRPr="00996768">
        <w:rPr>
          <w:rFonts w:ascii="SimSun" w:hAnsi="SimSun"/>
          <w:szCs w:val="22"/>
        </w:rPr>
        <w:t>国际检索单位</w:t>
      </w:r>
      <w:r w:rsidRPr="00996768">
        <w:rPr>
          <w:rFonts w:ascii="SimSun" w:hAnsi="SimSun"/>
          <w:szCs w:val="22"/>
        </w:rPr>
        <w:t>。除了提供反馈的</w:t>
      </w:r>
      <w:r w:rsidR="0020411B" w:rsidRPr="00996768">
        <w:rPr>
          <w:rFonts w:ascii="SimSun" w:hAnsi="SimSun" w:hint="eastAsia"/>
          <w:szCs w:val="22"/>
        </w:rPr>
        <w:t>主管局</w:t>
      </w:r>
      <w:r w:rsidRPr="00996768">
        <w:rPr>
          <w:rFonts w:ascii="SimSun" w:hAnsi="SimSun"/>
          <w:szCs w:val="22"/>
        </w:rPr>
        <w:t>和接收反馈的</w:t>
      </w:r>
      <w:r w:rsidR="0020411B" w:rsidRPr="00996768">
        <w:rPr>
          <w:rFonts w:ascii="SimSun" w:hAnsi="SimSun" w:hint="eastAsia"/>
          <w:szCs w:val="22"/>
        </w:rPr>
        <w:t>国际检索单位</w:t>
      </w:r>
      <w:r w:rsidRPr="00996768">
        <w:rPr>
          <w:rFonts w:ascii="SimSun" w:hAnsi="SimSun"/>
          <w:szCs w:val="22"/>
        </w:rPr>
        <w:t>，其他</w:t>
      </w:r>
      <w:r w:rsidR="0020411B" w:rsidRPr="00996768">
        <w:rPr>
          <w:rFonts w:ascii="SimSun" w:hAnsi="SimSun" w:hint="eastAsia"/>
          <w:szCs w:val="22"/>
        </w:rPr>
        <w:t>参与局</w:t>
      </w:r>
      <w:r w:rsidRPr="00996768">
        <w:rPr>
          <w:rFonts w:ascii="SimSun" w:hAnsi="SimSun"/>
          <w:szCs w:val="22"/>
        </w:rPr>
        <w:t>不会</w:t>
      </w:r>
      <w:r w:rsidR="0020411B" w:rsidRPr="00996768">
        <w:rPr>
          <w:rFonts w:ascii="SimSun" w:hAnsi="SimSun" w:hint="eastAsia"/>
          <w:szCs w:val="22"/>
        </w:rPr>
        <w:t>获知</w:t>
      </w:r>
      <w:r w:rsidRPr="00996768">
        <w:rPr>
          <w:rFonts w:ascii="SimSun" w:hAnsi="SimSun"/>
          <w:szCs w:val="22"/>
        </w:rPr>
        <w:t>反馈</w:t>
      </w:r>
      <w:r w:rsidR="0020411B" w:rsidRPr="00996768">
        <w:rPr>
          <w:rFonts w:ascii="SimSun" w:hAnsi="SimSun" w:hint="eastAsia"/>
          <w:szCs w:val="22"/>
        </w:rPr>
        <w:t>内容</w:t>
      </w:r>
      <w:r w:rsidRPr="00996768">
        <w:rPr>
          <w:rFonts w:ascii="SimSun" w:hAnsi="SimSun"/>
          <w:szCs w:val="22"/>
        </w:rPr>
        <w:t>。</w:t>
      </w:r>
    </w:p>
    <w:p w14:paraId="3B0CAF59" w14:textId="105C5836" w:rsidR="00BC3499" w:rsidRPr="00996768" w:rsidRDefault="00D74EFA" w:rsidP="00ED75A2">
      <w:pPr>
        <w:pStyle w:val="ONUME"/>
        <w:numPr>
          <w:ilvl w:val="1"/>
          <w:numId w:val="2"/>
        </w:numPr>
        <w:tabs>
          <w:tab w:val="clear" w:pos="1134"/>
        </w:tabs>
        <w:overflowPunct w:val="0"/>
        <w:spacing w:afterLines="50" w:after="120" w:line="340" w:lineRule="atLeast"/>
        <w:rPr>
          <w:rFonts w:ascii="SimSun" w:hAnsi="SimSun"/>
        </w:rPr>
      </w:pPr>
      <w:r w:rsidRPr="00996768">
        <w:rPr>
          <w:rFonts w:ascii="SimSun" w:hAnsi="SimSun"/>
          <w:szCs w:val="22"/>
        </w:rPr>
        <w:t>每个</w:t>
      </w:r>
      <w:r w:rsidR="003A3445" w:rsidRPr="00996768">
        <w:rPr>
          <w:rFonts w:ascii="SimSun" w:hAnsi="SimSun"/>
          <w:szCs w:val="22"/>
        </w:rPr>
        <w:t>国际检索单位</w:t>
      </w:r>
      <w:r w:rsidRPr="00996768">
        <w:rPr>
          <w:rFonts w:ascii="SimSun" w:hAnsi="SimSun"/>
          <w:szCs w:val="22"/>
        </w:rPr>
        <w:t>都对反馈进行了</w:t>
      </w:r>
      <w:r w:rsidR="00464A7D" w:rsidRPr="00996768">
        <w:rPr>
          <w:rFonts w:ascii="SimSun" w:hAnsi="SimSun" w:hint="eastAsia"/>
          <w:szCs w:val="22"/>
        </w:rPr>
        <w:t>研读</w:t>
      </w:r>
      <w:r w:rsidRPr="00996768">
        <w:rPr>
          <w:rFonts w:ascii="SimSun" w:hAnsi="SimSun"/>
          <w:szCs w:val="22"/>
        </w:rPr>
        <w:t>，并应邀就反馈的质量和</w:t>
      </w:r>
      <w:r w:rsidR="00464A7D" w:rsidRPr="00996768">
        <w:rPr>
          <w:rFonts w:ascii="SimSun" w:hAnsi="SimSun" w:hint="eastAsia"/>
          <w:szCs w:val="22"/>
        </w:rPr>
        <w:t>可以</w:t>
      </w:r>
      <w:r w:rsidRPr="00996768">
        <w:rPr>
          <w:rFonts w:ascii="SimSun" w:hAnsi="SimSun"/>
          <w:szCs w:val="22"/>
        </w:rPr>
        <w:t>如何使用</w:t>
      </w:r>
      <w:r w:rsidR="00464A7D" w:rsidRPr="00996768">
        <w:rPr>
          <w:rFonts w:ascii="SimSun" w:hAnsi="SimSun" w:hint="eastAsia"/>
          <w:szCs w:val="22"/>
        </w:rPr>
        <w:t>反馈提供</w:t>
      </w:r>
      <w:r w:rsidRPr="00996768">
        <w:rPr>
          <w:rFonts w:ascii="SimSun" w:hAnsi="SimSun"/>
          <w:szCs w:val="22"/>
        </w:rPr>
        <w:t>了一般性</w:t>
      </w:r>
      <w:r w:rsidR="00464A7D" w:rsidRPr="00996768">
        <w:rPr>
          <w:rFonts w:ascii="SimSun" w:hAnsi="SimSun" w:hint="eastAsia"/>
          <w:szCs w:val="22"/>
        </w:rPr>
        <w:t>评论</w:t>
      </w:r>
      <w:r w:rsidRPr="00996768">
        <w:rPr>
          <w:rFonts w:ascii="SimSun" w:hAnsi="SimSun"/>
          <w:szCs w:val="22"/>
        </w:rPr>
        <w:t>意见。这些</w:t>
      </w:r>
      <w:r w:rsidR="00464A7D" w:rsidRPr="00996768">
        <w:rPr>
          <w:rFonts w:ascii="SimSun" w:hAnsi="SimSun" w:hint="eastAsia"/>
          <w:szCs w:val="22"/>
        </w:rPr>
        <w:t>评论</w:t>
      </w:r>
      <w:r w:rsidRPr="00996768">
        <w:rPr>
          <w:rFonts w:ascii="SimSun" w:hAnsi="SimSun"/>
          <w:szCs w:val="22"/>
        </w:rPr>
        <w:t>意见</w:t>
      </w:r>
      <w:r w:rsidR="00464A7D" w:rsidRPr="00996768">
        <w:rPr>
          <w:rFonts w:ascii="SimSun" w:hAnsi="SimSun" w:hint="eastAsia"/>
          <w:szCs w:val="22"/>
        </w:rPr>
        <w:t>填</w:t>
      </w:r>
      <w:r w:rsidRPr="00996768">
        <w:rPr>
          <w:rFonts w:ascii="SimSun" w:hAnsi="SimSun"/>
          <w:szCs w:val="22"/>
        </w:rPr>
        <w:t>写在附件</w:t>
      </w:r>
      <w:r w:rsidR="00464A7D" w:rsidRPr="00996768">
        <w:rPr>
          <w:rFonts w:ascii="SimSun" w:hAnsi="SimSun" w:hint="eastAsia"/>
          <w:szCs w:val="22"/>
        </w:rPr>
        <w:t>二</w:t>
      </w:r>
      <w:r w:rsidRPr="00996768">
        <w:rPr>
          <w:rFonts w:ascii="SimSun" w:hAnsi="SimSun"/>
          <w:szCs w:val="22"/>
        </w:rPr>
        <w:t>的表格中。</w:t>
      </w:r>
    </w:p>
    <w:p w14:paraId="212FE88C" w14:textId="0A2D8BE4" w:rsidR="00BC3499" w:rsidRPr="00996768" w:rsidRDefault="000D5FAA" w:rsidP="00ED75A2">
      <w:pPr>
        <w:pStyle w:val="ONUME"/>
        <w:numPr>
          <w:ilvl w:val="1"/>
          <w:numId w:val="2"/>
        </w:numPr>
        <w:tabs>
          <w:tab w:val="clear" w:pos="1134"/>
        </w:tabs>
        <w:overflowPunct w:val="0"/>
        <w:spacing w:afterLines="50" w:after="120" w:line="340" w:lineRule="atLeast"/>
        <w:rPr>
          <w:rFonts w:ascii="SimSun" w:hAnsi="SimSun"/>
        </w:rPr>
      </w:pPr>
      <w:r w:rsidRPr="00996768">
        <w:rPr>
          <w:rFonts w:ascii="SimSun" w:hAnsi="SimSun" w:hint="eastAsia"/>
          <w:szCs w:val="22"/>
        </w:rPr>
        <w:t>作为对</w:t>
      </w:r>
      <w:r w:rsidR="00D74EFA" w:rsidRPr="00996768">
        <w:rPr>
          <w:rFonts w:ascii="SimSun" w:hAnsi="SimSun"/>
          <w:szCs w:val="22"/>
        </w:rPr>
        <w:t>这一阶段试点</w:t>
      </w:r>
      <w:r w:rsidRPr="00996768">
        <w:rPr>
          <w:rFonts w:ascii="SimSun" w:hAnsi="SimSun" w:hint="eastAsia"/>
          <w:szCs w:val="22"/>
        </w:rPr>
        <w:t>的总结</w:t>
      </w:r>
      <w:r w:rsidR="00D74EFA" w:rsidRPr="00996768">
        <w:rPr>
          <w:rFonts w:ascii="SimSun" w:hAnsi="SimSun"/>
          <w:szCs w:val="22"/>
        </w:rPr>
        <w:t>，</w:t>
      </w:r>
      <w:r w:rsidRPr="00996768">
        <w:rPr>
          <w:rFonts w:ascii="SimSun" w:hAnsi="SimSun" w:hint="eastAsia"/>
          <w:szCs w:val="22"/>
        </w:rPr>
        <w:t>各</w:t>
      </w:r>
      <w:r w:rsidR="00D74EFA" w:rsidRPr="00996768">
        <w:rPr>
          <w:rFonts w:ascii="SimSun" w:hAnsi="SimSun"/>
          <w:szCs w:val="22"/>
        </w:rPr>
        <w:t>参与</w:t>
      </w:r>
      <w:r w:rsidRPr="00996768">
        <w:rPr>
          <w:rFonts w:ascii="SimSun" w:hAnsi="SimSun" w:hint="eastAsia"/>
          <w:szCs w:val="22"/>
        </w:rPr>
        <w:t>局</w:t>
      </w:r>
      <w:r w:rsidR="00D74EFA" w:rsidRPr="00996768">
        <w:rPr>
          <w:rFonts w:ascii="SimSun" w:hAnsi="SimSun"/>
          <w:szCs w:val="22"/>
        </w:rPr>
        <w:t>打算相互讨论试点如何取得</w:t>
      </w:r>
      <w:r w:rsidRPr="00996768">
        <w:rPr>
          <w:rFonts w:ascii="SimSun" w:hAnsi="SimSun" w:hint="eastAsia"/>
          <w:szCs w:val="22"/>
        </w:rPr>
        <w:t>的</w:t>
      </w:r>
      <w:r w:rsidR="00D74EFA" w:rsidRPr="00996768">
        <w:rPr>
          <w:rFonts w:ascii="SimSun" w:hAnsi="SimSun"/>
          <w:szCs w:val="22"/>
        </w:rPr>
        <w:t>成功，以及如何加以改进。在与国际局和其他有关各方进行交流后，试点可能会进入</w:t>
      </w:r>
      <w:r w:rsidRPr="00996768">
        <w:rPr>
          <w:rFonts w:ascii="SimSun" w:hAnsi="SimSun" w:hint="eastAsia"/>
          <w:szCs w:val="22"/>
        </w:rPr>
        <w:t>后续</w:t>
      </w:r>
      <w:r w:rsidR="00D74EFA" w:rsidRPr="00996768">
        <w:rPr>
          <w:rFonts w:ascii="SimSun" w:hAnsi="SimSun"/>
          <w:szCs w:val="22"/>
        </w:rPr>
        <w:t>阶段。</w:t>
      </w:r>
    </w:p>
    <w:p w14:paraId="7E2E2EF5" w14:textId="731866D2" w:rsidR="00BC3499" w:rsidRPr="00996768" w:rsidRDefault="00D74EFA"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反馈表（如附件</w:t>
      </w:r>
      <w:r w:rsidR="00A47B03" w:rsidRPr="00996768">
        <w:rPr>
          <w:rFonts w:ascii="SimSun" w:hAnsi="SimSun" w:hint="eastAsia"/>
          <w:szCs w:val="22"/>
        </w:rPr>
        <w:t>一</w:t>
      </w:r>
      <w:r w:rsidRPr="00996768">
        <w:rPr>
          <w:rFonts w:ascii="SimSun" w:hAnsi="SimSun"/>
          <w:szCs w:val="22"/>
        </w:rPr>
        <w:t>所示）已根据</w:t>
      </w:r>
      <w:r w:rsidR="00A47B03" w:rsidRPr="00996768">
        <w:rPr>
          <w:rFonts w:ascii="SimSun" w:hAnsi="SimSun" w:hint="eastAsia"/>
          <w:szCs w:val="22"/>
        </w:rPr>
        <w:t>来自试点</w:t>
      </w:r>
      <w:r w:rsidRPr="00996768">
        <w:rPr>
          <w:rFonts w:ascii="SimSun" w:hAnsi="SimSun"/>
          <w:szCs w:val="22"/>
        </w:rPr>
        <w:t>前几个</w:t>
      </w:r>
      <w:r w:rsidR="00A47B03" w:rsidRPr="00996768">
        <w:rPr>
          <w:rFonts w:ascii="SimSun" w:hAnsi="SimSun" w:hint="eastAsia"/>
          <w:szCs w:val="22"/>
        </w:rPr>
        <w:t>阶段</w:t>
      </w:r>
      <w:r w:rsidRPr="00996768">
        <w:rPr>
          <w:rFonts w:ascii="SimSun" w:hAnsi="SimSun"/>
          <w:szCs w:val="22"/>
        </w:rPr>
        <w:t>的</w:t>
      </w:r>
      <w:r w:rsidR="00A47B03" w:rsidRPr="00996768">
        <w:rPr>
          <w:rFonts w:ascii="SimSun" w:hAnsi="SimSun" w:hint="eastAsia"/>
          <w:szCs w:val="22"/>
        </w:rPr>
        <w:t>评论</w:t>
      </w:r>
      <w:r w:rsidRPr="00996768">
        <w:rPr>
          <w:rFonts w:ascii="SimSun" w:hAnsi="SimSun"/>
          <w:szCs w:val="22"/>
        </w:rPr>
        <w:t>意见和本阶段开始时参与</w:t>
      </w:r>
      <w:r w:rsidR="00A47B03" w:rsidRPr="00996768">
        <w:rPr>
          <w:rFonts w:ascii="SimSun" w:hAnsi="SimSun" w:hint="eastAsia"/>
          <w:szCs w:val="22"/>
        </w:rPr>
        <w:t>局</w:t>
      </w:r>
      <w:r w:rsidRPr="00996768">
        <w:rPr>
          <w:rFonts w:ascii="SimSun" w:hAnsi="SimSun"/>
          <w:szCs w:val="22"/>
        </w:rPr>
        <w:t>的建议稍作修改。</w:t>
      </w:r>
    </w:p>
    <w:p w14:paraId="5A3E53B9" w14:textId="592B5CC6" w:rsidR="00BC3499" w:rsidRPr="0036698D" w:rsidRDefault="000A21D0" w:rsidP="00BC3499">
      <w:pPr>
        <w:pStyle w:val="Heading1"/>
        <w:spacing w:before="240" w:after="120"/>
      </w:pPr>
      <w:r>
        <w:rPr>
          <w:rFonts w:hAnsi="SimHei" w:hint="eastAsia"/>
          <w:szCs w:val="22"/>
        </w:rPr>
        <w:t>现</w:t>
      </w:r>
      <w:r w:rsidR="00E45A4E" w:rsidRPr="00D648D7">
        <w:rPr>
          <w:rFonts w:hAnsi="SimHei" w:hint="eastAsia"/>
          <w:szCs w:val="22"/>
        </w:rPr>
        <w:t xml:space="preserve">　</w:t>
      </w:r>
      <w:r>
        <w:rPr>
          <w:rFonts w:hAnsi="SimHei" w:hint="eastAsia"/>
          <w:szCs w:val="22"/>
        </w:rPr>
        <w:t>状</w:t>
      </w:r>
    </w:p>
    <w:p w14:paraId="77CBF1C8" w14:textId="6F92F044" w:rsidR="00BC3499" w:rsidRPr="00996768" w:rsidRDefault="00305A36"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所有参与</w:t>
      </w:r>
      <w:r w:rsidR="00A47B03" w:rsidRPr="00996768">
        <w:rPr>
          <w:rFonts w:ascii="SimSun" w:hAnsi="SimSun" w:hint="eastAsia"/>
          <w:szCs w:val="22"/>
        </w:rPr>
        <w:t>国际检索单位</w:t>
      </w:r>
      <w:r w:rsidRPr="00996768">
        <w:rPr>
          <w:rFonts w:ascii="SimSun" w:hAnsi="SimSun"/>
          <w:szCs w:val="22"/>
        </w:rPr>
        <w:t>都已从每个参与</w:t>
      </w:r>
      <w:r w:rsidR="00A47B03" w:rsidRPr="00996768">
        <w:rPr>
          <w:rFonts w:ascii="SimSun" w:hAnsi="SimSun" w:hint="eastAsia"/>
          <w:szCs w:val="22"/>
        </w:rPr>
        <w:t>局处</w:t>
      </w:r>
      <w:r w:rsidRPr="00996768">
        <w:rPr>
          <w:rFonts w:ascii="SimSun" w:hAnsi="SimSun"/>
          <w:szCs w:val="22"/>
        </w:rPr>
        <w:t>获得了反馈，并对反馈</w:t>
      </w:r>
      <w:r w:rsidR="00A47B03" w:rsidRPr="00996768">
        <w:rPr>
          <w:rFonts w:ascii="SimSun" w:hAnsi="SimSun" w:hint="eastAsia"/>
          <w:szCs w:val="22"/>
        </w:rPr>
        <w:t>作出</w:t>
      </w:r>
      <w:r w:rsidRPr="00996768">
        <w:rPr>
          <w:rFonts w:ascii="SimSun" w:hAnsi="SimSun"/>
          <w:szCs w:val="22"/>
        </w:rPr>
        <w:t>了回应。</w:t>
      </w:r>
      <w:r w:rsidR="00A47B03" w:rsidRPr="00996768">
        <w:rPr>
          <w:rFonts w:ascii="SimSun" w:hAnsi="SimSun" w:hint="eastAsia"/>
          <w:szCs w:val="22"/>
        </w:rPr>
        <w:t>各</w:t>
      </w:r>
      <w:r w:rsidRPr="00996768">
        <w:rPr>
          <w:rFonts w:ascii="SimSun" w:hAnsi="SimSun"/>
          <w:szCs w:val="22"/>
        </w:rPr>
        <w:t>参与</w:t>
      </w:r>
      <w:r w:rsidR="00A47B03" w:rsidRPr="00996768">
        <w:rPr>
          <w:rFonts w:ascii="SimSun" w:hAnsi="SimSun" w:hint="eastAsia"/>
          <w:szCs w:val="22"/>
        </w:rPr>
        <w:t>局</w:t>
      </w:r>
      <w:r w:rsidRPr="00996768">
        <w:rPr>
          <w:rFonts w:ascii="SimSun" w:hAnsi="SimSun"/>
          <w:szCs w:val="22"/>
        </w:rPr>
        <w:t>之间尚未就结果进行总结性讨论。</w:t>
      </w:r>
      <w:r w:rsidR="00450CDC" w:rsidRPr="00996768">
        <w:rPr>
          <w:rFonts w:ascii="SimSun" w:hAnsi="SimSun"/>
          <w:szCs w:val="22"/>
        </w:rPr>
        <w:t>联合王国</w:t>
      </w:r>
      <w:r w:rsidR="00A47B03" w:rsidRPr="00996768">
        <w:rPr>
          <w:rFonts w:ascii="SimSun" w:hAnsi="SimSun" w:hint="eastAsia"/>
          <w:szCs w:val="22"/>
        </w:rPr>
        <w:t>知识产权局</w:t>
      </w:r>
      <w:r w:rsidRPr="00996768">
        <w:rPr>
          <w:rFonts w:ascii="SimSun" w:hAnsi="SimSun"/>
          <w:szCs w:val="22"/>
        </w:rPr>
        <w:t>的初步印象见以下段落。</w:t>
      </w:r>
    </w:p>
    <w:p w14:paraId="4AA40F4A" w14:textId="71B573E0" w:rsidR="00BC3499" w:rsidRPr="00996768" w:rsidRDefault="005B01F0" w:rsidP="00BC3499">
      <w:pPr>
        <w:pStyle w:val="Heading3"/>
        <w:spacing w:after="120"/>
        <w:rPr>
          <w:rFonts w:hAnsi="SimSun"/>
        </w:rPr>
      </w:pPr>
      <w:r w:rsidRPr="00996768">
        <w:rPr>
          <w:rFonts w:hAnsi="SimSun" w:hint="eastAsia"/>
          <w:szCs w:val="22"/>
        </w:rPr>
        <w:lastRenderedPageBreak/>
        <w:t>国际检索单位是怎样使用反馈的？</w:t>
      </w:r>
    </w:p>
    <w:p w14:paraId="69BCB4A1" w14:textId="55CD2393" w:rsidR="00BC3499" w:rsidRPr="00996768" w:rsidRDefault="00305A36"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当发现</w:t>
      </w:r>
      <w:r w:rsidR="009B0AD6" w:rsidRPr="00996768">
        <w:rPr>
          <w:rFonts w:ascii="SimSun" w:hAnsi="SimSun" w:hint="eastAsia"/>
          <w:szCs w:val="22"/>
        </w:rPr>
        <w:t>有</w:t>
      </w:r>
      <w:r w:rsidRPr="00996768">
        <w:rPr>
          <w:rFonts w:ascii="SimSun" w:hAnsi="SimSun"/>
          <w:szCs w:val="22"/>
        </w:rPr>
        <w:t>新的相关现有技术文件时，</w:t>
      </w:r>
      <w:r w:rsidR="005B01F0" w:rsidRPr="00996768">
        <w:rPr>
          <w:rFonts w:ascii="SimSun" w:hAnsi="SimSun" w:hint="eastAsia"/>
          <w:szCs w:val="22"/>
        </w:rPr>
        <w:t>一个国际检索单位</w:t>
      </w:r>
      <w:r w:rsidRPr="00996768">
        <w:rPr>
          <w:rFonts w:ascii="SimSun" w:hAnsi="SimSun"/>
          <w:szCs w:val="22"/>
        </w:rPr>
        <w:t>利用反馈来</w:t>
      </w:r>
      <w:r w:rsidR="009B0AD6" w:rsidRPr="00996768">
        <w:rPr>
          <w:rFonts w:ascii="SimSun" w:hAnsi="SimSun" w:hint="eastAsia"/>
          <w:szCs w:val="22"/>
        </w:rPr>
        <w:t>查明检索</w:t>
      </w:r>
      <w:r w:rsidRPr="00996768">
        <w:rPr>
          <w:rFonts w:ascii="SimSun" w:hAnsi="SimSun"/>
          <w:szCs w:val="22"/>
        </w:rPr>
        <w:t>策略中的</w:t>
      </w:r>
      <w:r w:rsidR="009B0AD6" w:rsidRPr="00996768">
        <w:rPr>
          <w:rFonts w:ascii="SimSun" w:hAnsi="SimSun" w:hint="eastAsia"/>
          <w:szCs w:val="22"/>
        </w:rPr>
        <w:t>缺口</w:t>
      </w:r>
      <w:r w:rsidRPr="00996768">
        <w:rPr>
          <w:rFonts w:ascii="SimSun" w:hAnsi="SimSun"/>
          <w:szCs w:val="22"/>
        </w:rPr>
        <w:t>。特别是，如果使用了不同的分类</w:t>
      </w:r>
      <w:r w:rsidR="009B0AD6" w:rsidRPr="00996768">
        <w:rPr>
          <w:rFonts w:ascii="SimSun" w:hAnsi="SimSun" w:hint="eastAsia"/>
          <w:szCs w:val="22"/>
        </w:rPr>
        <w:t>号</w:t>
      </w:r>
      <w:r w:rsidRPr="00996768">
        <w:rPr>
          <w:rFonts w:ascii="SimSun" w:hAnsi="SimSun"/>
          <w:szCs w:val="22"/>
        </w:rPr>
        <w:t>和/或</w:t>
      </w:r>
      <w:r w:rsidR="00BA1DCF" w:rsidRPr="00996768">
        <w:rPr>
          <w:rFonts w:ascii="SimSun" w:hAnsi="SimSun"/>
          <w:szCs w:val="22"/>
        </w:rPr>
        <w:t>关键词</w:t>
      </w:r>
      <w:r w:rsidRPr="00996768">
        <w:rPr>
          <w:rFonts w:ascii="SimSun" w:hAnsi="SimSun"/>
          <w:szCs w:val="22"/>
        </w:rPr>
        <w:t>，这</w:t>
      </w:r>
      <w:r w:rsidR="009B0AD6" w:rsidRPr="00996768">
        <w:rPr>
          <w:rFonts w:ascii="SimSun" w:hAnsi="SimSun" w:hint="eastAsia"/>
          <w:szCs w:val="22"/>
        </w:rPr>
        <w:t>就</w:t>
      </w:r>
      <w:r w:rsidRPr="00996768">
        <w:rPr>
          <w:rFonts w:ascii="SimSun" w:hAnsi="SimSun"/>
          <w:szCs w:val="22"/>
        </w:rPr>
        <w:t>非常有用。另一</w:t>
      </w:r>
      <w:r w:rsidR="009B0AD6" w:rsidRPr="00996768">
        <w:rPr>
          <w:rFonts w:ascii="SimSun" w:hAnsi="SimSun" w:hint="eastAsia"/>
          <w:szCs w:val="22"/>
        </w:rPr>
        <w:t>个国际检索单位</w:t>
      </w:r>
      <w:r w:rsidRPr="00996768">
        <w:rPr>
          <w:rFonts w:ascii="SimSun" w:hAnsi="SimSun"/>
          <w:szCs w:val="22"/>
        </w:rPr>
        <w:t>将反馈用作</w:t>
      </w:r>
      <w:r w:rsidR="009B0AD6" w:rsidRPr="00996768">
        <w:rPr>
          <w:rFonts w:ascii="SimSun" w:hAnsi="SimSun" w:hint="eastAsia"/>
          <w:szCs w:val="22"/>
        </w:rPr>
        <w:t>对</w:t>
      </w:r>
      <w:r w:rsidRPr="00996768">
        <w:rPr>
          <w:rFonts w:ascii="SimSun" w:hAnsi="SimSun"/>
          <w:szCs w:val="22"/>
        </w:rPr>
        <w:t>其</w:t>
      </w:r>
      <w:r w:rsidR="009B0AD6" w:rsidRPr="00996768">
        <w:rPr>
          <w:rFonts w:ascii="SimSun" w:hAnsi="SimSun" w:hint="eastAsia"/>
          <w:szCs w:val="22"/>
        </w:rPr>
        <w:t>国际检索报告的</w:t>
      </w:r>
      <w:r w:rsidRPr="00996768">
        <w:rPr>
          <w:rFonts w:ascii="SimSun" w:hAnsi="SimSun"/>
          <w:szCs w:val="22"/>
        </w:rPr>
        <w:t>进一步质量检查。</w:t>
      </w:r>
    </w:p>
    <w:p w14:paraId="19F048D1" w14:textId="571EDB3A" w:rsidR="00BC3499" w:rsidRPr="00996768" w:rsidRDefault="009B0AD6"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一个国际检索单位</w:t>
      </w:r>
      <w:r w:rsidR="00305A36" w:rsidRPr="00996768">
        <w:rPr>
          <w:rFonts w:ascii="SimSun" w:hAnsi="SimSun"/>
          <w:szCs w:val="22"/>
        </w:rPr>
        <w:t>评论说，虽然反馈提供了有用的信息，但样本量不够大，无法确定趋势和得出有意义的结论，如确定具体的培训需求。培训往往是资源和时间密集型的</w:t>
      </w:r>
      <w:r w:rsidRPr="00996768">
        <w:rPr>
          <w:rFonts w:ascii="SimSun" w:hAnsi="SimSun" w:hint="eastAsia"/>
          <w:szCs w:val="22"/>
        </w:rPr>
        <w:t>活动</w:t>
      </w:r>
      <w:r w:rsidR="00305A36" w:rsidRPr="00996768">
        <w:rPr>
          <w:rFonts w:ascii="SimSun" w:hAnsi="SimSun"/>
          <w:szCs w:val="22"/>
        </w:rPr>
        <w:t>，因此需要更多的</w:t>
      </w:r>
      <w:r w:rsidRPr="00996768">
        <w:rPr>
          <w:rFonts w:ascii="SimSun" w:hAnsi="SimSun" w:hint="eastAsia"/>
          <w:szCs w:val="22"/>
        </w:rPr>
        <w:t>信息</w:t>
      </w:r>
      <w:r w:rsidR="00305A36" w:rsidRPr="00996768">
        <w:rPr>
          <w:rFonts w:ascii="SimSun" w:hAnsi="SimSun"/>
          <w:szCs w:val="22"/>
        </w:rPr>
        <w:t>来证明对培训的</w:t>
      </w:r>
      <w:r w:rsidRPr="00996768">
        <w:rPr>
          <w:rFonts w:ascii="SimSun" w:hAnsi="SimSun" w:hint="eastAsia"/>
          <w:szCs w:val="22"/>
        </w:rPr>
        <w:t>投入</w:t>
      </w:r>
      <w:r w:rsidR="00305A36" w:rsidRPr="00996768">
        <w:rPr>
          <w:rFonts w:ascii="SimSun" w:hAnsi="SimSun"/>
          <w:szCs w:val="22"/>
        </w:rPr>
        <w:t>或对</w:t>
      </w:r>
      <w:r w:rsidRPr="00996768">
        <w:rPr>
          <w:rFonts w:ascii="SimSun" w:hAnsi="SimSun" w:hint="eastAsia"/>
          <w:szCs w:val="22"/>
        </w:rPr>
        <w:t>实务</w:t>
      </w:r>
      <w:r w:rsidR="00305A36" w:rsidRPr="00996768">
        <w:rPr>
          <w:rFonts w:ascii="SimSun" w:hAnsi="SimSun"/>
          <w:szCs w:val="22"/>
        </w:rPr>
        <w:t>的其他改变是合理的。不过，在确定潜在的质量探索</w:t>
      </w:r>
      <w:r w:rsidRPr="00996768">
        <w:rPr>
          <w:rFonts w:ascii="SimSun" w:hAnsi="SimSun" w:hint="eastAsia"/>
          <w:szCs w:val="22"/>
        </w:rPr>
        <w:t>工作</w:t>
      </w:r>
      <w:r w:rsidR="00305A36" w:rsidRPr="00996768">
        <w:rPr>
          <w:rFonts w:ascii="SimSun" w:hAnsi="SimSun"/>
          <w:szCs w:val="22"/>
        </w:rPr>
        <w:t>或未来研究时，可以考虑这些反馈。</w:t>
      </w:r>
    </w:p>
    <w:p w14:paraId="7D553DD6" w14:textId="0A6EC8ED" w:rsidR="00BC3499" w:rsidRPr="00996768" w:rsidRDefault="00305A36"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还有一个国际</w:t>
      </w:r>
      <w:r w:rsidR="009B0AD6" w:rsidRPr="00996768">
        <w:rPr>
          <w:rFonts w:ascii="SimSun" w:hAnsi="SimSun" w:hint="eastAsia"/>
          <w:szCs w:val="22"/>
        </w:rPr>
        <w:t>检索单位</w:t>
      </w:r>
      <w:r w:rsidRPr="00996768">
        <w:rPr>
          <w:rFonts w:ascii="SimSun" w:hAnsi="SimSun"/>
          <w:szCs w:val="22"/>
        </w:rPr>
        <w:t>表示，最大的</w:t>
      </w:r>
      <w:r w:rsidR="009B0AD6" w:rsidRPr="00996768">
        <w:rPr>
          <w:rFonts w:ascii="SimSun" w:hAnsi="SimSun" w:hint="eastAsia"/>
          <w:szCs w:val="22"/>
        </w:rPr>
        <w:t>收益</w:t>
      </w:r>
      <w:r w:rsidRPr="00996768">
        <w:rPr>
          <w:rFonts w:ascii="SimSun" w:hAnsi="SimSun"/>
          <w:szCs w:val="22"/>
        </w:rPr>
        <w:t>是</w:t>
      </w:r>
      <w:r w:rsidR="009B0AD6" w:rsidRPr="00996768">
        <w:rPr>
          <w:rFonts w:ascii="SimSun" w:hAnsi="SimSun" w:hint="eastAsia"/>
          <w:szCs w:val="22"/>
        </w:rPr>
        <w:t>向</w:t>
      </w:r>
      <w:r w:rsidRPr="00996768">
        <w:rPr>
          <w:rFonts w:ascii="SimSun" w:hAnsi="SimSun"/>
          <w:szCs w:val="22"/>
        </w:rPr>
        <w:t>国际检索审查员分享了反馈，</w:t>
      </w:r>
      <w:r w:rsidR="009B0AD6" w:rsidRPr="00996768">
        <w:rPr>
          <w:rFonts w:ascii="SimSun" w:hAnsi="SimSun" w:hint="eastAsia"/>
          <w:szCs w:val="22"/>
        </w:rPr>
        <w:t>审查员获得了</w:t>
      </w:r>
      <w:r w:rsidRPr="00996768">
        <w:rPr>
          <w:rFonts w:ascii="SimSun" w:hAnsi="SimSun"/>
          <w:szCs w:val="22"/>
        </w:rPr>
        <w:t>对</w:t>
      </w:r>
      <w:r w:rsidR="00477751" w:rsidRPr="00996768">
        <w:rPr>
          <w:rFonts w:ascii="SimSun" w:hAnsi="SimSun" w:hint="eastAsia"/>
          <w:szCs w:val="22"/>
        </w:rPr>
        <w:t>他们</w:t>
      </w:r>
      <w:r w:rsidRPr="00996768">
        <w:rPr>
          <w:rFonts w:ascii="SimSun" w:hAnsi="SimSun"/>
          <w:szCs w:val="22"/>
        </w:rPr>
        <w:t>的</w:t>
      </w:r>
      <w:r w:rsidR="009B0AD6" w:rsidRPr="00996768">
        <w:rPr>
          <w:rFonts w:ascii="SimSun" w:hAnsi="SimSun" w:hint="eastAsia"/>
          <w:szCs w:val="22"/>
        </w:rPr>
        <w:t>国际检索报告的</w:t>
      </w:r>
      <w:r w:rsidRPr="00996768">
        <w:rPr>
          <w:rFonts w:ascii="SimSun" w:hAnsi="SimSun"/>
          <w:szCs w:val="22"/>
        </w:rPr>
        <w:t>第二意见，</w:t>
      </w:r>
      <w:r w:rsidR="009B0AD6" w:rsidRPr="00996768">
        <w:rPr>
          <w:rFonts w:ascii="SimSun" w:hAnsi="SimSun" w:hint="eastAsia"/>
          <w:szCs w:val="22"/>
        </w:rPr>
        <w:t>并且</w:t>
      </w:r>
      <w:r w:rsidRPr="00996768">
        <w:rPr>
          <w:rFonts w:ascii="SimSun" w:hAnsi="SimSun"/>
          <w:szCs w:val="22"/>
        </w:rPr>
        <w:t>可能会通过引用更多的</w:t>
      </w:r>
      <w:r w:rsidR="009B0AD6" w:rsidRPr="00996768">
        <w:rPr>
          <w:rFonts w:ascii="SimSun" w:hAnsi="SimSun" w:hint="eastAsia"/>
          <w:szCs w:val="22"/>
        </w:rPr>
        <w:t>技术、</w:t>
      </w:r>
      <w:r w:rsidRPr="00996768">
        <w:rPr>
          <w:rFonts w:ascii="SimSun" w:hAnsi="SimSun"/>
          <w:szCs w:val="22"/>
        </w:rPr>
        <w:t>扩大检索范围以及了解其他国际</w:t>
      </w:r>
      <w:r w:rsidR="009B0AD6" w:rsidRPr="00996768">
        <w:rPr>
          <w:rFonts w:ascii="SimSun" w:hAnsi="SimSun" w:hint="eastAsia"/>
          <w:szCs w:val="22"/>
        </w:rPr>
        <w:t>检索单位</w:t>
      </w:r>
      <w:r w:rsidRPr="00996768">
        <w:rPr>
          <w:rFonts w:ascii="SimSun" w:hAnsi="SimSun"/>
          <w:szCs w:val="22"/>
        </w:rPr>
        <w:t>在检索策略上使用的相似/不同之处来改变自己的方法。该国际</w:t>
      </w:r>
      <w:r w:rsidR="009B0AD6" w:rsidRPr="00996768">
        <w:rPr>
          <w:rFonts w:ascii="SimSun" w:hAnsi="SimSun" w:hint="eastAsia"/>
          <w:szCs w:val="22"/>
        </w:rPr>
        <w:t>检索单位</w:t>
      </w:r>
      <w:r w:rsidRPr="00996768">
        <w:rPr>
          <w:rFonts w:ascii="SimSun" w:hAnsi="SimSun"/>
          <w:szCs w:val="22"/>
        </w:rPr>
        <w:t>还认为，该项目强化了这样一种</w:t>
      </w:r>
      <w:r w:rsidR="002344B9" w:rsidRPr="00996768">
        <w:rPr>
          <w:rFonts w:ascii="SimSun" w:hAnsi="SimSun" w:hint="eastAsia"/>
          <w:szCs w:val="22"/>
        </w:rPr>
        <w:t>想法</w:t>
      </w:r>
      <w:r w:rsidRPr="00996768">
        <w:rPr>
          <w:rFonts w:ascii="SimSun" w:hAnsi="SimSun"/>
          <w:szCs w:val="22"/>
        </w:rPr>
        <w:t>，即检索</w:t>
      </w:r>
      <w:r w:rsidR="009B0AD6" w:rsidRPr="00996768">
        <w:rPr>
          <w:rFonts w:ascii="SimSun" w:hAnsi="SimSun" w:hint="eastAsia"/>
          <w:szCs w:val="22"/>
        </w:rPr>
        <w:t>协作</w:t>
      </w:r>
      <w:r w:rsidRPr="00996768">
        <w:rPr>
          <w:rFonts w:ascii="SimSun" w:hAnsi="SimSun"/>
          <w:szCs w:val="22"/>
        </w:rPr>
        <w:t>研讨</w:t>
      </w:r>
      <w:r w:rsidR="009B0AD6" w:rsidRPr="00996768">
        <w:rPr>
          <w:rFonts w:ascii="SimSun" w:hAnsi="SimSun" w:hint="eastAsia"/>
          <w:szCs w:val="22"/>
        </w:rPr>
        <w:t>班</w:t>
      </w:r>
      <w:r w:rsidRPr="00996768">
        <w:rPr>
          <w:rFonts w:ascii="SimSun" w:hAnsi="SimSun"/>
          <w:szCs w:val="22"/>
        </w:rPr>
        <w:t>是帮助所有审查员提高检索技能的良机。</w:t>
      </w:r>
      <w:r w:rsidR="009B0AD6" w:rsidRPr="00996768">
        <w:rPr>
          <w:rFonts w:ascii="SimSun" w:hAnsi="SimSun" w:hint="eastAsia"/>
          <w:szCs w:val="22"/>
        </w:rPr>
        <w:t>实务</w:t>
      </w:r>
      <w:r w:rsidRPr="00996768">
        <w:rPr>
          <w:rFonts w:ascii="SimSun" w:hAnsi="SimSun"/>
          <w:szCs w:val="22"/>
        </w:rPr>
        <w:t>或培训</w:t>
      </w:r>
      <w:r w:rsidR="009B0AD6" w:rsidRPr="00996768">
        <w:rPr>
          <w:rFonts w:ascii="SimSun" w:hAnsi="SimSun" w:hint="eastAsia"/>
          <w:szCs w:val="22"/>
        </w:rPr>
        <w:t>并未</w:t>
      </w:r>
      <w:r w:rsidRPr="00996768">
        <w:rPr>
          <w:rFonts w:ascii="SimSun" w:hAnsi="SimSun"/>
          <w:szCs w:val="22"/>
        </w:rPr>
        <w:t>发生具体变化。</w:t>
      </w:r>
    </w:p>
    <w:p w14:paraId="04A480BC" w14:textId="72C4FEC5" w:rsidR="00BC3499" w:rsidRPr="00996768" w:rsidRDefault="00305A36" w:rsidP="00BC3499">
      <w:pPr>
        <w:pStyle w:val="Heading3"/>
        <w:spacing w:after="120"/>
        <w:rPr>
          <w:rFonts w:hAnsi="SimSun"/>
        </w:rPr>
      </w:pPr>
      <w:r w:rsidRPr="00996768">
        <w:rPr>
          <w:rFonts w:hAnsi="SimSun"/>
          <w:szCs w:val="22"/>
        </w:rPr>
        <w:t>哪类反馈最</w:t>
      </w:r>
      <w:r w:rsidR="00BE526D" w:rsidRPr="00996768">
        <w:rPr>
          <w:rFonts w:hAnsi="SimSun" w:hint="eastAsia"/>
          <w:szCs w:val="22"/>
        </w:rPr>
        <w:t>为</w:t>
      </w:r>
      <w:r w:rsidRPr="00996768">
        <w:rPr>
          <w:rFonts w:hAnsi="SimSun"/>
          <w:szCs w:val="22"/>
        </w:rPr>
        <w:t>有用？</w:t>
      </w:r>
    </w:p>
    <w:p w14:paraId="23780D13" w14:textId="1ECE7E03" w:rsidR="00BC3499" w:rsidRPr="00996768" w:rsidRDefault="00305A36"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每个</w:t>
      </w:r>
      <w:r w:rsidR="003A3445" w:rsidRPr="00996768">
        <w:rPr>
          <w:rFonts w:ascii="SimSun" w:hAnsi="SimSun"/>
          <w:szCs w:val="22"/>
        </w:rPr>
        <w:t>国际检索单位</w:t>
      </w:r>
      <w:r w:rsidRPr="00996768">
        <w:rPr>
          <w:rFonts w:ascii="SimSun" w:hAnsi="SimSun"/>
          <w:szCs w:val="22"/>
        </w:rPr>
        <w:t>都确认，</w:t>
      </w:r>
      <w:r w:rsidR="00A17E7B" w:rsidRPr="00996768">
        <w:rPr>
          <w:rFonts w:ascii="SimSun" w:hAnsi="SimSun" w:hint="eastAsia"/>
          <w:szCs w:val="22"/>
        </w:rPr>
        <w:t>发现</w:t>
      </w:r>
      <w:r w:rsidR="002344B9" w:rsidRPr="00996768">
        <w:rPr>
          <w:rFonts w:ascii="SimSun" w:hAnsi="SimSun" w:hint="eastAsia"/>
          <w:szCs w:val="22"/>
        </w:rPr>
        <w:t>国际检索报告</w:t>
      </w:r>
      <w:r w:rsidRPr="00996768">
        <w:rPr>
          <w:rFonts w:ascii="SimSun" w:hAnsi="SimSun"/>
          <w:szCs w:val="22"/>
        </w:rPr>
        <w:t>中没有的新</w:t>
      </w:r>
      <w:r w:rsidR="00BA1DCF" w:rsidRPr="00996768">
        <w:rPr>
          <w:rFonts w:ascii="SimSun" w:hAnsi="SimSun"/>
          <w:szCs w:val="22"/>
        </w:rPr>
        <w:t>对比文件</w:t>
      </w:r>
      <w:r w:rsidR="00BE526D" w:rsidRPr="00996768">
        <w:rPr>
          <w:rFonts w:ascii="SimSun" w:hAnsi="SimSun" w:hint="eastAsia"/>
          <w:szCs w:val="22"/>
        </w:rPr>
        <w:t>比较</w:t>
      </w:r>
      <w:r w:rsidRPr="00996768">
        <w:rPr>
          <w:rFonts w:ascii="SimSun" w:hAnsi="SimSun"/>
          <w:szCs w:val="22"/>
        </w:rPr>
        <w:t>有用。如果说明</w:t>
      </w:r>
      <w:r w:rsidR="00A17E7B" w:rsidRPr="00996768">
        <w:rPr>
          <w:rFonts w:ascii="SimSun" w:hAnsi="SimSun" w:hint="eastAsia"/>
          <w:szCs w:val="22"/>
        </w:rPr>
        <w:t>是如何找到的该</w:t>
      </w:r>
      <w:r w:rsidR="00BA1DCF" w:rsidRPr="00996768">
        <w:rPr>
          <w:rFonts w:ascii="SimSun" w:hAnsi="SimSun"/>
          <w:szCs w:val="22"/>
        </w:rPr>
        <w:t>对比文件</w:t>
      </w:r>
      <w:r w:rsidRPr="00996768">
        <w:rPr>
          <w:rFonts w:ascii="SimSun" w:hAnsi="SimSun"/>
          <w:szCs w:val="22"/>
        </w:rPr>
        <w:t>（如使用不同的数据库、特定的分类</w:t>
      </w:r>
      <w:r w:rsidR="00A17E7B" w:rsidRPr="00996768">
        <w:rPr>
          <w:rFonts w:ascii="SimSun" w:hAnsi="SimSun" w:hint="eastAsia"/>
          <w:szCs w:val="22"/>
        </w:rPr>
        <w:t>号</w:t>
      </w:r>
      <w:r w:rsidRPr="00996768">
        <w:rPr>
          <w:rFonts w:ascii="SimSun" w:hAnsi="SimSun"/>
          <w:szCs w:val="22"/>
        </w:rPr>
        <w:t>和不同的</w:t>
      </w:r>
      <w:r w:rsidR="00BA1DCF" w:rsidRPr="00996768">
        <w:rPr>
          <w:rFonts w:ascii="SimSun" w:hAnsi="SimSun"/>
          <w:szCs w:val="22"/>
        </w:rPr>
        <w:t>关键词</w:t>
      </w:r>
      <w:r w:rsidRPr="00996768">
        <w:rPr>
          <w:rFonts w:ascii="SimSun" w:hAnsi="SimSun"/>
          <w:szCs w:val="22"/>
        </w:rPr>
        <w:t>），就更是如此。</w:t>
      </w:r>
    </w:p>
    <w:p w14:paraId="70CE1915" w14:textId="578184BF" w:rsidR="00BC3499" w:rsidRPr="00996768" w:rsidRDefault="00305A36"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一个</w:t>
      </w:r>
      <w:r w:rsidR="003A3445" w:rsidRPr="00996768">
        <w:rPr>
          <w:rFonts w:ascii="SimSun" w:hAnsi="SimSun"/>
          <w:szCs w:val="22"/>
        </w:rPr>
        <w:t>国际检索单位</w:t>
      </w:r>
      <w:r w:rsidRPr="00996768">
        <w:rPr>
          <w:rFonts w:ascii="SimSun" w:hAnsi="SimSun"/>
          <w:szCs w:val="22"/>
        </w:rPr>
        <w:t>评论说，他们的一些反馈表详细说明了进行</w:t>
      </w:r>
      <w:r w:rsidR="00A17E7B" w:rsidRPr="00996768">
        <w:rPr>
          <w:rFonts w:ascii="SimSun" w:hAnsi="SimSun" w:hint="eastAsia"/>
          <w:szCs w:val="22"/>
        </w:rPr>
        <w:t>附加检索</w:t>
      </w:r>
      <w:r w:rsidRPr="00996768">
        <w:rPr>
          <w:rFonts w:ascii="SimSun" w:hAnsi="SimSun"/>
          <w:szCs w:val="22"/>
        </w:rPr>
        <w:t>和使用新</w:t>
      </w:r>
      <w:r w:rsidR="00BA1DCF" w:rsidRPr="00996768">
        <w:rPr>
          <w:rFonts w:ascii="SimSun" w:hAnsi="SimSun"/>
          <w:szCs w:val="22"/>
        </w:rPr>
        <w:t>对比文件</w:t>
      </w:r>
      <w:r w:rsidRPr="00996768">
        <w:rPr>
          <w:rFonts w:ascii="SimSun" w:hAnsi="SimSun"/>
          <w:szCs w:val="22"/>
        </w:rPr>
        <w:t>的原因，他们认为这种反馈最有用。</w:t>
      </w:r>
    </w:p>
    <w:p w14:paraId="357E7E55" w14:textId="3EA83EE4" w:rsidR="00BC3499" w:rsidRPr="00996768" w:rsidRDefault="00A17E7B"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各方认为</w:t>
      </w:r>
      <w:r w:rsidR="00305A36" w:rsidRPr="00996768">
        <w:rPr>
          <w:rFonts w:ascii="SimSun" w:hAnsi="SimSun"/>
          <w:szCs w:val="22"/>
        </w:rPr>
        <w:t>有用的</w:t>
      </w:r>
      <w:r w:rsidRPr="00996768">
        <w:rPr>
          <w:rFonts w:ascii="SimSun" w:hAnsi="SimSun" w:hint="eastAsia"/>
          <w:szCs w:val="22"/>
        </w:rPr>
        <w:t>其他</w:t>
      </w:r>
      <w:r w:rsidR="00305A36" w:rsidRPr="00996768">
        <w:rPr>
          <w:rFonts w:ascii="SimSun" w:hAnsi="SimSun"/>
          <w:szCs w:val="22"/>
        </w:rPr>
        <w:t>反馈意包括：关于</w:t>
      </w:r>
      <w:r w:rsidR="00A96C6D" w:rsidRPr="00996768">
        <w:rPr>
          <w:rFonts w:ascii="SimSun" w:hAnsi="SimSun" w:hint="eastAsia"/>
          <w:szCs w:val="22"/>
        </w:rPr>
        <w:t>文献</w:t>
      </w:r>
      <w:r w:rsidR="00305A36" w:rsidRPr="00996768">
        <w:rPr>
          <w:rFonts w:ascii="SimSun" w:hAnsi="SimSun"/>
          <w:szCs w:val="22"/>
        </w:rPr>
        <w:t>X/Y/A</w:t>
      </w:r>
      <w:r w:rsidR="00A96C6D" w:rsidRPr="00996768">
        <w:rPr>
          <w:rFonts w:ascii="SimSun" w:hAnsi="SimSun" w:hint="eastAsia"/>
          <w:szCs w:val="22"/>
        </w:rPr>
        <w:t>分</w:t>
      </w:r>
      <w:r w:rsidR="00305A36" w:rsidRPr="00996768">
        <w:rPr>
          <w:rFonts w:ascii="SimSun" w:hAnsi="SimSun"/>
          <w:szCs w:val="22"/>
        </w:rPr>
        <w:t>类</w:t>
      </w:r>
      <w:r w:rsidR="00A96C6D" w:rsidRPr="00996768">
        <w:rPr>
          <w:rFonts w:ascii="SimSun" w:hAnsi="SimSun" w:hint="eastAsia"/>
          <w:szCs w:val="22"/>
        </w:rPr>
        <w:t>的</w:t>
      </w:r>
      <w:r w:rsidR="00305A36" w:rsidRPr="00996768">
        <w:rPr>
          <w:rFonts w:ascii="SimSun" w:hAnsi="SimSun"/>
          <w:szCs w:val="22"/>
        </w:rPr>
        <w:t>意见、提高对其他司法管辖区引用的技术的认识、提醒仔细检查复杂</w:t>
      </w:r>
      <w:r w:rsidRPr="00996768">
        <w:rPr>
          <w:rFonts w:ascii="SimSun" w:hAnsi="SimSun" w:hint="eastAsia"/>
          <w:szCs w:val="22"/>
        </w:rPr>
        <w:t>附图</w:t>
      </w:r>
      <w:r w:rsidR="00305A36" w:rsidRPr="00996768">
        <w:rPr>
          <w:rFonts w:ascii="SimSun" w:hAnsi="SimSun"/>
          <w:szCs w:val="22"/>
        </w:rPr>
        <w:t>中的结构细节以及提醒在</w:t>
      </w:r>
      <w:r w:rsidRPr="00996768">
        <w:rPr>
          <w:rFonts w:ascii="SimSun" w:hAnsi="SimSun" w:hint="eastAsia"/>
          <w:szCs w:val="22"/>
        </w:rPr>
        <w:t>审查</w:t>
      </w:r>
      <w:r w:rsidR="00305A36" w:rsidRPr="00996768">
        <w:rPr>
          <w:rFonts w:ascii="SimSun" w:hAnsi="SimSun"/>
          <w:szCs w:val="22"/>
        </w:rPr>
        <w:t>后期可能无法使用基于网络的NPL。</w:t>
      </w:r>
    </w:p>
    <w:p w14:paraId="2498F5D2" w14:textId="604B2A72" w:rsidR="00BC3499" w:rsidRPr="00996768" w:rsidRDefault="00305A36" w:rsidP="00BC3499">
      <w:pPr>
        <w:pStyle w:val="Heading3"/>
        <w:spacing w:after="120"/>
        <w:rPr>
          <w:rFonts w:hAnsi="SimSun"/>
        </w:rPr>
      </w:pPr>
      <w:r w:rsidRPr="00996768">
        <w:rPr>
          <w:rFonts w:hAnsi="SimSun"/>
          <w:szCs w:val="22"/>
        </w:rPr>
        <w:t>哪类反馈</w:t>
      </w:r>
      <w:r w:rsidR="00BE526D" w:rsidRPr="00996768">
        <w:rPr>
          <w:rFonts w:hAnsi="SimSun" w:hint="eastAsia"/>
          <w:szCs w:val="22"/>
        </w:rPr>
        <w:t>作用不大</w:t>
      </w:r>
      <w:r w:rsidRPr="00996768">
        <w:rPr>
          <w:rFonts w:hAnsi="SimSun"/>
          <w:szCs w:val="22"/>
        </w:rPr>
        <w:t>？</w:t>
      </w:r>
    </w:p>
    <w:p w14:paraId="7ED2F2E1" w14:textId="7EF6E20E" w:rsidR="00BC3499" w:rsidRPr="00996768" w:rsidRDefault="00A17E7B"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有</w:t>
      </w:r>
      <w:r w:rsidR="00305A36" w:rsidRPr="00996768">
        <w:rPr>
          <w:rFonts w:ascii="SimSun" w:hAnsi="SimSun"/>
          <w:szCs w:val="22"/>
        </w:rPr>
        <w:t>两个</w:t>
      </w:r>
      <w:r w:rsidR="003A3445" w:rsidRPr="00996768">
        <w:rPr>
          <w:rFonts w:ascii="SimSun" w:hAnsi="SimSun"/>
          <w:szCs w:val="22"/>
        </w:rPr>
        <w:t>国际检索单位</w:t>
      </w:r>
      <w:r w:rsidR="00305A36" w:rsidRPr="00996768">
        <w:rPr>
          <w:rFonts w:ascii="SimSun" w:hAnsi="SimSun"/>
          <w:szCs w:val="22"/>
        </w:rPr>
        <w:t>没有提到</w:t>
      </w:r>
      <w:r w:rsidRPr="00996768">
        <w:rPr>
          <w:rFonts w:ascii="SimSun" w:hAnsi="SimSun" w:hint="eastAsia"/>
          <w:szCs w:val="22"/>
        </w:rPr>
        <w:t>有无用的</w:t>
      </w:r>
      <w:r w:rsidR="00305A36" w:rsidRPr="00996768">
        <w:rPr>
          <w:rFonts w:ascii="SimSun" w:hAnsi="SimSun"/>
          <w:szCs w:val="22"/>
        </w:rPr>
        <w:t>反馈。</w:t>
      </w:r>
    </w:p>
    <w:p w14:paraId="45253456" w14:textId="4CD0BD31" w:rsidR="00BC3499" w:rsidRPr="00996768" w:rsidRDefault="00305A36"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一个</w:t>
      </w:r>
      <w:r w:rsidR="003A3445" w:rsidRPr="00996768">
        <w:rPr>
          <w:rFonts w:ascii="SimSun" w:hAnsi="SimSun"/>
          <w:szCs w:val="22"/>
        </w:rPr>
        <w:t>国际检索单位</w:t>
      </w:r>
      <w:r w:rsidRPr="00996768">
        <w:rPr>
          <w:rFonts w:ascii="SimSun" w:hAnsi="SimSun"/>
          <w:szCs w:val="22"/>
        </w:rPr>
        <w:t>指出，对问题5（</w:t>
      </w:r>
      <w:r w:rsidR="00A17E7B" w:rsidRPr="00996768">
        <w:rPr>
          <w:rFonts w:ascii="SimSun" w:hAnsi="SimSun" w:hint="eastAsia"/>
          <w:szCs w:val="22"/>
        </w:rPr>
        <w:t>“</w:t>
      </w:r>
      <w:r w:rsidRPr="00996768">
        <w:rPr>
          <w:rFonts w:ascii="SimSun" w:hAnsi="SimSun"/>
          <w:szCs w:val="22"/>
        </w:rPr>
        <w:t>你是否在审查时扩大了</w:t>
      </w:r>
      <w:r w:rsidR="00A17E7B" w:rsidRPr="00996768">
        <w:rPr>
          <w:rFonts w:ascii="SimSun" w:hAnsi="SimSun"/>
          <w:szCs w:val="22"/>
        </w:rPr>
        <w:t>检索</w:t>
      </w:r>
      <w:r w:rsidRPr="00996768">
        <w:rPr>
          <w:rFonts w:ascii="SimSun" w:hAnsi="SimSun"/>
          <w:szCs w:val="22"/>
        </w:rPr>
        <w:t>范围，以提供</w:t>
      </w:r>
      <w:r w:rsidR="003A3445" w:rsidRPr="00996768">
        <w:rPr>
          <w:rFonts w:ascii="SimSun" w:hAnsi="SimSun"/>
          <w:szCs w:val="22"/>
        </w:rPr>
        <w:t>国际检索单位</w:t>
      </w:r>
      <w:r w:rsidRPr="00996768">
        <w:rPr>
          <w:rFonts w:ascii="SimSun" w:hAnsi="SimSun"/>
          <w:szCs w:val="22"/>
        </w:rPr>
        <w:t>未列出的新的</w:t>
      </w:r>
      <w:r w:rsidR="00BE526D" w:rsidRPr="00996768">
        <w:rPr>
          <w:rFonts w:ascii="SimSun" w:hAnsi="SimSun" w:hint="eastAsia"/>
          <w:szCs w:val="22"/>
        </w:rPr>
        <w:t>小</w:t>
      </w:r>
      <w:r w:rsidRPr="00996768">
        <w:rPr>
          <w:rFonts w:ascii="SimSun" w:hAnsi="SimSun"/>
          <w:szCs w:val="22"/>
        </w:rPr>
        <w:t>类/数据库？</w:t>
      </w:r>
      <w:r w:rsidR="00BE526D" w:rsidRPr="00996768">
        <w:rPr>
          <w:rFonts w:ascii="SimSun" w:hAnsi="SimSun" w:hint="eastAsia"/>
          <w:szCs w:val="22"/>
        </w:rPr>
        <w:t>”）回答“否”不是十分有用。</w:t>
      </w:r>
    </w:p>
    <w:p w14:paraId="5076924E" w14:textId="4DEB094D" w:rsidR="00BC3499" w:rsidRPr="00996768" w:rsidRDefault="00305A36"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还有一个</w:t>
      </w:r>
      <w:r w:rsidR="003A3445" w:rsidRPr="00996768">
        <w:rPr>
          <w:rFonts w:ascii="SimSun" w:hAnsi="SimSun"/>
          <w:szCs w:val="22"/>
        </w:rPr>
        <w:t>国际检索单位</w:t>
      </w:r>
      <w:r w:rsidRPr="00996768">
        <w:rPr>
          <w:rFonts w:ascii="SimSun" w:hAnsi="SimSun"/>
          <w:szCs w:val="22"/>
        </w:rPr>
        <w:t>指出，有些表格没有详细说明新发现的现有技术是如何找到的（如不同的分类</w:t>
      </w:r>
      <w:r w:rsidR="00BE526D" w:rsidRPr="00996768">
        <w:rPr>
          <w:rFonts w:ascii="SimSun" w:hAnsi="SimSun" w:hint="eastAsia"/>
          <w:szCs w:val="22"/>
        </w:rPr>
        <w:t>号</w:t>
      </w:r>
      <w:r w:rsidRPr="00996768">
        <w:rPr>
          <w:rFonts w:ascii="SimSun" w:hAnsi="SimSun"/>
          <w:szCs w:val="22"/>
        </w:rPr>
        <w:t>、新数据库、关键词或完全不同的途径）。而有些表格则提供了详细信息，因此更加有用。</w:t>
      </w:r>
    </w:p>
    <w:p w14:paraId="3BD819F8" w14:textId="4BBDDD99" w:rsidR="00BC3499" w:rsidRPr="00996768" w:rsidRDefault="00BE526D"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有些</w:t>
      </w:r>
      <w:r w:rsidR="00305A36" w:rsidRPr="00996768">
        <w:rPr>
          <w:rFonts w:ascii="SimSun" w:hAnsi="SimSun"/>
          <w:szCs w:val="22"/>
        </w:rPr>
        <w:t>反馈</w:t>
      </w:r>
      <w:r w:rsidRPr="00996768">
        <w:rPr>
          <w:rFonts w:ascii="SimSun" w:hAnsi="SimSun" w:hint="eastAsia"/>
          <w:szCs w:val="22"/>
        </w:rPr>
        <w:t>并未明确说明</w:t>
      </w:r>
      <w:r w:rsidR="00305A36" w:rsidRPr="00996768">
        <w:rPr>
          <w:rFonts w:ascii="SimSun" w:hAnsi="SimSun"/>
          <w:szCs w:val="22"/>
        </w:rPr>
        <w:t>国家阶段审查员</w:t>
      </w:r>
      <w:r w:rsidRPr="00996768">
        <w:rPr>
          <w:rFonts w:ascii="SimSun" w:hAnsi="SimSun" w:hint="eastAsia"/>
          <w:szCs w:val="22"/>
        </w:rPr>
        <w:t>为什么</w:t>
      </w:r>
      <w:r w:rsidR="00305A36" w:rsidRPr="00996768">
        <w:rPr>
          <w:rFonts w:ascii="SimSun" w:hAnsi="SimSun"/>
          <w:szCs w:val="22"/>
        </w:rPr>
        <w:t>不使用</w:t>
      </w:r>
      <w:r w:rsidRPr="00996768">
        <w:rPr>
          <w:rFonts w:ascii="SimSun" w:hAnsi="SimSun" w:hint="eastAsia"/>
          <w:szCs w:val="22"/>
        </w:rPr>
        <w:t>国际检索报告</w:t>
      </w:r>
      <w:r w:rsidR="00305A36" w:rsidRPr="00996768">
        <w:rPr>
          <w:rFonts w:ascii="SimSun" w:hAnsi="SimSun"/>
          <w:szCs w:val="22"/>
        </w:rPr>
        <w:t>中引用的现有技术，而使用不同的现有技术。</w:t>
      </w:r>
    </w:p>
    <w:p w14:paraId="1686DF28" w14:textId="0AD0DB28" w:rsidR="00BC3499" w:rsidRPr="00996768" w:rsidRDefault="00BE526D" w:rsidP="00BC3499">
      <w:pPr>
        <w:pStyle w:val="Heading3"/>
        <w:spacing w:after="120"/>
        <w:rPr>
          <w:rFonts w:hAnsi="SimSun"/>
        </w:rPr>
      </w:pPr>
      <w:r w:rsidRPr="00996768">
        <w:rPr>
          <w:rFonts w:hAnsi="SimSun" w:hint="eastAsia"/>
          <w:szCs w:val="22"/>
        </w:rPr>
        <w:t>任何其他反馈会有益吗？</w:t>
      </w:r>
    </w:p>
    <w:p w14:paraId="59FCE8B5" w14:textId="09743FBD" w:rsidR="00BC3499" w:rsidRPr="00996768" w:rsidRDefault="00305A36"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一个</w:t>
      </w:r>
      <w:r w:rsidR="003A3445" w:rsidRPr="00996768">
        <w:rPr>
          <w:rFonts w:ascii="SimSun" w:hAnsi="SimSun"/>
          <w:szCs w:val="22"/>
        </w:rPr>
        <w:t>国际检索单位</w:t>
      </w:r>
      <w:r w:rsidRPr="00996768">
        <w:rPr>
          <w:rFonts w:ascii="SimSun" w:hAnsi="SimSun"/>
          <w:szCs w:val="22"/>
        </w:rPr>
        <w:t>认为，将提供反馈的审查员所使用的</w:t>
      </w:r>
      <w:r w:rsidR="00A17E7B" w:rsidRPr="00996768">
        <w:rPr>
          <w:rFonts w:ascii="SimSun" w:hAnsi="SimSun"/>
          <w:szCs w:val="22"/>
        </w:rPr>
        <w:t>检索</w:t>
      </w:r>
      <w:r w:rsidRPr="00996768">
        <w:rPr>
          <w:rFonts w:ascii="SimSun" w:hAnsi="SimSun"/>
          <w:szCs w:val="22"/>
        </w:rPr>
        <w:t>策略，特别是发现新的相关现有技术文件的</w:t>
      </w:r>
      <w:r w:rsidR="00A17E7B" w:rsidRPr="00996768">
        <w:rPr>
          <w:rFonts w:ascii="SimSun" w:hAnsi="SimSun"/>
          <w:szCs w:val="22"/>
        </w:rPr>
        <w:t>检索</w:t>
      </w:r>
      <w:r w:rsidRPr="00996768">
        <w:rPr>
          <w:rFonts w:ascii="SimSun" w:hAnsi="SimSun"/>
          <w:szCs w:val="22"/>
        </w:rPr>
        <w:t>字符串包括在内，会很有帮助。</w:t>
      </w:r>
    </w:p>
    <w:p w14:paraId="62A0C60A" w14:textId="6619E772" w:rsidR="00BC3499" w:rsidRPr="00996768" w:rsidRDefault="00BE526D"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还有一个</w:t>
      </w:r>
      <w:r w:rsidR="003A3445" w:rsidRPr="00996768">
        <w:rPr>
          <w:rFonts w:ascii="SimSun" w:hAnsi="SimSun"/>
          <w:szCs w:val="22"/>
        </w:rPr>
        <w:t>国际检索单位</w:t>
      </w:r>
      <w:r w:rsidR="00305A36" w:rsidRPr="00996768">
        <w:rPr>
          <w:rFonts w:ascii="SimSun" w:hAnsi="SimSun"/>
          <w:szCs w:val="22"/>
        </w:rPr>
        <w:t>建议在反馈表中增加三个问题：</w:t>
      </w:r>
    </w:p>
    <w:p w14:paraId="6E592E97" w14:textId="6D4AB54B" w:rsidR="00BC3499" w:rsidRPr="00996768" w:rsidRDefault="00305A36" w:rsidP="00ED75A2">
      <w:pPr>
        <w:pStyle w:val="ONUME"/>
        <w:numPr>
          <w:ilvl w:val="1"/>
          <w:numId w:val="2"/>
        </w:numPr>
        <w:tabs>
          <w:tab w:val="clear" w:pos="1134"/>
        </w:tabs>
        <w:overflowPunct w:val="0"/>
        <w:spacing w:afterLines="50" w:after="120" w:line="340" w:lineRule="atLeast"/>
        <w:jc w:val="both"/>
        <w:rPr>
          <w:rFonts w:ascii="SimSun" w:hAnsi="SimSun"/>
        </w:rPr>
      </w:pPr>
      <w:r w:rsidRPr="00996768">
        <w:rPr>
          <w:rFonts w:ascii="SimSun" w:hAnsi="SimSun"/>
          <w:szCs w:val="22"/>
        </w:rPr>
        <w:lastRenderedPageBreak/>
        <w:t>如果有其他未</w:t>
      </w:r>
      <w:r w:rsidR="00BE526D" w:rsidRPr="00996768">
        <w:rPr>
          <w:rFonts w:ascii="SimSun" w:hAnsi="SimSun" w:hint="eastAsia"/>
          <w:szCs w:val="22"/>
        </w:rPr>
        <w:t>在国际检索报告中列出</w:t>
      </w:r>
      <w:r w:rsidRPr="00996768">
        <w:rPr>
          <w:rFonts w:ascii="SimSun" w:hAnsi="SimSun"/>
          <w:szCs w:val="22"/>
        </w:rPr>
        <w:t>但在</w:t>
      </w:r>
      <w:r w:rsidR="00BE526D" w:rsidRPr="00996768">
        <w:rPr>
          <w:rFonts w:ascii="SimSun" w:hAnsi="SimSun" w:hint="eastAsia"/>
          <w:szCs w:val="22"/>
        </w:rPr>
        <w:t>审查阶段</w:t>
      </w:r>
      <w:r w:rsidRPr="00996768">
        <w:rPr>
          <w:rFonts w:ascii="SimSun" w:hAnsi="SimSun"/>
          <w:szCs w:val="22"/>
        </w:rPr>
        <w:t>使用的</w:t>
      </w:r>
      <w:r w:rsidR="00BA1DCF" w:rsidRPr="00996768">
        <w:rPr>
          <w:rFonts w:ascii="SimSun" w:hAnsi="SimSun"/>
          <w:szCs w:val="22"/>
        </w:rPr>
        <w:t>对比文件</w:t>
      </w:r>
      <w:r w:rsidRPr="00996768">
        <w:rPr>
          <w:rFonts w:ascii="SimSun" w:hAnsi="SimSun"/>
          <w:szCs w:val="22"/>
        </w:rPr>
        <w:t>，是否认为这些</w:t>
      </w:r>
      <w:r w:rsidR="00BA1DCF" w:rsidRPr="00996768">
        <w:rPr>
          <w:rFonts w:ascii="SimSun" w:hAnsi="SimSun"/>
          <w:szCs w:val="22"/>
        </w:rPr>
        <w:t>对比文件</w:t>
      </w:r>
      <w:r w:rsidRPr="00996768">
        <w:rPr>
          <w:rFonts w:ascii="SimSun" w:hAnsi="SimSun"/>
          <w:szCs w:val="22"/>
        </w:rPr>
        <w:t>比</w:t>
      </w:r>
      <w:r w:rsidR="00BE526D" w:rsidRPr="00996768">
        <w:rPr>
          <w:rFonts w:ascii="SimSun" w:hAnsi="SimSun" w:hint="eastAsia"/>
          <w:szCs w:val="22"/>
        </w:rPr>
        <w:t>国际检索报告中的</w:t>
      </w:r>
      <w:r w:rsidR="00BA1DCF" w:rsidRPr="00996768">
        <w:rPr>
          <w:rFonts w:ascii="SimSun" w:hAnsi="SimSun"/>
          <w:szCs w:val="22"/>
        </w:rPr>
        <w:t>对比文件</w:t>
      </w:r>
      <w:r w:rsidRPr="00996768">
        <w:rPr>
          <w:rFonts w:ascii="SimSun" w:hAnsi="SimSun"/>
          <w:szCs w:val="22"/>
        </w:rPr>
        <w:t>更相关？</w:t>
      </w:r>
    </w:p>
    <w:p w14:paraId="6E5D4A51" w14:textId="3A0BAF23" w:rsidR="00BC3499" w:rsidRPr="00996768" w:rsidRDefault="00BE526D" w:rsidP="00ED75A2">
      <w:pPr>
        <w:pStyle w:val="ONUME"/>
        <w:numPr>
          <w:ilvl w:val="1"/>
          <w:numId w:val="2"/>
        </w:numPr>
        <w:tabs>
          <w:tab w:val="clear" w:pos="1134"/>
        </w:tabs>
        <w:overflowPunct w:val="0"/>
        <w:spacing w:afterLines="50" w:after="120" w:line="340" w:lineRule="atLeast"/>
        <w:jc w:val="both"/>
        <w:rPr>
          <w:rFonts w:ascii="SimSun" w:hAnsi="SimSun"/>
        </w:rPr>
      </w:pPr>
      <w:r w:rsidRPr="00996768">
        <w:rPr>
          <w:rFonts w:ascii="SimSun" w:hAnsi="SimSun" w:hint="eastAsia"/>
          <w:szCs w:val="22"/>
        </w:rPr>
        <w:t>审查</w:t>
      </w:r>
      <w:r w:rsidR="00305A36" w:rsidRPr="00996768">
        <w:rPr>
          <w:rFonts w:ascii="SimSun" w:hAnsi="SimSun"/>
          <w:szCs w:val="22"/>
        </w:rPr>
        <w:t>中使用</w:t>
      </w:r>
      <w:r w:rsidRPr="00996768">
        <w:rPr>
          <w:rFonts w:ascii="SimSun" w:hAnsi="SimSun" w:hint="eastAsia"/>
          <w:szCs w:val="22"/>
        </w:rPr>
        <w:t>国际检索报告</w:t>
      </w:r>
      <w:r w:rsidR="00BA1DCF" w:rsidRPr="00996768">
        <w:rPr>
          <w:rFonts w:ascii="SimSun" w:hAnsi="SimSun" w:hint="eastAsia"/>
          <w:szCs w:val="22"/>
        </w:rPr>
        <w:t>对比文件</w:t>
      </w:r>
      <w:r w:rsidRPr="00996768">
        <w:rPr>
          <w:rFonts w:ascii="SimSun" w:hAnsi="SimSun" w:hint="eastAsia"/>
          <w:szCs w:val="22"/>
        </w:rPr>
        <w:t>的数量</w:t>
      </w:r>
      <w:r w:rsidR="00305A36" w:rsidRPr="00996768">
        <w:rPr>
          <w:rFonts w:ascii="SimSun" w:hAnsi="SimSun"/>
          <w:szCs w:val="22"/>
        </w:rPr>
        <w:t>与</w:t>
      </w:r>
      <w:r w:rsidR="004B50CE" w:rsidRPr="00996768">
        <w:rPr>
          <w:rFonts w:ascii="SimSun" w:hAnsi="SimSun" w:hint="eastAsia"/>
          <w:szCs w:val="22"/>
        </w:rPr>
        <w:t>审查</w:t>
      </w:r>
      <w:r w:rsidR="00305A36" w:rsidRPr="00996768">
        <w:rPr>
          <w:rFonts w:ascii="SimSun" w:hAnsi="SimSun"/>
          <w:szCs w:val="22"/>
        </w:rPr>
        <w:t>中使用</w:t>
      </w:r>
      <w:r w:rsidR="00BA1DCF" w:rsidRPr="00996768">
        <w:rPr>
          <w:rFonts w:ascii="SimSun" w:hAnsi="SimSun" w:hint="eastAsia"/>
          <w:szCs w:val="22"/>
        </w:rPr>
        <w:t>对比文件</w:t>
      </w:r>
      <w:r w:rsidR="00305A36" w:rsidRPr="00996768">
        <w:rPr>
          <w:rFonts w:ascii="SimSun" w:hAnsi="SimSun"/>
          <w:szCs w:val="22"/>
        </w:rPr>
        <w:t>的总数相比是多少？</w:t>
      </w:r>
    </w:p>
    <w:p w14:paraId="0BF9022F" w14:textId="74CEBBE8" w:rsidR="00BC3499" w:rsidRPr="00996768" w:rsidRDefault="004B50CE" w:rsidP="00ED75A2">
      <w:pPr>
        <w:pStyle w:val="ONUME"/>
        <w:numPr>
          <w:ilvl w:val="1"/>
          <w:numId w:val="2"/>
        </w:numPr>
        <w:tabs>
          <w:tab w:val="clear" w:pos="1134"/>
        </w:tabs>
        <w:overflowPunct w:val="0"/>
        <w:spacing w:afterLines="50" w:after="120" w:line="340" w:lineRule="atLeast"/>
        <w:jc w:val="both"/>
        <w:rPr>
          <w:rFonts w:ascii="SimSun" w:hAnsi="SimSun"/>
        </w:rPr>
      </w:pPr>
      <w:r w:rsidRPr="00996768">
        <w:rPr>
          <w:rFonts w:ascii="SimSun" w:hAnsi="SimSun" w:hint="eastAsia"/>
          <w:szCs w:val="22"/>
        </w:rPr>
        <w:t>附加</w:t>
      </w:r>
      <w:r w:rsidRPr="00996768">
        <w:rPr>
          <w:rFonts w:ascii="SimSun" w:hAnsi="SimSun"/>
          <w:szCs w:val="22"/>
        </w:rPr>
        <w:t>检索（如有）</w:t>
      </w:r>
      <w:r w:rsidR="00305A36" w:rsidRPr="00996768">
        <w:rPr>
          <w:rFonts w:ascii="SimSun" w:hAnsi="SimSun"/>
          <w:szCs w:val="22"/>
        </w:rPr>
        <w:t>是否使用</w:t>
      </w:r>
      <w:r w:rsidRPr="00996768">
        <w:rPr>
          <w:rFonts w:ascii="SimSun" w:hAnsi="SimSun" w:hint="eastAsia"/>
          <w:szCs w:val="22"/>
        </w:rPr>
        <w:t>了</w:t>
      </w:r>
      <w:r w:rsidR="00305A36" w:rsidRPr="00996768">
        <w:rPr>
          <w:rFonts w:ascii="SimSun" w:hAnsi="SimSun"/>
          <w:szCs w:val="22"/>
        </w:rPr>
        <w:t>人工智能驱动的</w:t>
      </w:r>
      <w:r w:rsidR="00A17E7B" w:rsidRPr="00996768">
        <w:rPr>
          <w:rFonts w:ascii="SimSun" w:hAnsi="SimSun"/>
          <w:szCs w:val="22"/>
        </w:rPr>
        <w:t>检索</w:t>
      </w:r>
      <w:r w:rsidR="00305A36" w:rsidRPr="00996768">
        <w:rPr>
          <w:rFonts w:ascii="SimSun" w:hAnsi="SimSun"/>
          <w:szCs w:val="22"/>
        </w:rPr>
        <w:t>工具？</w:t>
      </w:r>
    </w:p>
    <w:p w14:paraId="1CFCAE30" w14:textId="4FE3E4D6" w:rsidR="00BC3499" w:rsidRPr="00996768" w:rsidRDefault="002F3C12"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rPr>
        <w:t>其他回应也赞同</w:t>
      </w:r>
      <w:r w:rsidRPr="00996768">
        <w:rPr>
          <w:rFonts w:ascii="SimSun" w:hAnsi="SimSun"/>
          <w:szCs w:val="22"/>
        </w:rPr>
        <w:t>这些问题的目的</w:t>
      </w:r>
      <w:r w:rsidR="001836BE" w:rsidRPr="00996768">
        <w:rPr>
          <w:rFonts w:ascii="SimSun" w:hAnsi="SimSun"/>
          <w:szCs w:val="22"/>
        </w:rPr>
        <w:t>。一个</w:t>
      </w:r>
      <w:r w:rsidR="003A3445" w:rsidRPr="00996768">
        <w:rPr>
          <w:rFonts w:ascii="SimSun" w:hAnsi="SimSun"/>
          <w:szCs w:val="22"/>
        </w:rPr>
        <w:t>国际检索单位</w:t>
      </w:r>
      <w:r w:rsidR="001836BE" w:rsidRPr="00996768">
        <w:rPr>
          <w:rFonts w:ascii="SimSun" w:hAnsi="SimSun"/>
          <w:szCs w:val="22"/>
        </w:rPr>
        <w:t>认为，可以更加关注</w:t>
      </w:r>
      <w:r w:rsidRPr="00996768">
        <w:rPr>
          <w:rFonts w:ascii="SimSun" w:hAnsi="SimSun" w:hint="eastAsia"/>
          <w:szCs w:val="22"/>
        </w:rPr>
        <w:t>在</w:t>
      </w:r>
      <w:r w:rsidR="001836BE" w:rsidRPr="00996768">
        <w:rPr>
          <w:rFonts w:ascii="SimSun" w:hAnsi="SimSun"/>
          <w:szCs w:val="22"/>
        </w:rPr>
        <w:t>审查</w:t>
      </w:r>
      <w:r w:rsidRPr="00996768">
        <w:rPr>
          <w:rFonts w:ascii="SimSun" w:hAnsi="SimSun" w:hint="eastAsia"/>
          <w:szCs w:val="22"/>
        </w:rPr>
        <w:t>阶段</w:t>
      </w:r>
      <w:r w:rsidR="001836BE" w:rsidRPr="00996768">
        <w:rPr>
          <w:rFonts w:ascii="SimSun" w:hAnsi="SimSun"/>
          <w:szCs w:val="22"/>
        </w:rPr>
        <w:t>引用的现有技术，特别是每份</w:t>
      </w:r>
      <w:r w:rsidR="00B7530C" w:rsidRPr="00996768">
        <w:rPr>
          <w:rFonts w:ascii="SimSun" w:hAnsi="SimSun" w:hint="eastAsia"/>
          <w:szCs w:val="22"/>
        </w:rPr>
        <w:t>对比</w:t>
      </w:r>
      <w:r w:rsidR="001836BE" w:rsidRPr="00996768">
        <w:rPr>
          <w:rFonts w:ascii="SimSun" w:hAnsi="SimSun"/>
          <w:szCs w:val="22"/>
        </w:rPr>
        <w:t>文件的相关性如何，以及审查员将其用于哪些权利要求。另一个</w:t>
      </w:r>
      <w:r w:rsidR="003A3445" w:rsidRPr="00996768">
        <w:rPr>
          <w:rFonts w:ascii="SimSun" w:hAnsi="SimSun"/>
          <w:szCs w:val="22"/>
        </w:rPr>
        <w:t>国际检索单位</w:t>
      </w:r>
      <w:r w:rsidRPr="00996768">
        <w:rPr>
          <w:rFonts w:ascii="SimSun" w:hAnsi="SimSun" w:hint="eastAsia"/>
          <w:szCs w:val="22"/>
        </w:rPr>
        <w:t>也</w:t>
      </w:r>
      <w:r w:rsidR="001836BE" w:rsidRPr="00996768">
        <w:rPr>
          <w:rFonts w:ascii="SimSun" w:hAnsi="SimSun"/>
          <w:szCs w:val="22"/>
        </w:rPr>
        <w:t>建议要求提供信息，说明在任何进一步</w:t>
      </w:r>
      <w:r w:rsidR="00A17E7B" w:rsidRPr="00996768">
        <w:rPr>
          <w:rFonts w:ascii="SimSun" w:hAnsi="SimSun"/>
          <w:szCs w:val="22"/>
        </w:rPr>
        <w:t>检索</w:t>
      </w:r>
      <w:r w:rsidR="001836BE" w:rsidRPr="00996768">
        <w:rPr>
          <w:rFonts w:ascii="SimSun" w:hAnsi="SimSun"/>
          <w:szCs w:val="22"/>
        </w:rPr>
        <w:t>过程中是否使用了人工智能，以及是否</w:t>
      </w:r>
      <w:r w:rsidRPr="00996768">
        <w:rPr>
          <w:rFonts w:ascii="SimSun" w:hAnsi="SimSun" w:hint="eastAsia"/>
          <w:szCs w:val="22"/>
        </w:rPr>
        <w:t>通过</w:t>
      </w:r>
      <w:r w:rsidR="001836BE" w:rsidRPr="00996768">
        <w:rPr>
          <w:rFonts w:ascii="SimSun" w:hAnsi="SimSun"/>
          <w:szCs w:val="22"/>
        </w:rPr>
        <w:t>人工智能</w:t>
      </w:r>
      <w:r w:rsidR="00A17E7B" w:rsidRPr="00996768">
        <w:rPr>
          <w:rFonts w:ascii="SimSun" w:hAnsi="SimSun"/>
          <w:szCs w:val="22"/>
        </w:rPr>
        <w:t>检索</w:t>
      </w:r>
      <w:r w:rsidR="001836BE" w:rsidRPr="00996768">
        <w:rPr>
          <w:rFonts w:ascii="SimSun" w:hAnsi="SimSun"/>
          <w:szCs w:val="22"/>
        </w:rPr>
        <w:t>平台</w:t>
      </w:r>
      <w:r w:rsidRPr="00996768">
        <w:rPr>
          <w:rFonts w:ascii="SimSun" w:hAnsi="SimSun" w:hint="eastAsia"/>
          <w:szCs w:val="22"/>
        </w:rPr>
        <w:t>找到</w:t>
      </w:r>
      <w:r w:rsidR="001836BE" w:rsidRPr="00996768">
        <w:rPr>
          <w:rFonts w:ascii="SimSun" w:hAnsi="SimSun"/>
          <w:szCs w:val="22"/>
        </w:rPr>
        <w:t>了新的相关现有技术。</w:t>
      </w:r>
    </w:p>
    <w:p w14:paraId="06EB4B5F" w14:textId="4B3F210E" w:rsidR="00BC3499" w:rsidRPr="00996768" w:rsidRDefault="00F05B1F"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一个</w:t>
      </w:r>
      <w:r w:rsidR="003A3445" w:rsidRPr="00996768">
        <w:rPr>
          <w:rFonts w:ascii="SimSun" w:hAnsi="SimSun"/>
          <w:szCs w:val="22"/>
        </w:rPr>
        <w:t>国际检索单位</w:t>
      </w:r>
      <w:r w:rsidR="001836BE" w:rsidRPr="00996768">
        <w:rPr>
          <w:rFonts w:ascii="SimSun" w:hAnsi="SimSun"/>
          <w:szCs w:val="22"/>
        </w:rPr>
        <w:t>希望能更详细地说明，在新颖性和创造性方面，</w:t>
      </w:r>
      <w:r w:rsidRPr="00996768">
        <w:rPr>
          <w:rFonts w:ascii="SimSun" w:hAnsi="SimSun" w:hint="eastAsia"/>
          <w:szCs w:val="22"/>
        </w:rPr>
        <w:t>为什么认为</w:t>
      </w:r>
      <w:r w:rsidR="001836BE" w:rsidRPr="00996768">
        <w:rPr>
          <w:rFonts w:ascii="SimSun" w:hAnsi="SimSun"/>
          <w:szCs w:val="22"/>
        </w:rPr>
        <w:t>新的</w:t>
      </w:r>
      <w:r w:rsidR="00BA1DCF" w:rsidRPr="00996768">
        <w:rPr>
          <w:rFonts w:ascii="SimSun" w:hAnsi="SimSun"/>
          <w:szCs w:val="22"/>
        </w:rPr>
        <w:t>对比文件</w:t>
      </w:r>
      <w:r w:rsidR="001836BE" w:rsidRPr="00996768">
        <w:rPr>
          <w:rFonts w:ascii="SimSun" w:hAnsi="SimSun"/>
          <w:szCs w:val="22"/>
        </w:rPr>
        <w:t>与权利要求更</w:t>
      </w:r>
      <w:r w:rsidRPr="00996768">
        <w:rPr>
          <w:rFonts w:ascii="SimSun" w:hAnsi="SimSun" w:hint="eastAsia"/>
          <w:szCs w:val="22"/>
        </w:rPr>
        <w:t>为</w:t>
      </w:r>
      <w:r w:rsidR="001836BE" w:rsidRPr="00996768">
        <w:rPr>
          <w:rFonts w:ascii="SimSun" w:hAnsi="SimSun"/>
          <w:szCs w:val="22"/>
        </w:rPr>
        <w:t>相关。如果</w:t>
      </w:r>
      <w:r w:rsidRPr="00996768">
        <w:rPr>
          <w:rFonts w:ascii="SimSun" w:hAnsi="SimSun" w:hint="eastAsia"/>
          <w:szCs w:val="22"/>
        </w:rPr>
        <w:t>能够</w:t>
      </w:r>
      <w:r w:rsidR="001836BE" w:rsidRPr="00996768">
        <w:rPr>
          <w:rFonts w:ascii="SimSun" w:hAnsi="SimSun"/>
          <w:szCs w:val="22"/>
        </w:rPr>
        <w:t>提供信息，说明在审查国家申请时是否实际使用了</w:t>
      </w:r>
      <w:r w:rsidRPr="00996768">
        <w:rPr>
          <w:rFonts w:ascii="SimSun" w:hAnsi="SimSun" w:hint="eastAsia"/>
          <w:szCs w:val="22"/>
        </w:rPr>
        <w:t>国际检索报告</w:t>
      </w:r>
      <w:r w:rsidR="001836BE" w:rsidRPr="00996768">
        <w:rPr>
          <w:rFonts w:ascii="SimSun" w:hAnsi="SimSun"/>
          <w:szCs w:val="22"/>
        </w:rPr>
        <w:t>中引用的X/Y</w:t>
      </w:r>
      <w:r w:rsidR="00B7530C" w:rsidRPr="00996768">
        <w:rPr>
          <w:rFonts w:ascii="SimSun" w:hAnsi="SimSun" w:hint="eastAsia"/>
          <w:szCs w:val="22"/>
        </w:rPr>
        <w:t>类文献</w:t>
      </w:r>
      <w:r w:rsidR="001836BE" w:rsidRPr="00996768">
        <w:rPr>
          <w:rFonts w:ascii="SimSun" w:hAnsi="SimSun"/>
          <w:szCs w:val="22"/>
        </w:rPr>
        <w:t>，也会有所帮助。</w:t>
      </w:r>
    </w:p>
    <w:p w14:paraId="0F0820C6" w14:textId="188BEE3C" w:rsidR="00BC3499" w:rsidRPr="00996768" w:rsidRDefault="001836BE"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另一项建议是</w:t>
      </w:r>
      <w:r w:rsidR="00F05B1F" w:rsidRPr="00996768">
        <w:rPr>
          <w:rFonts w:ascii="SimSun" w:hAnsi="SimSun" w:hint="eastAsia"/>
          <w:szCs w:val="22"/>
        </w:rPr>
        <w:t>希望</w:t>
      </w:r>
      <w:r w:rsidRPr="00996768">
        <w:rPr>
          <w:rFonts w:ascii="SimSun" w:hAnsi="SimSun"/>
          <w:szCs w:val="22"/>
        </w:rPr>
        <w:t>参与</w:t>
      </w:r>
      <w:r w:rsidR="00F05B1F" w:rsidRPr="00996768">
        <w:rPr>
          <w:rFonts w:ascii="SimSun" w:hAnsi="SimSun" w:hint="eastAsia"/>
          <w:szCs w:val="22"/>
        </w:rPr>
        <w:t>局</w:t>
      </w:r>
      <w:r w:rsidRPr="00996768">
        <w:rPr>
          <w:rFonts w:ascii="SimSun" w:hAnsi="SimSun"/>
          <w:szCs w:val="22"/>
        </w:rPr>
        <w:t>提供信息，说明其在评估和利用（其他</w:t>
      </w:r>
      <w:r w:rsidR="00F05B1F" w:rsidRPr="00996768">
        <w:rPr>
          <w:rFonts w:ascii="SimSun" w:hAnsi="SimSun" w:hint="eastAsia"/>
          <w:szCs w:val="22"/>
        </w:rPr>
        <w:t>局</w:t>
      </w:r>
      <w:r w:rsidRPr="00996768">
        <w:rPr>
          <w:rFonts w:ascii="SimSun" w:hAnsi="SimSun"/>
          <w:szCs w:val="22"/>
        </w:rPr>
        <w:t>）早期审查工作方面的政策/最佳做法，以及其员工可能认为利用这些工作的最大挑战是什么。</w:t>
      </w:r>
    </w:p>
    <w:p w14:paraId="70BE88E6" w14:textId="395F4FFA" w:rsidR="00BC3499" w:rsidRPr="00996768" w:rsidRDefault="00015338"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一个</w:t>
      </w:r>
      <w:r w:rsidR="003A3445" w:rsidRPr="00996768">
        <w:rPr>
          <w:rFonts w:ascii="SimSun" w:hAnsi="SimSun"/>
          <w:szCs w:val="22"/>
        </w:rPr>
        <w:t>国际检索单位</w:t>
      </w:r>
      <w:r w:rsidR="001836BE" w:rsidRPr="00996768">
        <w:rPr>
          <w:rFonts w:ascii="SimSun" w:hAnsi="SimSun"/>
          <w:szCs w:val="22"/>
        </w:rPr>
        <w:t>希望了解</w:t>
      </w:r>
      <w:r w:rsidRPr="00996768">
        <w:rPr>
          <w:rFonts w:ascii="SimSun" w:hAnsi="SimSun" w:hint="eastAsia"/>
          <w:szCs w:val="22"/>
        </w:rPr>
        <w:t>参与局的</w:t>
      </w:r>
      <w:r w:rsidR="001836BE" w:rsidRPr="00996768">
        <w:rPr>
          <w:rFonts w:ascii="SimSun" w:hAnsi="SimSun"/>
          <w:szCs w:val="22"/>
        </w:rPr>
        <w:t>国家阶段性</w:t>
      </w:r>
      <w:r w:rsidRPr="00996768">
        <w:rPr>
          <w:rFonts w:ascii="SimSun" w:hAnsi="SimSun" w:hint="eastAsia"/>
          <w:szCs w:val="22"/>
        </w:rPr>
        <w:t>审查实务</w:t>
      </w:r>
      <w:r w:rsidR="001836BE" w:rsidRPr="00996768">
        <w:rPr>
          <w:rFonts w:ascii="SimSun" w:hAnsi="SimSun"/>
          <w:szCs w:val="22"/>
        </w:rPr>
        <w:t>。例如，</w:t>
      </w:r>
      <w:r w:rsidR="00123712" w:rsidRPr="00996768">
        <w:rPr>
          <w:rFonts w:ascii="SimSun" w:hAnsi="SimSun" w:hint="eastAsia"/>
          <w:szCs w:val="22"/>
        </w:rPr>
        <w:t>他们</w:t>
      </w:r>
      <w:r w:rsidR="001836BE" w:rsidRPr="00996768">
        <w:rPr>
          <w:rFonts w:ascii="SimSun" w:hAnsi="SimSun"/>
          <w:szCs w:val="22"/>
        </w:rPr>
        <w:t>是否</w:t>
      </w:r>
      <w:r w:rsidR="00123712" w:rsidRPr="00996768">
        <w:rPr>
          <w:rFonts w:ascii="SimSun" w:hAnsi="SimSun" w:hint="eastAsia"/>
          <w:szCs w:val="22"/>
        </w:rPr>
        <w:t>一贯不考虑</w:t>
      </w:r>
      <w:r w:rsidRPr="00996768">
        <w:rPr>
          <w:rFonts w:ascii="SimSun" w:hAnsi="SimSun" w:hint="eastAsia"/>
          <w:szCs w:val="22"/>
        </w:rPr>
        <w:t>国际检索报告</w:t>
      </w:r>
      <w:r w:rsidR="001836BE" w:rsidRPr="00996768">
        <w:rPr>
          <w:rFonts w:ascii="SimSun" w:hAnsi="SimSun"/>
          <w:szCs w:val="22"/>
        </w:rPr>
        <w:t>的结果而</w:t>
      </w:r>
      <w:r w:rsidR="00123712" w:rsidRPr="00996768">
        <w:rPr>
          <w:rFonts w:ascii="SimSun" w:hAnsi="SimSun" w:hint="eastAsia"/>
          <w:szCs w:val="22"/>
        </w:rPr>
        <w:t>是</w:t>
      </w:r>
      <w:r w:rsidR="001836BE" w:rsidRPr="00996768">
        <w:rPr>
          <w:rFonts w:ascii="SimSun" w:hAnsi="SimSun"/>
          <w:szCs w:val="22"/>
        </w:rPr>
        <w:t>进行进一步</w:t>
      </w:r>
      <w:r w:rsidRPr="00996768">
        <w:rPr>
          <w:rFonts w:ascii="SimSun" w:hAnsi="SimSun" w:hint="eastAsia"/>
          <w:szCs w:val="22"/>
        </w:rPr>
        <w:t>检索</w:t>
      </w:r>
      <w:r w:rsidR="001836BE" w:rsidRPr="00996768">
        <w:rPr>
          <w:rFonts w:ascii="SimSun" w:hAnsi="SimSun"/>
          <w:szCs w:val="22"/>
        </w:rPr>
        <w:t>，</w:t>
      </w:r>
      <w:r w:rsidR="00123712" w:rsidRPr="00996768">
        <w:rPr>
          <w:rFonts w:ascii="SimSun" w:hAnsi="SimSun" w:hint="eastAsia"/>
          <w:szCs w:val="22"/>
        </w:rPr>
        <w:t>然后他们是否</w:t>
      </w:r>
      <w:r w:rsidR="001836BE" w:rsidRPr="00996768">
        <w:rPr>
          <w:rFonts w:ascii="SimSun" w:hAnsi="SimSun"/>
          <w:szCs w:val="22"/>
        </w:rPr>
        <w:t>将其结果与</w:t>
      </w:r>
      <w:r w:rsidR="00123712" w:rsidRPr="00996768">
        <w:rPr>
          <w:rFonts w:ascii="SimSun" w:hAnsi="SimSun" w:hint="eastAsia"/>
          <w:szCs w:val="22"/>
        </w:rPr>
        <w:t>国际检索报告</w:t>
      </w:r>
      <w:r w:rsidR="001836BE" w:rsidRPr="00996768">
        <w:rPr>
          <w:rFonts w:ascii="SimSun" w:hAnsi="SimSun"/>
          <w:szCs w:val="22"/>
        </w:rPr>
        <w:t>的结果进行比较？或者，</w:t>
      </w:r>
      <w:r w:rsidR="00123712" w:rsidRPr="00996768">
        <w:rPr>
          <w:rFonts w:ascii="SimSun" w:hAnsi="SimSun" w:hint="eastAsia"/>
          <w:szCs w:val="22"/>
        </w:rPr>
        <w:t>他们</w:t>
      </w:r>
      <w:r w:rsidR="001836BE" w:rsidRPr="00996768">
        <w:rPr>
          <w:rFonts w:ascii="SimSun" w:hAnsi="SimSun"/>
          <w:szCs w:val="22"/>
        </w:rPr>
        <w:t>是否使用现有的</w:t>
      </w:r>
      <w:r w:rsidR="00A17E7B" w:rsidRPr="00996768">
        <w:rPr>
          <w:rFonts w:ascii="SimSun" w:hAnsi="SimSun"/>
          <w:szCs w:val="22"/>
        </w:rPr>
        <w:t>检索</w:t>
      </w:r>
      <w:r w:rsidR="001836BE" w:rsidRPr="00996768">
        <w:rPr>
          <w:rFonts w:ascii="SimSun" w:hAnsi="SimSun"/>
          <w:szCs w:val="22"/>
        </w:rPr>
        <w:t>结果（如果这些结果被认为是合理的），并将任何进一步</w:t>
      </w:r>
      <w:r w:rsidR="00A17E7B" w:rsidRPr="00996768">
        <w:rPr>
          <w:rFonts w:ascii="SimSun" w:hAnsi="SimSun"/>
          <w:szCs w:val="22"/>
        </w:rPr>
        <w:t>检索</w:t>
      </w:r>
      <w:r w:rsidR="001836BE" w:rsidRPr="00996768">
        <w:rPr>
          <w:rFonts w:ascii="SimSun" w:hAnsi="SimSun"/>
          <w:szCs w:val="22"/>
        </w:rPr>
        <w:t>推迟到收到修改时进行？</w:t>
      </w:r>
    </w:p>
    <w:p w14:paraId="2D583B24" w14:textId="12AAB145" w:rsidR="00BC3499" w:rsidRPr="00996768" w:rsidRDefault="001836BE"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另一项建议是参与</w:t>
      </w:r>
      <w:r w:rsidR="002E763C" w:rsidRPr="00996768">
        <w:rPr>
          <w:rFonts w:ascii="SimSun" w:hAnsi="SimSun" w:hint="eastAsia"/>
          <w:szCs w:val="22"/>
        </w:rPr>
        <w:t>局</w:t>
      </w:r>
      <w:r w:rsidRPr="00996768">
        <w:rPr>
          <w:rFonts w:ascii="SimSun" w:hAnsi="SimSun"/>
          <w:szCs w:val="22"/>
        </w:rPr>
        <w:t>提供所使用的</w:t>
      </w:r>
      <w:r w:rsidR="00A17E7B" w:rsidRPr="00996768">
        <w:rPr>
          <w:rFonts w:ascii="SimSun" w:hAnsi="SimSun"/>
          <w:szCs w:val="22"/>
        </w:rPr>
        <w:t>检索</w:t>
      </w:r>
      <w:r w:rsidRPr="00996768">
        <w:rPr>
          <w:rFonts w:ascii="SimSun" w:hAnsi="SimSun"/>
          <w:szCs w:val="22"/>
        </w:rPr>
        <w:t>工具名称（如EPOQUE）。</w:t>
      </w:r>
    </w:p>
    <w:p w14:paraId="7E112D4F" w14:textId="11D3CB3D" w:rsidR="00BC3499" w:rsidRPr="00996768" w:rsidRDefault="001836BE" w:rsidP="00BC3499">
      <w:pPr>
        <w:pStyle w:val="Heading3"/>
        <w:spacing w:after="120"/>
        <w:rPr>
          <w:rFonts w:hAnsi="SimSun"/>
        </w:rPr>
      </w:pPr>
      <w:r w:rsidRPr="00996768">
        <w:rPr>
          <w:rFonts w:hAnsi="SimSun"/>
          <w:szCs w:val="22"/>
        </w:rPr>
        <w:t>对试点</w:t>
      </w:r>
      <w:r w:rsidR="000D2132" w:rsidRPr="00996768">
        <w:rPr>
          <w:rFonts w:hAnsi="SimSun" w:hint="eastAsia"/>
          <w:szCs w:val="22"/>
        </w:rPr>
        <w:t>有哪些</w:t>
      </w:r>
      <w:r w:rsidRPr="00996768">
        <w:rPr>
          <w:rFonts w:hAnsi="SimSun"/>
          <w:szCs w:val="22"/>
        </w:rPr>
        <w:t>改进建议？</w:t>
      </w:r>
    </w:p>
    <w:p w14:paraId="5D589D90" w14:textId="0424CBCA" w:rsidR="00BC3499" w:rsidRPr="00996768" w:rsidRDefault="001836BE"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一个</w:t>
      </w:r>
      <w:r w:rsidR="003A3445" w:rsidRPr="00996768">
        <w:rPr>
          <w:rFonts w:ascii="SimSun" w:hAnsi="SimSun"/>
          <w:szCs w:val="22"/>
        </w:rPr>
        <w:t>国际检索单位</w:t>
      </w:r>
      <w:r w:rsidRPr="00996768">
        <w:rPr>
          <w:rFonts w:ascii="SimSun" w:hAnsi="SimSun"/>
          <w:szCs w:val="22"/>
        </w:rPr>
        <w:t>指出，他们收到反馈的所选</w:t>
      </w:r>
      <w:r w:rsidR="000D2132" w:rsidRPr="00996768">
        <w:rPr>
          <w:rFonts w:ascii="SimSun" w:hAnsi="SimSun" w:hint="eastAsia"/>
          <w:szCs w:val="22"/>
        </w:rPr>
        <w:t>国际检索报告是较长时间以前的报告</w:t>
      </w:r>
      <w:r w:rsidRPr="00996768">
        <w:rPr>
          <w:rFonts w:ascii="SimSun" w:hAnsi="SimSun"/>
          <w:szCs w:val="22"/>
        </w:rPr>
        <w:t>（约</w:t>
      </w:r>
      <w:r w:rsidR="000D2132" w:rsidRPr="00996768">
        <w:rPr>
          <w:rFonts w:ascii="SimSun" w:hAnsi="SimSun" w:hint="eastAsia"/>
          <w:szCs w:val="22"/>
        </w:rPr>
        <w:t>在</w:t>
      </w:r>
      <w:r w:rsidRPr="00996768">
        <w:rPr>
          <w:rFonts w:ascii="SimSun" w:hAnsi="SimSun"/>
          <w:szCs w:val="22"/>
        </w:rPr>
        <w:t>10年前</w:t>
      </w:r>
      <w:r w:rsidR="000D2132" w:rsidRPr="00996768">
        <w:rPr>
          <w:rFonts w:ascii="SimSun" w:hAnsi="SimSun" w:hint="eastAsia"/>
          <w:szCs w:val="22"/>
        </w:rPr>
        <w:t>进行的</w:t>
      </w:r>
      <w:r w:rsidR="00A17E7B" w:rsidRPr="00996768">
        <w:rPr>
          <w:rFonts w:ascii="SimSun" w:hAnsi="SimSun"/>
          <w:szCs w:val="22"/>
        </w:rPr>
        <w:t>检索</w:t>
      </w:r>
      <w:r w:rsidRPr="00996768">
        <w:rPr>
          <w:rFonts w:ascii="SimSun" w:hAnsi="SimSun"/>
          <w:szCs w:val="22"/>
        </w:rPr>
        <w:t>）。他们</w:t>
      </w:r>
      <w:r w:rsidR="000D2132" w:rsidRPr="00996768">
        <w:rPr>
          <w:rFonts w:ascii="SimSun" w:hAnsi="SimSun" w:hint="eastAsia"/>
          <w:szCs w:val="22"/>
        </w:rPr>
        <w:t>表示</w:t>
      </w:r>
      <w:r w:rsidRPr="00996768">
        <w:rPr>
          <w:rFonts w:ascii="SimSun" w:hAnsi="SimSun"/>
          <w:szCs w:val="22"/>
        </w:rPr>
        <w:t>，</w:t>
      </w:r>
      <w:r w:rsidR="000D2132" w:rsidRPr="00996768">
        <w:rPr>
          <w:rFonts w:ascii="SimSun" w:hAnsi="SimSun"/>
          <w:szCs w:val="22"/>
        </w:rPr>
        <w:t>对</w:t>
      </w:r>
      <w:r w:rsidR="000D2132" w:rsidRPr="00996768">
        <w:rPr>
          <w:rFonts w:ascii="SimSun" w:hAnsi="SimSun" w:hint="eastAsia"/>
          <w:szCs w:val="22"/>
        </w:rPr>
        <w:t>近期</w:t>
      </w:r>
      <w:r w:rsidR="000D2132" w:rsidRPr="00996768">
        <w:rPr>
          <w:rFonts w:ascii="SimSun" w:hAnsi="SimSun"/>
          <w:szCs w:val="22"/>
        </w:rPr>
        <w:t>国际检索</w:t>
      </w:r>
      <w:r w:rsidR="000D2132" w:rsidRPr="00996768">
        <w:rPr>
          <w:rFonts w:ascii="SimSun" w:hAnsi="SimSun" w:hint="eastAsia"/>
          <w:szCs w:val="22"/>
        </w:rPr>
        <w:t>的</w:t>
      </w:r>
      <w:r w:rsidRPr="00996768">
        <w:rPr>
          <w:rFonts w:ascii="SimSun" w:hAnsi="SimSun"/>
          <w:szCs w:val="22"/>
        </w:rPr>
        <w:t>反馈要有用得多。另一个</w:t>
      </w:r>
      <w:r w:rsidR="003A3445" w:rsidRPr="00996768">
        <w:rPr>
          <w:rFonts w:ascii="SimSun" w:hAnsi="SimSun"/>
          <w:szCs w:val="22"/>
        </w:rPr>
        <w:t>国际检索单位</w:t>
      </w:r>
      <w:r w:rsidR="000D2132" w:rsidRPr="00996768">
        <w:rPr>
          <w:rFonts w:ascii="SimSun" w:hAnsi="SimSun" w:hint="eastAsia"/>
          <w:szCs w:val="22"/>
        </w:rPr>
        <w:t>确认</w:t>
      </w:r>
      <w:r w:rsidRPr="00996768">
        <w:rPr>
          <w:rFonts w:ascii="SimSun" w:hAnsi="SimSun"/>
          <w:szCs w:val="22"/>
        </w:rPr>
        <w:t>，他们的审查员认为反馈来得太晚，</w:t>
      </w:r>
      <w:r w:rsidR="000D2132" w:rsidRPr="00996768">
        <w:rPr>
          <w:rFonts w:ascii="SimSun" w:hAnsi="SimSun" w:hint="eastAsia"/>
          <w:szCs w:val="22"/>
        </w:rPr>
        <w:t>因此无法</w:t>
      </w:r>
      <w:r w:rsidRPr="00996768">
        <w:rPr>
          <w:rFonts w:ascii="SimSun" w:hAnsi="SimSun"/>
          <w:szCs w:val="22"/>
        </w:rPr>
        <w:t>太大帮助。</w:t>
      </w:r>
      <w:r w:rsidR="000D2132" w:rsidRPr="00996768">
        <w:rPr>
          <w:rFonts w:ascii="SimSun" w:hAnsi="SimSun" w:hint="eastAsia"/>
          <w:szCs w:val="22"/>
        </w:rPr>
        <w:t>（</w:t>
      </w:r>
      <w:r w:rsidRPr="00996768">
        <w:rPr>
          <w:rFonts w:ascii="SimSun" w:hAnsi="SimSun"/>
          <w:szCs w:val="22"/>
        </w:rPr>
        <w:t>但需要指出的是，有些主管局受到</w:t>
      </w:r>
      <w:r w:rsidR="000D2132" w:rsidRPr="00996768">
        <w:rPr>
          <w:rFonts w:ascii="SimSun" w:hAnsi="SimSun" w:hint="eastAsia"/>
          <w:szCs w:val="22"/>
        </w:rPr>
        <w:t>由</w:t>
      </w:r>
      <w:r w:rsidRPr="00996768">
        <w:rPr>
          <w:rFonts w:ascii="SimSun" w:hAnsi="SimSun"/>
          <w:szCs w:val="22"/>
        </w:rPr>
        <w:t>某</w:t>
      </w:r>
      <w:r w:rsidR="000D2132" w:rsidRPr="00996768">
        <w:rPr>
          <w:rFonts w:ascii="SimSun" w:hAnsi="SimSun" w:hint="eastAsia"/>
          <w:szCs w:val="22"/>
        </w:rPr>
        <w:t>一</w:t>
      </w:r>
      <w:r w:rsidR="003A3445" w:rsidRPr="00996768">
        <w:rPr>
          <w:rFonts w:ascii="SimSun" w:hAnsi="SimSun"/>
          <w:szCs w:val="22"/>
        </w:rPr>
        <w:t>国际检索单位</w:t>
      </w:r>
      <w:r w:rsidRPr="00996768">
        <w:rPr>
          <w:rFonts w:ascii="SimSun" w:hAnsi="SimSun"/>
          <w:szCs w:val="22"/>
        </w:rPr>
        <w:t>检索的国家阶段申请数量的限制）。</w:t>
      </w:r>
    </w:p>
    <w:p w14:paraId="6F5BC2B2" w14:textId="129F4B9F" w:rsidR="00BC3499" w:rsidRPr="00996768" w:rsidRDefault="001836BE"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一个</w:t>
      </w:r>
      <w:r w:rsidR="003A3445" w:rsidRPr="00996768">
        <w:rPr>
          <w:rFonts w:ascii="SimSun" w:hAnsi="SimSun"/>
          <w:szCs w:val="22"/>
        </w:rPr>
        <w:t>国际检索单位</w:t>
      </w:r>
      <w:r w:rsidRPr="00996768">
        <w:rPr>
          <w:rFonts w:ascii="SimSun" w:hAnsi="SimSun"/>
          <w:szCs w:val="22"/>
        </w:rPr>
        <w:t>建议，最好</w:t>
      </w:r>
      <w:r w:rsidR="000D2132" w:rsidRPr="00996768">
        <w:rPr>
          <w:rFonts w:ascii="SimSun" w:hAnsi="SimSun" w:hint="eastAsia"/>
          <w:szCs w:val="22"/>
        </w:rPr>
        <w:t>能够</w:t>
      </w:r>
      <w:r w:rsidRPr="00996768">
        <w:rPr>
          <w:rFonts w:ascii="SimSun" w:hAnsi="SimSun"/>
          <w:szCs w:val="22"/>
        </w:rPr>
        <w:t>提供</w:t>
      </w:r>
      <w:r w:rsidR="00BA1DCF" w:rsidRPr="00996768">
        <w:rPr>
          <w:rFonts w:ascii="SimSun" w:hAnsi="SimSun"/>
          <w:szCs w:val="22"/>
        </w:rPr>
        <w:t>对比文件</w:t>
      </w:r>
      <w:r w:rsidRPr="00996768">
        <w:rPr>
          <w:rFonts w:ascii="SimSun" w:hAnsi="SimSun"/>
          <w:szCs w:val="22"/>
        </w:rPr>
        <w:t>图，显示所有引用过同一</w:t>
      </w:r>
      <w:r w:rsidR="000D2132" w:rsidRPr="00996768">
        <w:rPr>
          <w:rFonts w:ascii="SimSun" w:hAnsi="SimSun" w:hint="eastAsia"/>
          <w:szCs w:val="22"/>
        </w:rPr>
        <w:t>国际检索报告</w:t>
      </w:r>
      <w:r w:rsidR="00BA1DCF" w:rsidRPr="00996768">
        <w:rPr>
          <w:rFonts w:ascii="SimSun" w:hAnsi="SimSun"/>
          <w:szCs w:val="22"/>
        </w:rPr>
        <w:t>对比文件</w:t>
      </w:r>
      <w:r w:rsidRPr="00996768">
        <w:rPr>
          <w:rFonts w:ascii="SimSun" w:hAnsi="SimSun"/>
          <w:szCs w:val="22"/>
        </w:rPr>
        <w:t>的</w:t>
      </w:r>
      <w:r w:rsidR="000D2132" w:rsidRPr="00996768">
        <w:rPr>
          <w:rFonts w:ascii="SimSun" w:hAnsi="SimSun" w:hint="eastAsia"/>
          <w:szCs w:val="22"/>
        </w:rPr>
        <w:t>主管局</w:t>
      </w:r>
      <w:r w:rsidRPr="00996768">
        <w:rPr>
          <w:rFonts w:ascii="SimSun" w:hAnsi="SimSun"/>
          <w:szCs w:val="22"/>
        </w:rPr>
        <w:t>。这可能是传达</w:t>
      </w:r>
      <w:r w:rsidR="000D2132" w:rsidRPr="00996768">
        <w:rPr>
          <w:rFonts w:ascii="SimSun" w:hAnsi="SimSun" w:hint="eastAsia"/>
          <w:szCs w:val="22"/>
        </w:rPr>
        <w:t>国际检索报告</w:t>
      </w:r>
      <w:r w:rsidR="00BA1DCF" w:rsidRPr="00996768">
        <w:rPr>
          <w:rFonts w:ascii="SimSun" w:hAnsi="SimSun" w:hint="eastAsia"/>
          <w:szCs w:val="22"/>
        </w:rPr>
        <w:t>对比文件</w:t>
      </w:r>
      <w:r w:rsidR="000D2132" w:rsidRPr="00996768">
        <w:rPr>
          <w:rFonts w:ascii="SimSun" w:hAnsi="SimSun" w:hint="eastAsia"/>
          <w:szCs w:val="22"/>
        </w:rPr>
        <w:t>使用</w:t>
      </w:r>
      <w:r w:rsidRPr="00996768">
        <w:rPr>
          <w:rFonts w:ascii="SimSun" w:hAnsi="SimSun"/>
          <w:szCs w:val="22"/>
        </w:rPr>
        <w:t>频率信息的一种有效方式。</w:t>
      </w:r>
    </w:p>
    <w:p w14:paraId="4542BCF8" w14:textId="0341E949" w:rsidR="00BC3499" w:rsidRPr="00996768" w:rsidRDefault="001836BE"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如果没有现成的</w:t>
      </w:r>
      <w:r w:rsidR="008D2D6B" w:rsidRPr="00996768">
        <w:rPr>
          <w:rFonts w:ascii="SimSun" w:hAnsi="SimSun" w:hint="eastAsia"/>
          <w:szCs w:val="22"/>
        </w:rPr>
        <w:t>文件</w:t>
      </w:r>
      <w:r w:rsidRPr="00996768">
        <w:rPr>
          <w:rFonts w:ascii="SimSun" w:hAnsi="SimSun"/>
          <w:szCs w:val="22"/>
        </w:rPr>
        <w:t>，可提供</w:t>
      </w:r>
      <w:r w:rsidR="008D2D6B" w:rsidRPr="00996768">
        <w:rPr>
          <w:rFonts w:ascii="SimSun" w:hAnsi="SimSun" w:hint="eastAsia"/>
          <w:szCs w:val="22"/>
        </w:rPr>
        <w:t>任何</w:t>
      </w:r>
      <w:r w:rsidRPr="00996768">
        <w:rPr>
          <w:rFonts w:ascii="SimSun" w:hAnsi="SimSun"/>
          <w:szCs w:val="22"/>
        </w:rPr>
        <w:t>其他现有技术的副本。</w:t>
      </w:r>
    </w:p>
    <w:p w14:paraId="5095514D" w14:textId="0604DA93" w:rsidR="00BC3499" w:rsidRPr="00996768" w:rsidRDefault="001836BE"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有时会出现</w:t>
      </w:r>
      <w:r w:rsidR="00DA3ECD" w:rsidRPr="00996768">
        <w:rPr>
          <w:rFonts w:ascii="SimSun" w:hAnsi="SimSun" w:hint="eastAsia"/>
          <w:szCs w:val="22"/>
        </w:rPr>
        <w:t>不明确</w:t>
      </w:r>
      <w:r w:rsidRPr="00996768">
        <w:rPr>
          <w:rFonts w:ascii="SimSun" w:hAnsi="SimSun"/>
          <w:szCs w:val="22"/>
        </w:rPr>
        <w:t>哪个主管局提供反馈</w:t>
      </w:r>
      <w:r w:rsidR="00DA3ECD" w:rsidRPr="00996768">
        <w:rPr>
          <w:rFonts w:ascii="SimSun" w:hAnsi="SimSun" w:hint="eastAsia"/>
          <w:szCs w:val="22"/>
        </w:rPr>
        <w:t>的情况</w:t>
      </w:r>
      <w:r w:rsidRPr="00996768">
        <w:rPr>
          <w:rFonts w:ascii="SimSun" w:hAnsi="SimSun"/>
          <w:szCs w:val="22"/>
        </w:rPr>
        <w:t>，因此调整反馈表顶部的识别字段可能会有帮助。还有一条意见是，可以</w:t>
      </w:r>
      <w:r w:rsidR="00DA3ECD" w:rsidRPr="00996768">
        <w:rPr>
          <w:rFonts w:ascii="SimSun" w:hAnsi="SimSun" w:hint="eastAsia"/>
          <w:szCs w:val="22"/>
        </w:rPr>
        <w:t>提供</w:t>
      </w:r>
      <w:r w:rsidRPr="00996768">
        <w:rPr>
          <w:rFonts w:ascii="SimSun" w:hAnsi="SimSun"/>
          <w:szCs w:val="22"/>
        </w:rPr>
        <w:t>所审查申请的相应国家阶段公布号，可能的话，可以与</w:t>
      </w:r>
      <w:r w:rsidR="00DA3ECD" w:rsidRPr="00996768">
        <w:rPr>
          <w:rFonts w:ascii="SimSun" w:hAnsi="SimSun" w:hint="eastAsia"/>
          <w:szCs w:val="22"/>
        </w:rPr>
        <w:t>审查</w:t>
      </w:r>
      <w:r w:rsidRPr="00996768">
        <w:rPr>
          <w:rFonts w:ascii="SimSun" w:hAnsi="SimSun"/>
          <w:szCs w:val="22"/>
        </w:rPr>
        <w:t>文件一起</w:t>
      </w:r>
      <w:r w:rsidR="00DA3ECD" w:rsidRPr="00996768">
        <w:rPr>
          <w:rFonts w:ascii="SimSun" w:hAnsi="SimSun" w:hint="eastAsia"/>
          <w:szCs w:val="22"/>
        </w:rPr>
        <w:t>提交</w:t>
      </w:r>
      <w:r w:rsidRPr="00996768">
        <w:rPr>
          <w:rFonts w:ascii="SimSun" w:hAnsi="SimSun"/>
          <w:szCs w:val="22"/>
        </w:rPr>
        <w:t>。</w:t>
      </w:r>
    </w:p>
    <w:p w14:paraId="033F27AD" w14:textId="1E538AE9" w:rsidR="00BC3499" w:rsidRPr="00996768" w:rsidRDefault="001836BE"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如果要继续并扩大这一试点，或许值得建立一个安全的共享驱动器，</w:t>
      </w:r>
      <w:r w:rsidR="00DA3ECD" w:rsidRPr="00996768">
        <w:rPr>
          <w:rFonts w:ascii="SimSun" w:hAnsi="SimSun" w:hint="eastAsia"/>
          <w:szCs w:val="22"/>
        </w:rPr>
        <w:t>使</w:t>
      </w:r>
      <w:r w:rsidRPr="00996768">
        <w:rPr>
          <w:rFonts w:ascii="SimSun" w:hAnsi="SimSun"/>
          <w:szCs w:val="22"/>
        </w:rPr>
        <w:t>参与</w:t>
      </w:r>
      <w:r w:rsidR="00DA3ECD" w:rsidRPr="00996768">
        <w:rPr>
          <w:rFonts w:ascii="SimSun" w:hAnsi="SimSun" w:hint="eastAsia"/>
          <w:szCs w:val="22"/>
        </w:rPr>
        <w:t>局能够</w:t>
      </w:r>
      <w:r w:rsidRPr="00996768">
        <w:rPr>
          <w:rFonts w:ascii="SimSun" w:hAnsi="SimSun"/>
          <w:szCs w:val="22"/>
        </w:rPr>
        <w:t>立即</w:t>
      </w:r>
      <w:r w:rsidR="00DA3ECD" w:rsidRPr="00996768">
        <w:rPr>
          <w:rFonts w:ascii="SimSun" w:hAnsi="SimSun" w:hint="eastAsia"/>
          <w:szCs w:val="22"/>
        </w:rPr>
        <w:t>获取</w:t>
      </w:r>
      <w:r w:rsidRPr="00996768">
        <w:rPr>
          <w:rFonts w:ascii="SimSun" w:hAnsi="SimSun"/>
          <w:szCs w:val="22"/>
        </w:rPr>
        <w:t>其相关反馈表。</w:t>
      </w:r>
    </w:p>
    <w:p w14:paraId="7B614861" w14:textId="4224F18D" w:rsidR="00BC3499" w:rsidRPr="00996768" w:rsidRDefault="001836BE"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还有一个</w:t>
      </w:r>
      <w:r w:rsidR="003A3445" w:rsidRPr="00996768">
        <w:rPr>
          <w:rFonts w:ascii="SimSun" w:hAnsi="SimSun"/>
          <w:szCs w:val="22"/>
        </w:rPr>
        <w:t>国际检索单位</w:t>
      </w:r>
      <w:r w:rsidRPr="00996768">
        <w:rPr>
          <w:rFonts w:ascii="SimSun" w:hAnsi="SimSun"/>
          <w:szCs w:val="22"/>
        </w:rPr>
        <w:t>评论说，目前的格式足以满足本试点所提供反馈的</w:t>
      </w:r>
      <w:r w:rsidR="00DA3ECD" w:rsidRPr="00996768">
        <w:rPr>
          <w:rFonts w:ascii="SimSun" w:hAnsi="SimSun" w:hint="eastAsia"/>
          <w:szCs w:val="22"/>
        </w:rPr>
        <w:t>性质</w:t>
      </w:r>
      <w:r w:rsidRPr="00996768">
        <w:rPr>
          <w:rFonts w:ascii="SimSun" w:hAnsi="SimSun"/>
          <w:szCs w:val="22"/>
        </w:rPr>
        <w:t>。如果包含更多的信息，那么反馈的呈现方式必然需要改变。</w:t>
      </w:r>
    </w:p>
    <w:p w14:paraId="75A1BAEA" w14:textId="40922868" w:rsidR="00BC3499" w:rsidRDefault="00E45A4E" w:rsidP="00BC3499">
      <w:pPr>
        <w:pStyle w:val="Heading1"/>
        <w:spacing w:before="240" w:after="120"/>
      </w:pPr>
      <w:r>
        <w:rPr>
          <w:rFonts w:hAnsi="SimHei" w:hint="eastAsia"/>
          <w:szCs w:val="22"/>
        </w:rPr>
        <w:t>结</w:t>
      </w:r>
      <w:r w:rsidRPr="00D648D7">
        <w:rPr>
          <w:rFonts w:hAnsi="SimHei" w:hint="eastAsia"/>
          <w:szCs w:val="22"/>
        </w:rPr>
        <w:t xml:space="preserve">　</w:t>
      </w:r>
      <w:r>
        <w:rPr>
          <w:rFonts w:hAnsi="SimHei" w:hint="eastAsia"/>
          <w:szCs w:val="22"/>
        </w:rPr>
        <w:t>论</w:t>
      </w:r>
    </w:p>
    <w:p w14:paraId="236A224E" w14:textId="666EB7E8" w:rsidR="00BC3499" w:rsidRPr="00996768" w:rsidRDefault="00257292"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2024年10月至11月期间，</w:t>
      </w:r>
      <w:r w:rsidR="00450CDC" w:rsidRPr="00996768">
        <w:rPr>
          <w:rFonts w:ascii="SimSun" w:hAnsi="SimSun"/>
          <w:szCs w:val="22"/>
        </w:rPr>
        <w:t>联合王国</w:t>
      </w:r>
      <w:r w:rsidR="00AA0ABC" w:rsidRPr="00996768">
        <w:rPr>
          <w:rFonts w:ascii="SimSun" w:hAnsi="SimSun" w:hint="eastAsia"/>
          <w:szCs w:val="22"/>
        </w:rPr>
        <w:t>知识产权局</w:t>
      </w:r>
      <w:r w:rsidRPr="00996768">
        <w:rPr>
          <w:rFonts w:ascii="SimSun" w:hAnsi="SimSun"/>
          <w:szCs w:val="22"/>
        </w:rPr>
        <w:t>与各参与</w:t>
      </w:r>
      <w:r w:rsidR="00AA0ABC" w:rsidRPr="00996768">
        <w:rPr>
          <w:rFonts w:ascii="SimSun" w:hAnsi="SimSun" w:hint="eastAsia"/>
          <w:szCs w:val="22"/>
        </w:rPr>
        <w:t>局</w:t>
      </w:r>
      <w:r w:rsidRPr="00996768">
        <w:rPr>
          <w:rFonts w:ascii="SimSun" w:hAnsi="SimSun"/>
          <w:szCs w:val="22"/>
        </w:rPr>
        <w:t>就这一阶段的进程和结果进行了讨论。</w:t>
      </w:r>
    </w:p>
    <w:p w14:paraId="1A8A3654" w14:textId="4F96C775" w:rsidR="00BC3499" w:rsidRPr="00996768" w:rsidRDefault="00257292"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所有</w:t>
      </w:r>
      <w:r w:rsidR="00AA0ABC" w:rsidRPr="00996768">
        <w:rPr>
          <w:rFonts w:ascii="SimSun" w:hAnsi="SimSun"/>
          <w:szCs w:val="22"/>
        </w:rPr>
        <w:t>参与</w:t>
      </w:r>
      <w:r w:rsidR="00AA0ABC" w:rsidRPr="00996768">
        <w:rPr>
          <w:rFonts w:ascii="SimSun" w:hAnsi="SimSun" w:hint="eastAsia"/>
          <w:szCs w:val="22"/>
        </w:rPr>
        <w:t>局</w:t>
      </w:r>
      <w:r w:rsidRPr="00996768">
        <w:rPr>
          <w:rFonts w:ascii="SimSun" w:hAnsi="SimSun"/>
          <w:szCs w:val="22"/>
        </w:rPr>
        <w:t>都认为，（在提供反馈前）了解各局在审查进入国家阶段的申请方面的</w:t>
      </w:r>
      <w:r w:rsidR="00AA0ABC" w:rsidRPr="00996768">
        <w:rPr>
          <w:rFonts w:ascii="SimSun" w:hAnsi="SimSun" w:hint="eastAsia"/>
          <w:szCs w:val="22"/>
        </w:rPr>
        <w:t>实务是</w:t>
      </w:r>
      <w:r w:rsidRPr="00996768">
        <w:rPr>
          <w:rFonts w:ascii="SimSun" w:hAnsi="SimSun"/>
          <w:szCs w:val="22"/>
        </w:rPr>
        <w:t>有益</w:t>
      </w:r>
      <w:r w:rsidR="00AA0ABC" w:rsidRPr="00996768">
        <w:rPr>
          <w:rFonts w:ascii="SimSun" w:hAnsi="SimSun" w:hint="eastAsia"/>
          <w:szCs w:val="22"/>
        </w:rPr>
        <w:t>的</w:t>
      </w:r>
      <w:r w:rsidRPr="00996768">
        <w:rPr>
          <w:rFonts w:ascii="SimSun" w:hAnsi="SimSun"/>
          <w:szCs w:val="22"/>
        </w:rPr>
        <w:t>。事先了解各局的</w:t>
      </w:r>
      <w:r w:rsidR="00AA0ABC" w:rsidRPr="00996768">
        <w:rPr>
          <w:rFonts w:ascii="SimSun" w:hAnsi="SimSun" w:hint="eastAsia"/>
          <w:szCs w:val="22"/>
        </w:rPr>
        <w:t>实务</w:t>
      </w:r>
      <w:r w:rsidRPr="00996768">
        <w:rPr>
          <w:rFonts w:ascii="SimSun" w:hAnsi="SimSun"/>
          <w:szCs w:val="22"/>
        </w:rPr>
        <w:t>将有助于对该局的反馈有更深入的了解。在</w:t>
      </w:r>
      <w:r w:rsidR="00AA0ABC" w:rsidRPr="00996768">
        <w:rPr>
          <w:rFonts w:ascii="SimSun" w:hAnsi="SimSun" w:hint="eastAsia"/>
          <w:szCs w:val="22"/>
        </w:rPr>
        <w:t>后续</w:t>
      </w:r>
      <w:r w:rsidRPr="00996768">
        <w:rPr>
          <w:rFonts w:ascii="SimSun" w:hAnsi="SimSun"/>
          <w:szCs w:val="22"/>
        </w:rPr>
        <w:t>阶段中，</w:t>
      </w:r>
      <w:r w:rsidR="00AA0ABC" w:rsidRPr="00996768">
        <w:rPr>
          <w:rFonts w:ascii="SimSun" w:hAnsi="SimSun" w:hint="eastAsia"/>
          <w:szCs w:val="22"/>
        </w:rPr>
        <w:t>各</w:t>
      </w:r>
      <w:r w:rsidR="00AA0ABC" w:rsidRPr="00996768">
        <w:rPr>
          <w:rFonts w:ascii="SimSun" w:hAnsi="SimSun"/>
          <w:szCs w:val="22"/>
        </w:rPr>
        <w:t>参与</w:t>
      </w:r>
      <w:r w:rsidR="00AA0ABC" w:rsidRPr="00996768">
        <w:rPr>
          <w:rFonts w:ascii="SimSun" w:hAnsi="SimSun" w:hint="eastAsia"/>
          <w:szCs w:val="22"/>
        </w:rPr>
        <w:t>局</w:t>
      </w:r>
      <w:r w:rsidRPr="00996768">
        <w:rPr>
          <w:rFonts w:ascii="SimSun" w:hAnsi="SimSun"/>
          <w:szCs w:val="22"/>
        </w:rPr>
        <w:t>在提供反馈前提供一些有关其程序的详细</w:t>
      </w:r>
      <w:r w:rsidR="00AA0ABC" w:rsidRPr="00996768">
        <w:rPr>
          <w:rFonts w:ascii="SimSun" w:hAnsi="SimSun" w:hint="eastAsia"/>
          <w:szCs w:val="22"/>
        </w:rPr>
        <w:t>信息</w:t>
      </w:r>
      <w:r w:rsidRPr="00996768">
        <w:rPr>
          <w:rFonts w:ascii="SimSun" w:hAnsi="SimSun"/>
          <w:szCs w:val="22"/>
        </w:rPr>
        <w:t>将是有益的。</w:t>
      </w:r>
    </w:p>
    <w:p w14:paraId="630FF99A" w14:textId="3EE418C3" w:rsidR="00BC3499" w:rsidRPr="00996768" w:rsidRDefault="00A3597F"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所有</w:t>
      </w:r>
      <w:r w:rsidR="004E3B0F" w:rsidRPr="00996768">
        <w:rPr>
          <w:rFonts w:ascii="SimSun" w:hAnsi="SimSun"/>
          <w:szCs w:val="22"/>
        </w:rPr>
        <w:t>参与</w:t>
      </w:r>
      <w:r w:rsidR="004E3B0F" w:rsidRPr="00996768">
        <w:rPr>
          <w:rFonts w:ascii="SimSun" w:hAnsi="SimSun" w:hint="eastAsia"/>
          <w:szCs w:val="22"/>
        </w:rPr>
        <w:t>局</w:t>
      </w:r>
      <w:r w:rsidRPr="00996768">
        <w:rPr>
          <w:rFonts w:ascii="SimSun" w:hAnsi="SimSun"/>
          <w:szCs w:val="22"/>
        </w:rPr>
        <w:t>还一致认为样本量太小，无法为新的</w:t>
      </w:r>
      <w:r w:rsidR="004E3B0F" w:rsidRPr="00996768">
        <w:rPr>
          <w:rFonts w:ascii="SimSun" w:hAnsi="SimSun" w:hint="eastAsia"/>
          <w:szCs w:val="22"/>
        </w:rPr>
        <w:t>做法</w:t>
      </w:r>
      <w:r w:rsidRPr="00996768">
        <w:rPr>
          <w:rFonts w:ascii="SimSun" w:hAnsi="SimSun"/>
          <w:szCs w:val="22"/>
        </w:rPr>
        <w:t>提供信息或</w:t>
      </w:r>
      <w:r w:rsidR="004E3B0F" w:rsidRPr="00996768">
        <w:rPr>
          <w:rFonts w:ascii="SimSun" w:hAnsi="SimSun" w:hint="eastAsia"/>
          <w:szCs w:val="22"/>
        </w:rPr>
        <w:t>识别</w:t>
      </w:r>
      <w:r w:rsidRPr="00996768">
        <w:rPr>
          <w:rFonts w:ascii="SimSun" w:hAnsi="SimSun"/>
          <w:szCs w:val="22"/>
        </w:rPr>
        <w:t>培训需求。尽管如此，一个</w:t>
      </w:r>
      <w:r w:rsidR="004E3B0F" w:rsidRPr="00996768">
        <w:rPr>
          <w:rFonts w:ascii="SimSun" w:hAnsi="SimSun" w:hint="eastAsia"/>
          <w:szCs w:val="22"/>
        </w:rPr>
        <w:t>主管局</w:t>
      </w:r>
      <w:r w:rsidRPr="00996768">
        <w:rPr>
          <w:rFonts w:ascii="SimSun" w:hAnsi="SimSun"/>
          <w:szCs w:val="22"/>
        </w:rPr>
        <w:t>解释说，收到</w:t>
      </w:r>
      <w:r w:rsidR="004E3B0F" w:rsidRPr="00996768">
        <w:rPr>
          <w:rFonts w:ascii="SimSun" w:hAnsi="SimSun" w:hint="eastAsia"/>
          <w:szCs w:val="22"/>
        </w:rPr>
        <w:t>对其</w:t>
      </w:r>
      <w:r w:rsidRPr="00996768">
        <w:rPr>
          <w:rFonts w:ascii="SimSun" w:hAnsi="SimSun"/>
          <w:szCs w:val="22"/>
        </w:rPr>
        <w:t>检索</w:t>
      </w:r>
      <w:r w:rsidR="004E3B0F" w:rsidRPr="00996768">
        <w:rPr>
          <w:rFonts w:ascii="SimSun" w:hAnsi="SimSun" w:hint="eastAsia"/>
          <w:szCs w:val="22"/>
        </w:rPr>
        <w:t>的</w:t>
      </w:r>
      <w:r w:rsidRPr="00996768">
        <w:rPr>
          <w:rFonts w:ascii="SimSun" w:hAnsi="SimSun"/>
          <w:szCs w:val="22"/>
        </w:rPr>
        <w:t>反馈的</w:t>
      </w:r>
      <w:r w:rsidR="004E3B0F" w:rsidRPr="00996768">
        <w:rPr>
          <w:rFonts w:ascii="SimSun" w:hAnsi="SimSun" w:hint="eastAsia"/>
          <w:szCs w:val="22"/>
        </w:rPr>
        <w:t>审查员</w:t>
      </w:r>
      <w:r w:rsidRPr="00996768">
        <w:rPr>
          <w:rFonts w:ascii="SimSun" w:hAnsi="SimSun"/>
          <w:szCs w:val="22"/>
        </w:rPr>
        <w:t>对有关不同数据库、分类领域和如何检索的一般想法的建议表示感谢。这些</w:t>
      </w:r>
      <w:r w:rsidR="004E3B0F" w:rsidRPr="00996768">
        <w:rPr>
          <w:rFonts w:ascii="SimSun" w:hAnsi="SimSun" w:hint="eastAsia"/>
          <w:szCs w:val="22"/>
        </w:rPr>
        <w:t>反馈</w:t>
      </w:r>
      <w:r w:rsidRPr="00996768">
        <w:rPr>
          <w:rFonts w:ascii="SimSun" w:hAnsi="SimSun"/>
          <w:szCs w:val="22"/>
        </w:rPr>
        <w:t>可以与同事分享或纳入</w:t>
      </w:r>
      <w:r w:rsidR="004E3B0F" w:rsidRPr="00996768">
        <w:rPr>
          <w:rFonts w:ascii="SimSun" w:hAnsi="SimSun" w:hint="eastAsia"/>
          <w:szCs w:val="22"/>
        </w:rPr>
        <w:t>审查员</w:t>
      </w:r>
      <w:r w:rsidRPr="00996768">
        <w:rPr>
          <w:rFonts w:ascii="SimSun" w:hAnsi="SimSun"/>
          <w:szCs w:val="22"/>
        </w:rPr>
        <w:t>参与的培训中。因此，试点的潜在</w:t>
      </w:r>
      <w:r w:rsidR="004E3B0F" w:rsidRPr="00996768">
        <w:rPr>
          <w:rFonts w:ascii="SimSun" w:hAnsi="SimSun" w:hint="eastAsia"/>
          <w:szCs w:val="22"/>
        </w:rPr>
        <w:t>收益</w:t>
      </w:r>
      <w:r w:rsidRPr="00996768">
        <w:rPr>
          <w:rFonts w:ascii="SimSun" w:hAnsi="SimSun"/>
          <w:szCs w:val="22"/>
        </w:rPr>
        <w:t>不仅仅是一般的兴趣。</w:t>
      </w:r>
    </w:p>
    <w:p w14:paraId="27BC9410" w14:textId="52EA4605" w:rsidR="00BC3499" w:rsidRPr="00996768" w:rsidRDefault="00257292"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大多数</w:t>
      </w:r>
      <w:r w:rsidR="004E3B0F" w:rsidRPr="00996768">
        <w:rPr>
          <w:rFonts w:ascii="SimSun" w:hAnsi="SimSun" w:hint="eastAsia"/>
          <w:szCs w:val="22"/>
        </w:rPr>
        <w:t>参与局</w:t>
      </w:r>
      <w:r w:rsidRPr="00996768">
        <w:rPr>
          <w:rFonts w:ascii="SimSun" w:hAnsi="SimSun"/>
          <w:szCs w:val="22"/>
        </w:rPr>
        <w:t>认为，这是一项有用的基准</w:t>
      </w:r>
      <w:r w:rsidR="004E3B0F" w:rsidRPr="00996768">
        <w:rPr>
          <w:rFonts w:ascii="SimSun" w:hAnsi="SimSun" w:hint="eastAsia"/>
          <w:szCs w:val="22"/>
        </w:rPr>
        <w:t>分析工作</w:t>
      </w:r>
      <w:r w:rsidRPr="00996768">
        <w:rPr>
          <w:rFonts w:ascii="SimSun" w:hAnsi="SimSun"/>
          <w:szCs w:val="22"/>
        </w:rPr>
        <w:t>，但不能孤立地依赖它。</w:t>
      </w:r>
      <w:r w:rsidR="004E3B0F" w:rsidRPr="00996768">
        <w:rPr>
          <w:rFonts w:ascii="SimSun" w:hAnsi="SimSun" w:hint="eastAsia"/>
          <w:szCs w:val="22"/>
        </w:rPr>
        <w:t>参与局</w:t>
      </w:r>
      <w:r w:rsidRPr="00996768">
        <w:rPr>
          <w:rFonts w:ascii="SimSun" w:hAnsi="SimSun"/>
          <w:szCs w:val="22"/>
        </w:rPr>
        <w:t>还普遍认为，关于如何</w:t>
      </w:r>
      <w:r w:rsidR="009B1B0A" w:rsidRPr="00996768">
        <w:rPr>
          <w:rFonts w:ascii="SimSun" w:hAnsi="SimSun" w:hint="eastAsia"/>
          <w:szCs w:val="22"/>
        </w:rPr>
        <w:t>发现任何</w:t>
      </w:r>
      <w:r w:rsidRPr="00996768">
        <w:rPr>
          <w:rFonts w:ascii="SimSun" w:hAnsi="SimSun"/>
          <w:szCs w:val="22"/>
        </w:rPr>
        <w:t>新</w:t>
      </w:r>
      <w:r w:rsidR="00BA1DCF" w:rsidRPr="00996768">
        <w:rPr>
          <w:rFonts w:ascii="SimSun" w:hAnsi="SimSun"/>
          <w:szCs w:val="22"/>
        </w:rPr>
        <w:t>对比文件</w:t>
      </w:r>
      <w:r w:rsidRPr="00996768">
        <w:rPr>
          <w:rFonts w:ascii="SimSun" w:hAnsi="SimSun"/>
          <w:szCs w:val="22"/>
        </w:rPr>
        <w:t>的信息越多越好（特别是关于检索策略的信息）。一个</w:t>
      </w:r>
      <w:r w:rsidR="003A3445" w:rsidRPr="00996768">
        <w:rPr>
          <w:rFonts w:ascii="SimSun" w:hAnsi="SimSun"/>
          <w:szCs w:val="22"/>
        </w:rPr>
        <w:t>国际检索单位</w:t>
      </w:r>
      <w:r w:rsidRPr="00996768">
        <w:rPr>
          <w:rFonts w:ascii="SimSun" w:hAnsi="SimSun"/>
          <w:szCs w:val="22"/>
        </w:rPr>
        <w:t>担心，新的</w:t>
      </w:r>
      <w:r w:rsidR="00BA1DCF" w:rsidRPr="00996768">
        <w:rPr>
          <w:rFonts w:ascii="SimSun" w:hAnsi="SimSun"/>
          <w:szCs w:val="22"/>
        </w:rPr>
        <w:t>对比文件</w:t>
      </w:r>
      <w:r w:rsidRPr="00996768">
        <w:rPr>
          <w:rFonts w:ascii="SimSun" w:hAnsi="SimSun"/>
          <w:szCs w:val="22"/>
        </w:rPr>
        <w:t>可能是</w:t>
      </w:r>
      <w:r w:rsidR="009B1B0A" w:rsidRPr="00996768">
        <w:rPr>
          <w:rFonts w:ascii="SimSun" w:hAnsi="SimSun" w:hint="eastAsia"/>
          <w:szCs w:val="22"/>
        </w:rPr>
        <w:t>随意找出</w:t>
      </w:r>
      <w:r w:rsidRPr="00996768">
        <w:rPr>
          <w:rFonts w:ascii="SimSun" w:hAnsi="SimSun"/>
          <w:szCs w:val="22"/>
        </w:rPr>
        <w:t>的，不一定比</w:t>
      </w:r>
      <w:r w:rsidR="009B1B0A" w:rsidRPr="00996768">
        <w:rPr>
          <w:rFonts w:ascii="SimSun" w:hAnsi="SimSun" w:hint="eastAsia"/>
          <w:szCs w:val="22"/>
        </w:rPr>
        <w:t>国际检索报告</w:t>
      </w:r>
      <w:r w:rsidRPr="00996768">
        <w:rPr>
          <w:rFonts w:ascii="SimSun" w:hAnsi="SimSun"/>
          <w:szCs w:val="22"/>
        </w:rPr>
        <w:t>提供的</w:t>
      </w:r>
      <w:r w:rsidR="00BA1DCF" w:rsidRPr="00996768">
        <w:rPr>
          <w:rFonts w:ascii="SimSun" w:hAnsi="SimSun"/>
          <w:szCs w:val="22"/>
        </w:rPr>
        <w:t>对比文件</w:t>
      </w:r>
      <w:r w:rsidRPr="00996768">
        <w:rPr>
          <w:rFonts w:ascii="SimSun" w:hAnsi="SimSun"/>
          <w:szCs w:val="22"/>
        </w:rPr>
        <w:t>更有用。需要进行更</w:t>
      </w:r>
      <w:r w:rsidR="009B1B0A" w:rsidRPr="00996768">
        <w:rPr>
          <w:rFonts w:ascii="SimSun" w:hAnsi="SimSun" w:hint="eastAsia"/>
          <w:szCs w:val="22"/>
        </w:rPr>
        <w:t>为细致</w:t>
      </w:r>
      <w:r w:rsidRPr="00996768">
        <w:rPr>
          <w:rFonts w:ascii="SimSun" w:hAnsi="SimSun"/>
          <w:szCs w:val="22"/>
        </w:rPr>
        <w:t>的分析，以实际估算</w:t>
      </w:r>
      <w:r w:rsidR="00BA1DCF" w:rsidRPr="00996768">
        <w:rPr>
          <w:rFonts w:ascii="SimSun" w:hAnsi="SimSun"/>
          <w:szCs w:val="22"/>
        </w:rPr>
        <w:t>对比文件</w:t>
      </w:r>
      <w:r w:rsidRPr="00996768">
        <w:rPr>
          <w:rFonts w:ascii="SimSun" w:hAnsi="SimSun"/>
          <w:szCs w:val="22"/>
        </w:rPr>
        <w:t>的有用性和相关性，否则无法确定试点的</w:t>
      </w:r>
      <w:r w:rsidR="009B1B0A" w:rsidRPr="00996768">
        <w:rPr>
          <w:rFonts w:ascii="SimSun" w:hAnsi="SimSun" w:hint="eastAsia"/>
          <w:szCs w:val="22"/>
        </w:rPr>
        <w:t>切实收益</w:t>
      </w:r>
      <w:r w:rsidRPr="00996768">
        <w:rPr>
          <w:rFonts w:ascii="SimSun" w:hAnsi="SimSun"/>
          <w:szCs w:val="22"/>
        </w:rPr>
        <w:t>。</w:t>
      </w:r>
    </w:p>
    <w:p w14:paraId="06B7E4E2" w14:textId="130C1E12" w:rsidR="00BC3499" w:rsidRPr="00996768" w:rsidRDefault="009B1B0A"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尽管</w:t>
      </w:r>
      <w:r w:rsidR="00257292" w:rsidRPr="00996768">
        <w:rPr>
          <w:rFonts w:ascii="SimSun" w:hAnsi="SimSun"/>
          <w:szCs w:val="22"/>
        </w:rPr>
        <w:t>更大的样本量可能会带来更大的</w:t>
      </w:r>
      <w:r w:rsidRPr="00996768">
        <w:rPr>
          <w:rFonts w:ascii="SimSun" w:hAnsi="SimSun" w:hint="eastAsia"/>
          <w:szCs w:val="22"/>
        </w:rPr>
        <w:t>收益</w:t>
      </w:r>
      <w:r w:rsidR="00257292" w:rsidRPr="00996768">
        <w:rPr>
          <w:rFonts w:ascii="SimSun" w:hAnsi="SimSun"/>
          <w:szCs w:val="22"/>
        </w:rPr>
        <w:t>，但这样做的</w:t>
      </w:r>
      <w:r w:rsidRPr="00996768">
        <w:rPr>
          <w:rFonts w:ascii="SimSun" w:hAnsi="SimSun" w:hint="eastAsia"/>
          <w:szCs w:val="22"/>
        </w:rPr>
        <w:t>费用</w:t>
      </w:r>
      <w:r w:rsidR="00257292" w:rsidRPr="00996768">
        <w:rPr>
          <w:rFonts w:ascii="SimSun" w:hAnsi="SimSun"/>
          <w:szCs w:val="22"/>
        </w:rPr>
        <w:t>也会更</w:t>
      </w:r>
      <w:r w:rsidRPr="00996768">
        <w:rPr>
          <w:rFonts w:ascii="SimSun" w:hAnsi="SimSun" w:hint="eastAsia"/>
          <w:szCs w:val="22"/>
        </w:rPr>
        <w:t>高</w:t>
      </w:r>
      <w:r w:rsidR="00257292" w:rsidRPr="00996768">
        <w:rPr>
          <w:rFonts w:ascii="SimSun" w:hAnsi="SimSun"/>
          <w:szCs w:val="22"/>
        </w:rPr>
        <w:t>。在考虑</w:t>
      </w:r>
      <w:r w:rsidRPr="00996768">
        <w:rPr>
          <w:rFonts w:ascii="SimSun" w:hAnsi="SimSun" w:hint="eastAsia"/>
          <w:szCs w:val="22"/>
        </w:rPr>
        <w:t>未来</w:t>
      </w:r>
      <w:r w:rsidR="00257292" w:rsidRPr="00996768">
        <w:rPr>
          <w:rFonts w:ascii="SimSun" w:hAnsi="SimSun"/>
          <w:szCs w:val="22"/>
        </w:rPr>
        <w:t>的样本量时可能需要取得平衡。目前的</w:t>
      </w:r>
      <w:r w:rsidRPr="00996768">
        <w:rPr>
          <w:rFonts w:ascii="SimSun" w:hAnsi="SimSun" w:hint="eastAsia"/>
          <w:szCs w:val="22"/>
        </w:rPr>
        <w:t>管理</w:t>
      </w:r>
      <w:r w:rsidR="00257292" w:rsidRPr="00996768">
        <w:rPr>
          <w:rFonts w:ascii="SimSun" w:hAnsi="SimSun"/>
          <w:szCs w:val="22"/>
        </w:rPr>
        <w:t>成本较低，但</w:t>
      </w:r>
      <w:r w:rsidRPr="00996768">
        <w:rPr>
          <w:rFonts w:ascii="SimSun" w:hAnsi="SimSun" w:hint="eastAsia"/>
          <w:szCs w:val="22"/>
        </w:rPr>
        <w:t>如果</w:t>
      </w:r>
      <w:r w:rsidR="00257292" w:rsidRPr="00996768">
        <w:rPr>
          <w:rFonts w:ascii="SimSun" w:hAnsi="SimSun"/>
          <w:szCs w:val="22"/>
        </w:rPr>
        <w:t>要扩大试点规模，则需要慎重考虑，并可能需要得到某些</w:t>
      </w:r>
      <w:r w:rsidRPr="00996768">
        <w:rPr>
          <w:rFonts w:ascii="SimSun" w:hAnsi="SimSun" w:hint="eastAsia"/>
          <w:szCs w:val="22"/>
        </w:rPr>
        <w:t>主管局</w:t>
      </w:r>
      <w:r w:rsidR="00257292" w:rsidRPr="00996768">
        <w:rPr>
          <w:rFonts w:ascii="SimSun" w:hAnsi="SimSun"/>
          <w:szCs w:val="22"/>
        </w:rPr>
        <w:t>的更多</w:t>
      </w:r>
      <w:r w:rsidRPr="00996768">
        <w:rPr>
          <w:rFonts w:ascii="SimSun" w:hAnsi="SimSun" w:hint="eastAsia"/>
          <w:szCs w:val="22"/>
        </w:rPr>
        <w:t>审核批准</w:t>
      </w:r>
      <w:r w:rsidR="00257292" w:rsidRPr="00996768">
        <w:rPr>
          <w:rFonts w:ascii="SimSun" w:hAnsi="SimSun"/>
          <w:szCs w:val="22"/>
        </w:rPr>
        <w:t>。一些</w:t>
      </w:r>
      <w:r w:rsidR="003A3445" w:rsidRPr="00996768">
        <w:rPr>
          <w:rFonts w:ascii="SimSun" w:hAnsi="SimSun"/>
          <w:szCs w:val="22"/>
        </w:rPr>
        <w:t>国际检索单位</w:t>
      </w:r>
      <w:r w:rsidRPr="00996768">
        <w:rPr>
          <w:rFonts w:ascii="SimSun" w:hAnsi="SimSun" w:hint="eastAsia"/>
          <w:szCs w:val="22"/>
        </w:rPr>
        <w:t>表示</w:t>
      </w:r>
      <w:r w:rsidR="00257292" w:rsidRPr="00996768">
        <w:rPr>
          <w:rFonts w:ascii="SimSun" w:hAnsi="SimSun"/>
          <w:szCs w:val="22"/>
        </w:rPr>
        <w:t>，对旧申请（如</w:t>
      </w:r>
      <w:r w:rsidRPr="00996768">
        <w:rPr>
          <w:rFonts w:ascii="SimSun" w:hAnsi="SimSun" w:hint="eastAsia"/>
          <w:szCs w:val="22"/>
        </w:rPr>
        <w:t>申请日在</w:t>
      </w:r>
      <w:r w:rsidR="00257292" w:rsidRPr="00996768">
        <w:rPr>
          <w:rFonts w:ascii="SimSun" w:hAnsi="SimSun"/>
          <w:szCs w:val="22"/>
        </w:rPr>
        <w:t>10年</w:t>
      </w:r>
      <w:r w:rsidRPr="00996768">
        <w:rPr>
          <w:rFonts w:ascii="SimSun" w:hAnsi="SimSun" w:hint="eastAsia"/>
          <w:szCs w:val="22"/>
        </w:rPr>
        <w:t>前</w:t>
      </w:r>
      <w:r w:rsidR="00257292" w:rsidRPr="00996768">
        <w:rPr>
          <w:rFonts w:ascii="SimSun" w:hAnsi="SimSun"/>
          <w:szCs w:val="22"/>
        </w:rPr>
        <w:t>或更久）的反馈</w:t>
      </w:r>
      <w:r w:rsidRPr="00996768">
        <w:rPr>
          <w:rFonts w:ascii="SimSun" w:hAnsi="SimSun" w:hint="eastAsia"/>
          <w:szCs w:val="22"/>
        </w:rPr>
        <w:t>作用不大</w:t>
      </w:r>
      <w:r w:rsidR="00257292" w:rsidRPr="00996768">
        <w:rPr>
          <w:rFonts w:ascii="SimSun" w:hAnsi="SimSun"/>
          <w:szCs w:val="22"/>
        </w:rPr>
        <w:t>，而选择目前正在审查的</w:t>
      </w:r>
      <w:r w:rsidRPr="00996768">
        <w:rPr>
          <w:rFonts w:ascii="SimSun" w:hAnsi="SimSun" w:hint="eastAsia"/>
          <w:szCs w:val="22"/>
        </w:rPr>
        <w:t>申请</w:t>
      </w:r>
      <w:r w:rsidR="00257292" w:rsidRPr="00996768">
        <w:rPr>
          <w:rFonts w:ascii="SimSun" w:hAnsi="SimSun"/>
          <w:szCs w:val="22"/>
        </w:rPr>
        <w:t>（即</w:t>
      </w:r>
      <w:r w:rsidRPr="00996768">
        <w:rPr>
          <w:rFonts w:ascii="SimSun" w:hAnsi="SimSun" w:hint="eastAsia"/>
          <w:szCs w:val="22"/>
        </w:rPr>
        <w:t>“</w:t>
      </w:r>
      <w:r w:rsidR="00FB171B" w:rsidRPr="00996768">
        <w:rPr>
          <w:rFonts w:ascii="SimSun" w:hAnsi="SimSun" w:hint="eastAsia"/>
          <w:szCs w:val="22"/>
        </w:rPr>
        <w:t>在审</w:t>
      </w:r>
      <w:r w:rsidRPr="00996768">
        <w:rPr>
          <w:rFonts w:ascii="SimSun" w:hAnsi="SimSun" w:hint="eastAsia"/>
          <w:szCs w:val="22"/>
        </w:rPr>
        <w:t>”</w:t>
      </w:r>
      <w:r w:rsidR="00257292" w:rsidRPr="00996768">
        <w:rPr>
          <w:rFonts w:ascii="SimSun" w:hAnsi="SimSun"/>
          <w:szCs w:val="22"/>
        </w:rPr>
        <w:t>）可能有助于进一步降低</w:t>
      </w:r>
      <w:r w:rsidRPr="00996768">
        <w:rPr>
          <w:rFonts w:ascii="SimSun" w:hAnsi="SimSun" w:hint="eastAsia"/>
          <w:szCs w:val="22"/>
        </w:rPr>
        <w:t>费用</w:t>
      </w:r>
      <w:r w:rsidR="00257292" w:rsidRPr="00996768">
        <w:rPr>
          <w:rFonts w:ascii="SimSun" w:hAnsi="SimSun"/>
          <w:szCs w:val="22"/>
        </w:rPr>
        <w:t>。这样可以减少对</w:t>
      </w:r>
      <w:r w:rsidR="00FB171B" w:rsidRPr="00996768">
        <w:rPr>
          <w:rFonts w:ascii="SimSun" w:hAnsi="SimSun" w:hint="eastAsia"/>
          <w:szCs w:val="22"/>
        </w:rPr>
        <w:t>多</w:t>
      </w:r>
      <w:r w:rsidR="00257292" w:rsidRPr="00996768">
        <w:rPr>
          <w:rFonts w:ascii="SimSun" w:hAnsi="SimSun"/>
          <w:szCs w:val="22"/>
        </w:rPr>
        <w:t>年未</w:t>
      </w:r>
      <w:r w:rsidR="00FB171B" w:rsidRPr="00996768">
        <w:rPr>
          <w:rFonts w:ascii="SimSun" w:hAnsi="SimSun" w:hint="eastAsia"/>
          <w:szCs w:val="22"/>
        </w:rPr>
        <w:t>触及的申请</w:t>
      </w:r>
      <w:r w:rsidR="00257292" w:rsidRPr="00996768">
        <w:rPr>
          <w:rFonts w:ascii="SimSun" w:hAnsi="SimSun"/>
          <w:szCs w:val="22"/>
        </w:rPr>
        <w:t>的回访，但</w:t>
      </w:r>
      <w:r w:rsidR="00FB171B" w:rsidRPr="00996768">
        <w:rPr>
          <w:rFonts w:ascii="SimSun" w:hAnsi="SimSun" w:hint="eastAsia"/>
          <w:szCs w:val="22"/>
        </w:rPr>
        <w:t>这一点可能并非总能做到</w:t>
      </w:r>
      <w:r w:rsidR="00257292" w:rsidRPr="00996768">
        <w:rPr>
          <w:rFonts w:ascii="SimSun" w:hAnsi="SimSun"/>
          <w:szCs w:val="22"/>
        </w:rPr>
        <w:t>。</w:t>
      </w:r>
    </w:p>
    <w:p w14:paraId="0CF011EC" w14:textId="75ECA894" w:rsidR="00BC3499" w:rsidRPr="00996768" w:rsidRDefault="00FB171B"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参与局</w:t>
      </w:r>
      <w:r w:rsidR="00257292" w:rsidRPr="00996768">
        <w:rPr>
          <w:rFonts w:ascii="SimSun" w:hAnsi="SimSun"/>
          <w:szCs w:val="22"/>
        </w:rPr>
        <w:t>讨论了将未来试点阶段限制在某些技术领域的问题，这样可能会产生更有针对性的结果。一项建议是选择一个经常引用非专利文献的</w:t>
      </w:r>
      <w:r w:rsidRPr="00996768">
        <w:rPr>
          <w:rFonts w:ascii="SimSun" w:hAnsi="SimSun" w:hint="eastAsia"/>
          <w:szCs w:val="22"/>
        </w:rPr>
        <w:t>国际专利分类</w:t>
      </w:r>
      <w:r w:rsidR="00257292" w:rsidRPr="00996768">
        <w:rPr>
          <w:rFonts w:ascii="SimSun" w:hAnsi="SimSun"/>
          <w:szCs w:val="22"/>
        </w:rPr>
        <w:t>领域。</w:t>
      </w:r>
    </w:p>
    <w:p w14:paraId="3004C758" w14:textId="24413DCD" w:rsidR="00BC3499" w:rsidRPr="00996768" w:rsidRDefault="00257292"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所有</w:t>
      </w:r>
      <w:r w:rsidR="00C17D92" w:rsidRPr="00996768">
        <w:rPr>
          <w:rFonts w:ascii="SimSun" w:hAnsi="SimSun" w:hint="eastAsia"/>
          <w:szCs w:val="22"/>
        </w:rPr>
        <w:t>参与局</w:t>
      </w:r>
      <w:r w:rsidRPr="00996768">
        <w:rPr>
          <w:rFonts w:ascii="SimSun" w:hAnsi="SimSun"/>
          <w:szCs w:val="22"/>
        </w:rPr>
        <w:t>都愿意再次参与未来阶段的试点，但前提是不要过于频繁。不过，如果样本量或提供的反馈大幅增加，可能需要进一步审查。</w:t>
      </w:r>
    </w:p>
    <w:p w14:paraId="04745CF2" w14:textId="488B54CE" w:rsidR="00BC3499" w:rsidRPr="00996768" w:rsidRDefault="00C17D92"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总体</w:t>
      </w:r>
      <w:r w:rsidR="00257292" w:rsidRPr="00996768">
        <w:rPr>
          <w:rFonts w:ascii="SimSun" w:hAnsi="SimSun"/>
          <w:szCs w:val="22"/>
        </w:rPr>
        <w:t>印象是，</w:t>
      </w:r>
      <w:r w:rsidRPr="00996768">
        <w:rPr>
          <w:rFonts w:ascii="SimSun" w:hAnsi="SimSun" w:hint="eastAsia"/>
          <w:szCs w:val="22"/>
        </w:rPr>
        <w:t>该</w:t>
      </w:r>
      <w:r w:rsidR="00257292" w:rsidRPr="00996768">
        <w:rPr>
          <w:rFonts w:ascii="SimSun" w:hAnsi="SimSun"/>
          <w:szCs w:val="22"/>
        </w:rPr>
        <w:t>反馈试点</w:t>
      </w:r>
      <w:r w:rsidRPr="00996768">
        <w:rPr>
          <w:rFonts w:ascii="SimSun" w:hAnsi="SimSun" w:hint="eastAsia"/>
          <w:szCs w:val="22"/>
        </w:rPr>
        <w:t>经</w:t>
      </w:r>
      <w:r w:rsidR="00257292" w:rsidRPr="00996768">
        <w:rPr>
          <w:rFonts w:ascii="SimSun" w:hAnsi="SimSun"/>
          <w:szCs w:val="22"/>
        </w:rPr>
        <w:t>证明是有益的</w:t>
      </w:r>
      <w:r w:rsidRPr="00996768">
        <w:rPr>
          <w:rFonts w:ascii="SimSun" w:hAnsi="SimSun" w:hint="eastAsia"/>
          <w:szCs w:val="22"/>
        </w:rPr>
        <w:t>工作</w:t>
      </w:r>
      <w:r w:rsidR="00257292" w:rsidRPr="00996768">
        <w:rPr>
          <w:rFonts w:ascii="SimSun" w:hAnsi="SimSun"/>
          <w:szCs w:val="22"/>
        </w:rPr>
        <w:t>，</w:t>
      </w:r>
      <w:r w:rsidRPr="00996768">
        <w:rPr>
          <w:rFonts w:ascii="SimSun" w:hAnsi="SimSun" w:hint="eastAsia"/>
          <w:szCs w:val="22"/>
        </w:rPr>
        <w:t>但是</w:t>
      </w:r>
      <w:r w:rsidR="00257292" w:rsidRPr="00996768">
        <w:rPr>
          <w:rFonts w:ascii="SimSun" w:hAnsi="SimSun"/>
          <w:szCs w:val="22"/>
        </w:rPr>
        <w:t>，如果对提供反馈的人员给予更多的指导（特别是在提供反馈的详细程度方面），并更多地考虑如何最好地选择提供反馈的申请，则可以</w:t>
      </w:r>
      <w:r w:rsidRPr="00996768">
        <w:rPr>
          <w:rFonts w:ascii="SimSun" w:hAnsi="SimSun" w:hint="eastAsia"/>
          <w:szCs w:val="22"/>
        </w:rPr>
        <w:t>获得</w:t>
      </w:r>
      <w:r w:rsidR="00257292" w:rsidRPr="00996768">
        <w:rPr>
          <w:rFonts w:ascii="SimSun" w:hAnsi="SimSun"/>
          <w:szCs w:val="22"/>
        </w:rPr>
        <w:t>更大的</w:t>
      </w:r>
      <w:r w:rsidRPr="00996768">
        <w:rPr>
          <w:rFonts w:ascii="SimSun" w:hAnsi="SimSun" w:hint="eastAsia"/>
          <w:szCs w:val="22"/>
        </w:rPr>
        <w:t>收益</w:t>
      </w:r>
      <w:r w:rsidR="00257292" w:rsidRPr="00996768">
        <w:rPr>
          <w:rFonts w:ascii="SimSun" w:hAnsi="SimSun"/>
          <w:szCs w:val="22"/>
        </w:rPr>
        <w:t>。</w:t>
      </w:r>
    </w:p>
    <w:p w14:paraId="4A289866" w14:textId="3B5EAB8B" w:rsidR="00BC3499" w:rsidRDefault="00C17D92" w:rsidP="00BC3499">
      <w:pPr>
        <w:pStyle w:val="Heading1"/>
        <w:spacing w:before="240" w:after="120"/>
      </w:pPr>
      <w:r w:rsidRPr="00BA0975">
        <w:rPr>
          <w:rFonts w:hAnsi="SimSun" w:hint="eastAsia"/>
          <w:szCs w:val="22"/>
        </w:rPr>
        <w:t>下一步的工作</w:t>
      </w:r>
    </w:p>
    <w:p w14:paraId="3C204E24" w14:textId="6A9A9D24" w:rsidR="00BC3499" w:rsidRPr="00996768" w:rsidRDefault="00257292"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目前还没有开展下一阶段试点或扩大项目的明确计划，但已经开始讨论</w:t>
      </w:r>
      <w:r w:rsidR="007A6F45" w:rsidRPr="00996768">
        <w:rPr>
          <w:rFonts w:ascii="SimSun" w:hAnsi="SimSun" w:hint="eastAsia"/>
          <w:szCs w:val="22"/>
        </w:rPr>
        <w:t>可以</w:t>
      </w:r>
      <w:r w:rsidRPr="00996768">
        <w:rPr>
          <w:rFonts w:ascii="SimSun" w:hAnsi="SimSun"/>
          <w:szCs w:val="22"/>
        </w:rPr>
        <w:t>如何开展这项工作。考虑到所涉及的大量工作，下一阶段的工作需要精心设计，以实现具体目标，这些目标可能与检索和审查结果的比较有关，也可能与从以下角度评估使反馈在更大范围内切实可行所需的条件有关：使指定局的审查员能够以最小的</w:t>
      </w:r>
      <w:r w:rsidR="0093788D" w:rsidRPr="00996768">
        <w:rPr>
          <w:rFonts w:ascii="SimSun" w:hAnsi="SimSun" w:hint="eastAsia"/>
          <w:szCs w:val="22"/>
        </w:rPr>
        <w:t>负担</w:t>
      </w:r>
      <w:r w:rsidRPr="00996768">
        <w:rPr>
          <w:rFonts w:ascii="SimSun" w:hAnsi="SimSun"/>
          <w:szCs w:val="22"/>
        </w:rPr>
        <w:t>提供反馈；收集和分发数据；</w:t>
      </w:r>
      <w:r w:rsidR="0093788D" w:rsidRPr="00996768">
        <w:rPr>
          <w:rFonts w:ascii="SimSun" w:hAnsi="SimSun" w:hint="eastAsia"/>
          <w:szCs w:val="22"/>
        </w:rPr>
        <w:t>以及</w:t>
      </w:r>
      <w:r w:rsidRPr="00996768">
        <w:rPr>
          <w:rFonts w:ascii="SimSun" w:hAnsi="SimSun"/>
          <w:szCs w:val="22"/>
        </w:rPr>
        <w:t>分析数据，既包括审查员对</w:t>
      </w:r>
      <w:r w:rsidR="0093788D" w:rsidRPr="00996768">
        <w:rPr>
          <w:rFonts w:ascii="SimSun" w:hAnsi="SimSun" w:hint="eastAsia"/>
          <w:szCs w:val="22"/>
        </w:rPr>
        <w:t>各个</w:t>
      </w:r>
      <w:r w:rsidRPr="00996768">
        <w:rPr>
          <w:rFonts w:ascii="SimSun" w:hAnsi="SimSun"/>
          <w:szCs w:val="22"/>
        </w:rPr>
        <w:t>申请的分析，也包括更广泛的分析，以确定趋势和共同问题。</w:t>
      </w:r>
    </w:p>
    <w:p w14:paraId="6388349D" w14:textId="74A7F623" w:rsidR="00BC3499" w:rsidRPr="00996768" w:rsidRDefault="00257292"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如果进一步</w:t>
      </w:r>
      <w:r w:rsidR="001652AC" w:rsidRPr="00996768">
        <w:rPr>
          <w:rFonts w:ascii="SimSun" w:hAnsi="SimSun" w:hint="eastAsia"/>
          <w:szCs w:val="22"/>
        </w:rPr>
        <w:t>开展</w:t>
      </w:r>
      <w:r w:rsidRPr="00996768">
        <w:rPr>
          <w:rFonts w:ascii="SimSun" w:hAnsi="SimSun"/>
          <w:szCs w:val="22"/>
        </w:rPr>
        <w:t>试点</w:t>
      </w:r>
      <w:r w:rsidR="001652AC" w:rsidRPr="00996768">
        <w:rPr>
          <w:rFonts w:ascii="SimSun" w:hAnsi="SimSun" w:hint="eastAsia"/>
          <w:szCs w:val="22"/>
        </w:rPr>
        <w:t>工作</w:t>
      </w:r>
      <w:r w:rsidRPr="00996768">
        <w:rPr>
          <w:rFonts w:ascii="SimSun" w:hAnsi="SimSun"/>
          <w:szCs w:val="22"/>
        </w:rPr>
        <w:t>，很可能需要增加样本量才能使结果真正有用。如上所述，这将增加参与</w:t>
      </w:r>
      <w:r w:rsidR="001652AC" w:rsidRPr="00996768">
        <w:rPr>
          <w:rFonts w:ascii="SimSun" w:hAnsi="SimSun" w:hint="eastAsia"/>
          <w:szCs w:val="22"/>
        </w:rPr>
        <w:t>局</w:t>
      </w:r>
      <w:r w:rsidRPr="00996768">
        <w:rPr>
          <w:rFonts w:ascii="SimSun" w:hAnsi="SimSun"/>
          <w:szCs w:val="22"/>
        </w:rPr>
        <w:t>的</w:t>
      </w:r>
      <w:r w:rsidR="00EA702F" w:rsidRPr="00996768">
        <w:rPr>
          <w:rFonts w:ascii="SimSun" w:hAnsi="SimSun" w:hint="eastAsia"/>
          <w:szCs w:val="22"/>
        </w:rPr>
        <w:t>人工</w:t>
      </w:r>
      <w:r w:rsidRPr="00996768">
        <w:rPr>
          <w:rFonts w:ascii="SimSun" w:hAnsi="SimSun"/>
          <w:szCs w:val="22"/>
        </w:rPr>
        <w:t>成本。如果</w:t>
      </w:r>
      <w:r w:rsidR="001652AC" w:rsidRPr="00996768">
        <w:rPr>
          <w:rFonts w:ascii="SimSun" w:hAnsi="SimSun" w:hint="eastAsia"/>
          <w:szCs w:val="22"/>
        </w:rPr>
        <w:t>仅由</w:t>
      </w:r>
      <w:r w:rsidRPr="00996768">
        <w:rPr>
          <w:rFonts w:ascii="SimSun" w:hAnsi="SimSun"/>
          <w:szCs w:val="22"/>
        </w:rPr>
        <w:t>一个</w:t>
      </w:r>
      <w:r w:rsidR="001652AC" w:rsidRPr="00996768">
        <w:rPr>
          <w:rFonts w:ascii="SimSun" w:hAnsi="SimSun" w:hint="eastAsia"/>
          <w:szCs w:val="22"/>
        </w:rPr>
        <w:t>主管局</w:t>
      </w:r>
      <w:r w:rsidRPr="00996768">
        <w:rPr>
          <w:rFonts w:ascii="SimSun" w:hAnsi="SimSun"/>
          <w:szCs w:val="22"/>
        </w:rPr>
        <w:t>来</w:t>
      </w:r>
      <w:r w:rsidR="001652AC" w:rsidRPr="00996768">
        <w:rPr>
          <w:rFonts w:ascii="SimSun" w:hAnsi="SimSun" w:hint="eastAsia"/>
          <w:szCs w:val="22"/>
        </w:rPr>
        <w:t>协调</w:t>
      </w:r>
      <w:r w:rsidRPr="00996768">
        <w:rPr>
          <w:rFonts w:ascii="SimSun" w:hAnsi="SimSun"/>
          <w:szCs w:val="22"/>
        </w:rPr>
        <w:t>该项目，负担也可能要大得多。</w:t>
      </w:r>
    </w:p>
    <w:p w14:paraId="62EADE24" w14:textId="61E6F73E" w:rsidR="00BC3499" w:rsidRPr="00996768" w:rsidRDefault="00EA702F" w:rsidP="006C6D1F">
      <w:pPr>
        <w:pStyle w:val="ONUME"/>
        <w:tabs>
          <w:tab w:val="clear" w:pos="567"/>
        </w:tabs>
        <w:overflowPunct w:val="0"/>
        <w:spacing w:afterLines="50" w:after="120" w:line="340" w:lineRule="atLeast"/>
        <w:jc w:val="both"/>
        <w:rPr>
          <w:rFonts w:ascii="SimSun" w:hAnsi="SimSun"/>
        </w:rPr>
      </w:pPr>
      <w:r w:rsidRPr="00996768">
        <w:rPr>
          <w:rFonts w:ascii="SimSun" w:hAnsi="SimSun" w:hint="eastAsia"/>
          <w:szCs w:val="22"/>
        </w:rPr>
        <w:t>但是</w:t>
      </w:r>
      <w:r w:rsidR="00257292" w:rsidRPr="00996768">
        <w:rPr>
          <w:rFonts w:ascii="SimSun" w:hAnsi="SimSun"/>
          <w:szCs w:val="22"/>
        </w:rPr>
        <w:t>，也可能有一些解决办法，例如审查员在审查进入国家阶段的申请时提供反馈，</w:t>
      </w:r>
      <w:r w:rsidRPr="00996768">
        <w:rPr>
          <w:rFonts w:ascii="SimSun" w:hAnsi="SimSun" w:hint="eastAsia"/>
          <w:szCs w:val="22"/>
        </w:rPr>
        <w:t>以及</w:t>
      </w:r>
      <w:r w:rsidR="00257292" w:rsidRPr="00996768">
        <w:rPr>
          <w:rFonts w:ascii="SimSun" w:hAnsi="SimSun"/>
          <w:szCs w:val="22"/>
        </w:rPr>
        <w:t>在更长的时间内收集这些结果。然后，参与</w:t>
      </w:r>
      <w:r w:rsidRPr="00996768">
        <w:rPr>
          <w:rFonts w:ascii="SimSun" w:hAnsi="SimSun" w:hint="eastAsia"/>
          <w:szCs w:val="22"/>
        </w:rPr>
        <w:t>局</w:t>
      </w:r>
      <w:r w:rsidR="00257292" w:rsidRPr="00996768">
        <w:rPr>
          <w:rFonts w:ascii="SimSun" w:hAnsi="SimSun"/>
          <w:szCs w:val="22"/>
        </w:rPr>
        <w:t>可以定期（例如每年）进行讨论。</w:t>
      </w:r>
    </w:p>
    <w:p w14:paraId="5C802CEF" w14:textId="7B2C2B22" w:rsidR="00BC3499" w:rsidRPr="00996768" w:rsidRDefault="00257292"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如果有足够的兴趣和/或其他</w:t>
      </w:r>
      <w:r w:rsidR="00EA702F" w:rsidRPr="00996768">
        <w:rPr>
          <w:rFonts w:ascii="SimSun" w:hAnsi="SimSun" w:hint="eastAsia"/>
          <w:szCs w:val="22"/>
        </w:rPr>
        <w:t>主管局</w:t>
      </w:r>
      <w:r w:rsidRPr="00996768">
        <w:rPr>
          <w:rFonts w:ascii="SimSun" w:hAnsi="SimSun"/>
          <w:szCs w:val="22"/>
        </w:rPr>
        <w:t>希望参与，也可以开展类似报告中详述的小规模项目，然后再</w:t>
      </w:r>
      <w:r w:rsidR="00EA702F" w:rsidRPr="00996768">
        <w:rPr>
          <w:rFonts w:ascii="SimSun" w:hAnsi="SimSun" w:hint="eastAsia"/>
          <w:szCs w:val="22"/>
        </w:rPr>
        <w:t>确定</w:t>
      </w:r>
      <w:r w:rsidRPr="00996768">
        <w:rPr>
          <w:rFonts w:ascii="SimSun" w:hAnsi="SimSun"/>
          <w:szCs w:val="22"/>
        </w:rPr>
        <w:t>开展</w:t>
      </w:r>
      <w:r w:rsidR="00EA702F" w:rsidRPr="00996768">
        <w:rPr>
          <w:rFonts w:ascii="SimSun" w:hAnsi="SimSun" w:hint="eastAsia"/>
          <w:szCs w:val="22"/>
        </w:rPr>
        <w:t>更大规模的</w:t>
      </w:r>
      <w:r w:rsidRPr="00996768">
        <w:rPr>
          <w:rFonts w:ascii="SimSun" w:hAnsi="SimSun"/>
          <w:szCs w:val="22"/>
        </w:rPr>
        <w:t>项目。</w:t>
      </w:r>
    </w:p>
    <w:p w14:paraId="009AB4D3" w14:textId="48CD916C" w:rsidR="00BC3499" w:rsidRPr="00996768" w:rsidRDefault="00450CDC" w:rsidP="006C6D1F">
      <w:pPr>
        <w:pStyle w:val="ONUME"/>
        <w:tabs>
          <w:tab w:val="clear" w:pos="567"/>
        </w:tabs>
        <w:overflowPunct w:val="0"/>
        <w:spacing w:afterLines="50" w:after="120" w:line="340" w:lineRule="atLeast"/>
        <w:jc w:val="both"/>
        <w:rPr>
          <w:rFonts w:ascii="SimSun" w:hAnsi="SimSun"/>
        </w:rPr>
      </w:pPr>
      <w:r w:rsidRPr="00996768">
        <w:rPr>
          <w:rFonts w:ascii="SimSun" w:hAnsi="SimSun"/>
          <w:szCs w:val="22"/>
        </w:rPr>
        <w:t>联合王国</w:t>
      </w:r>
      <w:r w:rsidR="002316E7" w:rsidRPr="00996768">
        <w:rPr>
          <w:rFonts w:ascii="SimSun" w:hAnsi="SimSun" w:hint="eastAsia"/>
          <w:szCs w:val="22"/>
        </w:rPr>
        <w:t>知识产权局衷心</w:t>
      </w:r>
      <w:r w:rsidR="00257292" w:rsidRPr="00996768">
        <w:rPr>
          <w:rFonts w:ascii="SimSun" w:hAnsi="SimSun"/>
          <w:szCs w:val="22"/>
        </w:rPr>
        <w:t>希望继续开展并</w:t>
      </w:r>
      <w:r w:rsidR="002316E7" w:rsidRPr="00996768">
        <w:rPr>
          <w:rFonts w:ascii="SimSun" w:hAnsi="SimSun" w:hint="eastAsia"/>
          <w:szCs w:val="22"/>
        </w:rPr>
        <w:t>推动</w:t>
      </w:r>
      <w:r w:rsidR="00257292" w:rsidRPr="00996768">
        <w:rPr>
          <w:rFonts w:ascii="SimSun" w:hAnsi="SimSun"/>
          <w:szCs w:val="22"/>
        </w:rPr>
        <w:t>这一项目。如果有</w:t>
      </w:r>
      <w:r w:rsidR="002316E7" w:rsidRPr="00996768">
        <w:rPr>
          <w:rFonts w:ascii="SimSun" w:hAnsi="SimSun" w:hint="eastAsia"/>
          <w:szCs w:val="22"/>
        </w:rPr>
        <w:t>主管局</w:t>
      </w:r>
      <w:r w:rsidR="00257292" w:rsidRPr="00996768">
        <w:rPr>
          <w:rFonts w:ascii="SimSun" w:hAnsi="SimSun"/>
          <w:szCs w:val="22"/>
        </w:rPr>
        <w:t>希望提出建议或参与开发</w:t>
      </w:r>
      <w:r w:rsidR="007A6D61" w:rsidRPr="00996768">
        <w:rPr>
          <w:rFonts w:ascii="SimSun" w:hAnsi="SimSun" w:hint="eastAsia"/>
          <w:szCs w:val="22"/>
        </w:rPr>
        <w:t>本</w:t>
      </w:r>
      <w:r w:rsidR="00257292" w:rsidRPr="00996768">
        <w:rPr>
          <w:rFonts w:ascii="SimSun" w:hAnsi="SimSun"/>
          <w:szCs w:val="22"/>
        </w:rPr>
        <w:t>项目，请联系Charles Jarman</w:t>
      </w:r>
      <w:r w:rsidR="002316E7" w:rsidRPr="00996768">
        <w:rPr>
          <w:rFonts w:ascii="SimSun" w:hAnsi="SimSun" w:hint="eastAsia"/>
          <w:szCs w:val="22"/>
        </w:rPr>
        <w:t>（</w:t>
      </w:r>
      <w:r w:rsidR="00257292" w:rsidRPr="00996768">
        <w:rPr>
          <w:rFonts w:ascii="SimSun" w:hAnsi="SimSun"/>
          <w:szCs w:val="22"/>
        </w:rPr>
        <w:t>电子邮件：</w:t>
      </w:r>
      <w:r w:rsidR="00257292">
        <w:fldChar w:fldCharType="begin"/>
      </w:r>
      <w:r w:rsidR="00257292">
        <w:instrText>HYPERLINK "mailto:charles.jarman@ipo.gov.uk"</w:instrText>
      </w:r>
      <w:r w:rsidR="00257292">
        <w:fldChar w:fldCharType="separate"/>
      </w:r>
      <w:r w:rsidR="00257292" w:rsidRPr="00996768">
        <w:rPr>
          <w:rStyle w:val="Hyperlink"/>
          <w:rFonts w:ascii="SimSun" w:hAnsi="SimSun"/>
          <w:szCs w:val="22"/>
        </w:rPr>
        <w:t>charles.jarman@ipo.gov.uk</w:t>
      </w:r>
      <w:r w:rsidR="00257292">
        <w:rPr>
          <w:rStyle w:val="Hyperlink"/>
          <w:rFonts w:ascii="SimSun" w:hAnsi="SimSun"/>
          <w:szCs w:val="22"/>
        </w:rPr>
        <w:fldChar w:fldCharType="end"/>
      </w:r>
      <w:r w:rsidR="002316E7" w:rsidRPr="00996768">
        <w:rPr>
          <w:rFonts w:ascii="SimSun" w:hAnsi="SimSun" w:hint="eastAsia"/>
          <w:szCs w:val="22"/>
        </w:rPr>
        <w:t>）</w:t>
      </w:r>
      <w:r w:rsidR="00257292" w:rsidRPr="00996768">
        <w:rPr>
          <w:rFonts w:ascii="SimSun" w:hAnsi="SimSun"/>
          <w:szCs w:val="22"/>
        </w:rPr>
        <w:t>。</w:t>
      </w:r>
    </w:p>
    <w:p w14:paraId="1F49B143" w14:textId="69221F45" w:rsidR="006C6D1F" w:rsidRDefault="00257292" w:rsidP="00ED75A2">
      <w:pPr>
        <w:pStyle w:val="ONUME"/>
        <w:tabs>
          <w:tab w:val="clear" w:pos="567"/>
        </w:tabs>
        <w:overflowPunct w:val="0"/>
        <w:spacing w:afterLines="50" w:after="120" w:line="340" w:lineRule="atLeast"/>
        <w:ind w:left="5534"/>
        <w:jc w:val="both"/>
        <w:rPr>
          <w:rFonts w:ascii="KaiTi" w:eastAsia="KaiTi" w:hAnsi="KaiTi"/>
          <w:iCs/>
        </w:rPr>
      </w:pPr>
      <w:r w:rsidRPr="00996768">
        <w:rPr>
          <w:rFonts w:ascii="KaiTi" w:eastAsia="KaiTi" w:hAnsi="KaiTi"/>
          <w:iCs/>
          <w:szCs w:val="22"/>
        </w:rPr>
        <w:t>请工作组</w:t>
      </w:r>
      <w:r w:rsidR="002316E7" w:rsidRPr="00996768">
        <w:rPr>
          <w:rFonts w:ascii="KaiTi" w:eastAsia="KaiTi" w:hAnsi="KaiTi" w:hint="eastAsia"/>
          <w:iCs/>
          <w:szCs w:val="22"/>
        </w:rPr>
        <w:t>：</w:t>
      </w:r>
    </w:p>
    <w:p w14:paraId="36EF410A" w14:textId="5B027996" w:rsidR="006C6D1F" w:rsidRDefault="00B14565" w:rsidP="00ED75A2">
      <w:pPr>
        <w:pStyle w:val="ONUME"/>
        <w:numPr>
          <w:ilvl w:val="0"/>
          <w:numId w:val="0"/>
        </w:numPr>
        <w:overflowPunct w:val="0"/>
        <w:spacing w:after="0" w:line="340" w:lineRule="atLeast"/>
        <w:ind w:left="5534"/>
        <w:jc w:val="both"/>
        <w:rPr>
          <w:rFonts w:ascii="KaiTi" w:eastAsia="KaiTi" w:hAnsi="KaiTi"/>
          <w:iCs/>
        </w:rPr>
      </w:pPr>
      <w:r w:rsidRPr="00996768">
        <w:rPr>
          <w:rFonts w:ascii="KaiTi" w:eastAsia="KaiTi" w:hAnsi="KaiTi"/>
          <w:iCs/>
        </w:rPr>
        <w:t>(</w:t>
      </w:r>
      <w:proofErr w:type="spellStart"/>
      <w:r w:rsidRPr="00996768">
        <w:rPr>
          <w:rFonts w:ascii="KaiTi" w:eastAsia="KaiTi" w:hAnsi="KaiTi"/>
          <w:iCs/>
        </w:rPr>
        <w:t>i</w:t>
      </w:r>
      <w:proofErr w:type="spellEnd"/>
      <w:r w:rsidRPr="00996768">
        <w:rPr>
          <w:rFonts w:ascii="KaiTi" w:eastAsia="KaiTi" w:hAnsi="KaiTi"/>
          <w:iCs/>
        </w:rPr>
        <w:t>)</w:t>
      </w:r>
      <w:r w:rsidRPr="00996768">
        <w:rPr>
          <w:rFonts w:ascii="KaiTi" w:eastAsia="KaiTi" w:hAnsi="KaiTi"/>
          <w:iCs/>
        </w:rPr>
        <w:tab/>
      </w:r>
      <w:r w:rsidR="00257292" w:rsidRPr="00996768">
        <w:rPr>
          <w:rFonts w:ascii="KaiTi" w:eastAsia="KaiTi" w:hAnsi="KaiTi"/>
          <w:iCs/>
          <w:szCs w:val="22"/>
        </w:rPr>
        <w:t>就本阶段试点的任何方面或其结果发表</w:t>
      </w:r>
      <w:r w:rsidR="002316E7" w:rsidRPr="00996768">
        <w:rPr>
          <w:rFonts w:ascii="KaiTi" w:eastAsia="KaiTi" w:hAnsi="KaiTi" w:hint="eastAsia"/>
          <w:iCs/>
          <w:szCs w:val="22"/>
        </w:rPr>
        <w:t>评论</w:t>
      </w:r>
      <w:r w:rsidR="00257292" w:rsidRPr="00996768">
        <w:rPr>
          <w:rFonts w:ascii="KaiTi" w:eastAsia="KaiTi" w:hAnsi="KaiTi"/>
          <w:iCs/>
          <w:szCs w:val="22"/>
        </w:rPr>
        <w:t>意见；以及</w:t>
      </w:r>
    </w:p>
    <w:p w14:paraId="49450D8C" w14:textId="08FF62E3" w:rsidR="00BC3499" w:rsidRPr="00996768" w:rsidRDefault="00B14565" w:rsidP="00ED75A2">
      <w:pPr>
        <w:pStyle w:val="ONUME"/>
        <w:numPr>
          <w:ilvl w:val="0"/>
          <w:numId w:val="0"/>
        </w:numPr>
        <w:overflowPunct w:val="0"/>
        <w:spacing w:after="0" w:line="340" w:lineRule="atLeast"/>
        <w:ind w:left="5534"/>
        <w:jc w:val="both"/>
        <w:rPr>
          <w:rFonts w:ascii="KaiTi" w:eastAsia="KaiTi" w:hAnsi="KaiTi"/>
          <w:iCs/>
        </w:rPr>
      </w:pPr>
      <w:r w:rsidRPr="00996768">
        <w:rPr>
          <w:rFonts w:ascii="KaiTi" w:eastAsia="KaiTi" w:hAnsi="KaiTi"/>
          <w:iCs/>
        </w:rPr>
        <w:t>(ii)</w:t>
      </w:r>
      <w:r w:rsidRPr="00996768">
        <w:rPr>
          <w:rFonts w:ascii="KaiTi" w:eastAsia="KaiTi" w:hAnsi="KaiTi"/>
          <w:iCs/>
        </w:rPr>
        <w:tab/>
      </w:r>
      <w:r w:rsidR="00257292" w:rsidRPr="00996768">
        <w:rPr>
          <w:rFonts w:ascii="KaiTi" w:eastAsia="KaiTi" w:hAnsi="KaiTi"/>
          <w:iCs/>
          <w:szCs w:val="22"/>
        </w:rPr>
        <w:t>开始讨论</w:t>
      </w:r>
      <w:r w:rsidR="007A6D61" w:rsidRPr="00996768">
        <w:rPr>
          <w:rFonts w:ascii="KaiTi" w:eastAsia="KaiTi" w:hAnsi="KaiTi" w:hint="eastAsia"/>
          <w:iCs/>
          <w:szCs w:val="22"/>
        </w:rPr>
        <w:t>可以</w:t>
      </w:r>
      <w:r w:rsidR="00257292" w:rsidRPr="00996768">
        <w:rPr>
          <w:rFonts w:ascii="KaiTi" w:eastAsia="KaiTi" w:hAnsi="KaiTi"/>
          <w:iCs/>
          <w:szCs w:val="22"/>
        </w:rPr>
        <w:t>如何发展或扩大</w:t>
      </w:r>
      <w:r w:rsidR="002316E7" w:rsidRPr="00996768">
        <w:rPr>
          <w:rFonts w:ascii="KaiTi" w:eastAsia="KaiTi" w:hAnsi="KaiTi" w:hint="eastAsia"/>
          <w:iCs/>
          <w:szCs w:val="22"/>
        </w:rPr>
        <w:t>本</w:t>
      </w:r>
      <w:r w:rsidR="00257292" w:rsidRPr="00996768">
        <w:rPr>
          <w:rFonts w:ascii="KaiTi" w:eastAsia="KaiTi" w:hAnsi="KaiTi"/>
          <w:iCs/>
          <w:szCs w:val="22"/>
        </w:rPr>
        <w:t>项目。</w:t>
      </w:r>
    </w:p>
    <w:p w14:paraId="64844C4A" w14:textId="112789F7" w:rsidR="00B14565" w:rsidRPr="00996768" w:rsidRDefault="00B14565" w:rsidP="00ED75A2">
      <w:pPr>
        <w:pStyle w:val="Endofdocument-Annex"/>
        <w:overflowPunct w:val="0"/>
        <w:spacing w:before="720" w:afterLines="50" w:after="120" w:line="340" w:lineRule="atLeast"/>
        <w:rPr>
          <w:rFonts w:ascii="KaiTi" w:eastAsia="KaiTi" w:hAnsi="KaiTi"/>
        </w:rPr>
      </w:pPr>
      <w:r w:rsidRPr="00996768">
        <w:rPr>
          <w:rFonts w:ascii="KaiTi" w:eastAsia="KaiTi" w:hAnsi="KaiTi"/>
        </w:rPr>
        <w:t>[</w:t>
      </w:r>
      <w:r w:rsidR="00257292" w:rsidRPr="00996768">
        <w:rPr>
          <w:rFonts w:ascii="KaiTi" w:eastAsia="KaiTi" w:hAnsi="KaiTi" w:hint="eastAsia"/>
        </w:rPr>
        <w:t>后接附件</w:t>
      </w:r>
      <w:r w:rsidRPr="00996768">
        <w:rPr>
          <w:rFonts w:ascii="KaiTi" w:eastAsia="KaiTi" w:hAnsi="KaiTi"/>
        </w:rPr>
        <w:t>]</w:t>
      </w:r>
    </w:p>
    <w:p w14:paraId="1184184D" w14:textId="77777777" w:rsidR="00B14565" w:rsidRPr="00996768" w:rsidRDefault="00B14565" w:rsidP="00B14565">
      <w:pPr>
        <w:rPr>
          <w:rFonts w:ascii="KaiTi" w:eastAsia="KaiTi" w:hAnsi="KaiTi"/>
        </w:rPr>
        <w:sectPr w:rsidR="00B14565" w:rsidRPr="00996768" w:rsidSect="00BC3499">
          <w:headerReference w:type="default" r:id="rId9"/>
          <w:endnotePr>
            <w:numFmt w:val="decimal"/>
          </w:endnotePr>
          <w:pgSz w:w="11907" w:h="16840" w:code="9"/>
          <w:pgMar w:top="567" w:right="1134" w:bottom="1418" w:left="1418" w:header="510" w:footer="1021" w:gutter="0"/>
          <w:cols w:space="720"/>
          <w:titlePg/>
          <w:docGrid w:linePitch="299"/>
        </w:sectPr>
      </w:pPr>
    </w:p>
    <w:p w14:paraId="7683C68E" w14:textId="32B0BE8B" w:rsidR="00BC3499" w:rsidRPr="00942923" w:rsidRDefault="00002865" w:rsidP="00472FC4">
      <w:pPr>
        <w:spacing w:beforeLines="100" w:before="240" w:afterLines="100" w:after="240" w:line="340" w:lineRule="atLeast"/>
        <w:jc w:val="center"/>
        <w:rPr>
          <w:rFonts w:ascii="SimSun" w:hAnsi="SimSun"/>
        </w:rPr>
      </w:pPr>
      <w:r w:rsidRPr="004C6F0E">
        <w:rPr>
          <w:rFonts w:ascii="SimHei" w:eastAsia="SimHei" w:hAnsi="SimHei" w:hint="eastAsia"/>
          <w:szCs w:val="22"/>
        </w:rPr>
        <w:t>国际检索报告反馈表</w:t>
      </w:r>
    </w:p>
    <w:p w14:paraId="1DECF6C9" w14:textId="5DAD53B4" w:rsidR="00BC3499" w:rsidRPr="00942923" w:rsidRDefault="00002865" w:rsidP="00472FC4">
      <w:pPr>
        <w:tabs>
          <w:tab w:val="left" w:pos="4536"/>
        </w:tabs>
        <w:spacing w:line="340" w:lineRule="atLeast"/>
        <w:rPr>
          <w:rFonts w:ascii="SimSun" w:hAnsi="SimSun"/>
          <w:i/>
        </w:rPr>
      </w:pPr>
      <w:r w:rsidRPr="004C6F0E">
        <w:rPr>
          <w:rFonts w:ascii="KaiTi" w:eastAsia="KaiTi" w:hAnsi="KaiTi" w:hint="eastAsia"/>
          <w:iCs/>
          <w:szCs w:val="22"/>
        </w:rPr>
        <w:t>国际检索单位：</w:t>
      </w:r>
      <w:r w:rsidR="00BC3499" w:rsidRPr="00942923">
        <w:rPr>
          <w:rFonts w:ascii="SimSun" w:hAnsi="SimSun"/>
          <w:i/>
        </w:rPr>
        <w:tab/>
      </w:r>
      <w:r w:rsidRPr="004C6F0E">
        <w:rPr>
          <w:rFonts w:ascii="KaiTi" w:eastAsia="KaiTi" w:hAnsi="KaiTi" w:hint="eastAsia"/>
          <w:iCs/>
          <w:szCs w:val="22"/>
        </w:rPr>
        <w:t>国际检索单位被授权官员：</w:t>
      </w:r>
    </w:p>
    <w:p w14:paraId="26C43704" w14:textId="2D042E39" w:rsidR="00BC3499" w:rsidRPr="00942923" w:rsidRDefault="00002865" w:rsidP="00472FC4">
      <w:pPr>
        <w:tabs>
          <w:tab w:val="left" w:pos="4536"/>
        </w:tabs>
        <w:spacing w:line="340" w:lineRule="atLeast"/>
        <w:rPr>
          <w:rFonts w:ascii="SimSun" w:hAnsi="SimSun"/>
          <w:i/>
        </w:rPr>
      </w:pPr>
      <w:r w:rsidRPr="004C6F0E">
        <w:rPr>
          <w:rFonts w:ascii="KaiTi" w:eastAsia="KaiTi" w:hAnsi="KaiTi" w:hint="eastAsia"/>
          <w:iCs/>
          <w:szCs w:val="22"/>
        </w:rPr>
        <w:t>国际检索日：</w:t>
      </w:r>
    </w:p>
    <w:p w14:paraId="507F5E8E" w14:textId="790FB3EF" w:rsidR="00BC3499" w:rsidRPr="00942923" w:rsidRDefault="00002865" w:rsidP="00472FC4">
      <w:pPr>
        <w:tabs>
          <w:tab w:val="left" w:pos="4536"/>
        </w:tabs>
        <w:spacing w:line="340" w:lineRule="atLeast"/>
        <w:rPr>
          <w:rFonts w:ascii="SimSun" w:hAnsi="SimSun"/>
          <w:i/>
        </w:rPr>
      </w:pPr>
      <w:r w:rsidRPr="004C6F0E">
        <w:rPr>
          <w:rFonts w:ascii="KaiTi" w:eastAsia="KaiTi" w:hAnsi="KaiTi" w:hint="eastAsia"/>
          <w:iCs/>
          <w:szCs w:val="22"/>
        </w:rPr>
        <w:t>PCT公布号：</w:t>
      </w:r>
      <w:r w:rsidR="00BC3499" w:rsidRPr="00942923">
        <w:rPr>
          <w:rFonts w:ascii="SimSun" w:hAnsi="SimSun"/>
          <w:i/>
        </w:rPr>
        <w:tab/>
      </w:r>
      <w:r>
        <w:rPr>
          <w:rFonts w:ascii="KaiTi" w:eastAsia="KaiTi" w:hAnsi="KaiTi" w:hint="eastAsia"/>
          <w:iCs/>
          <w:szCs w:val="22"/>
        </w:rPr>
        <w:t>国家阶段</w:t>
      </w:r>
      <w:r w:rsidRPr="004C6F0E">
        <w:rPr>
          <w:rFonts w:ascii="KaiTi" w:eastAsia="KaiTi" w:hAnsi="KaiTi" w:hint="eastAsia"/>
          <w:iCs/>
          <w:szCs w:val="22"/>
        </w:rPr>
        <w:t>公布号：</w:t>
      </w:r>
    </w:p>
    <w:p w14:paraId="415B6014" w14:textId="38A8BC2E" w:rsidR="00BC3499" w:rsidRPr="00942923" w:rsidRDefault="00002865" w:rsidP="00472FC4">
      <w:pPr>
        <w:spacing w:line="340" w:lineRule="atLeast"/>
        <w:rPr>
          <w:rFonts w:ascii="SimSun" w:hAnsi="SimSun"/>
          <w:i/>
        </w:rPr>
      </w:pPr>
      <w:r w:rsidRPr="004C6F0E">
        <w:rPr>
          <w:rFonts w:ascii="KaiTi" w:eastAsia="KaiTi" w:hAnsi="KaiTi" w:hint="eastAsia"/>
          <w:iCs/>
          <w:szCs w:val="22"/>
        </w:rPr>
        <w:t>PCT</w:t>
      </w:r>
      <w:r>
        <w:rPr>
          <w:rFonts w:ascii="KaiTi" w:eastAsia="KaiTi" w:hAnsi="KaiTi" w:hint="eastAsia"/>
          <w:iCs/>
          <w:szCs w:val="22"/>
        </w:rPr>
        <w:t>申请</w:t>
      </w:r>
      <w:r w:rsidRPr="004C6F0E">
        <w:rPr>
          <w:rFonts w:ascii="KaiTi" w:eastAsia="KaiTi" w:hAnsi="KaiTi" w:hint="eastAsia"/>
          <w:iCs/>
          <w:szCs w:val="22"/>
        </w:rPr>
        <w:t>号：</w:t>
      </w:r>
    </w:p>
    <w:p w14:paraId="2E0C307C" w14:textId="06074934" w:rsidR="00BC3499" w:rsidRPr="00942923" w:rsidRDefault="008544E3" w:rsidP="00472FC4">
      <w:pPr>
        <w:pStyle w:val="ONUME"/>
        <w:numPr>
          <w:ilvl w:val="0"/>
          <w:numId w:val="5"/>
        </w:numPr>
        <w:spacing w:line="340" w:lineRule="atLeast"/>
        <w:jc w:val="both"/>
        <w:rPr>
          <w:rFonts w:ascii="SimSun" w:hAnsi="SimSun"/>
        </w:rPr>
      </w:pPr>
      <w:r w:rsidRPr="00533A4F">
        <w:rPr>
          <w:rFonts w:ascii="SimSun" w:hAnsi="SimSun"/>
          <w:szCs w:val="22"/>
        </w:rPr>
        <w:t>在</w:t>
      </w:r>
      <w:r w:rsidR="00B7530C">
        <w:rPr>
          <w:rFonts w:ascii="SimSun" w:hAnsi="SimSun" w:hint="eastAsia"/>
          <w:szCs w:val="22"/>
        </w:rPr>
        <w:t>国际检索报告作出</w:t>
      </w:r>
      <w:r w:rsidRPr="00533A4F">
        <w:rPr>
          <w:rFonts w:ascii="SimSun" w:hAnsi="SimSun"/>
          <w:szCs w:val="22"/>
        </w:rPr>
        <w:t>后但在审查前，是否</w:t>
      </w:r>
      <w:r w:rsidR="00B7530C">
        <w:rPr>
          <w:rFonts w:ascii="SimSun" w:hAnsi="SimSun" w:hint="eastAsia"/>
          <w:szCs w:val="22"/>
        </w:rPr>
        <w:t>提交了</w:t>
      </w:r>
      <w:r w:rsidRPr="00533A4F">
        <w:rPr>
          <w:rFonts w:ascii="SimSun" w:hAnsi="SimSun"/>
          <w:szCs w:val="22"/>
        </w:rPr>
        <w:t>任何实质性修改，从而使要求</w:t>
      </w:r>
      <w:r w:rsidR="00B7530C">
        <w:rPr>
          <w:rFonts w:ascii="SimSun" w:hAnsi="SimSun" w:hint="eastAsia"/>
          <w:szCs w:val="22"/>
        </w:rPr>
        <w:t>保护</w:t>
      </w:r>
      <w:r w:rsidRPr="00533A4F">
        <w:rPr>
          <w:rFonts w:ascii="SimSun" w:hAnsi="SimSun"/>
          <w:szCs w:val="22"/>
        </w:rPr>
        <w:t>的发明</w:t>
      </w:r>
      <w:r w:rsidR="00B7530C">
        <w:rPr>
          <w:rFonts w:ascii="SimSun" w:hAnsi="SimSun" w:hint="eastAsia"/>
          <w:szCs w:val="22"/>
        </w:rPr>
        <w:t>的</w:t>
      </w:r>
      <w:r w:rsidRPr="00533A4F">
        <w:rPr>
          <w:rFonts w:ascii="SimSun" w:hAnsi="SimSun"/>
          <w:szCs w:val="22"/>
        </w:rPr>
        <w:t>范围发生了变化？</w:t>
      </w:r>
    </w:p>
    <w:tbl>
      <w:tblPr>
        <w:tblStyle w:val="TableGrid"/>
        <w:tblW w:w="0" w:type="auto"/>
        <w:tblLook w:val="04A0" w:firstRow="1" w:lastRow="0" w:firstColumn="1" w:lastColumn="0" w:noHBand="0" w:noVBand="1"/>
      </w:tblPr>
      <w:tblGrid>
        <w:gridCol w:w="9345"/>
      </w:tblGrid>
      <w:tr w:rsidR="00BC3499" w:rsidRPr="00942923" w14:paraId="041CE80D" w14:textId="77777777" w:rsidTr="00575E18">
        <w:tc>
          <w:tcPr>
            <w:tcW w:w="9571" w:type="dxa"/>
          </w:tcPr>
          <w:p w14:paraId="24ACDB71" w14:textId="15581E69" w:rsidR="00BC3499" w:rsidRPr="00942923" w:rsidRDefault="00B7530C" w:rsidP="00472FC4">
            <w:pPr>
              <w:spacing w:line="340" w:lineRule="atLeast"/>
              <w:rPr>
                <w:rFonts w:ascii="SimSun" w:hAnsi="SimSun"/>
              </w:rPr>
            </w:pPr>
            <w:r w:rsidRPr="00942923">
              <w:rPr>
                <w:rFonts w:ascii="SimSun" w:hAnsi="SimSun" w:hint="eastAsia"/>
                <w:szCs w:val="22"/>
              </w:rPr>
              <w:t>（</w:t>
            </w:r>
            <w:r w:rsidR="008544E3" w:rsidRPr="00942923">
              <w:rPr>
                <w:rFonts w:ascii="SimSun" w:hAnsi="SimSun"/>
                <w:szCs w:val="22"/>
              </w:rPr>
              <w:t>如果</w:t>
            </w:r>
            <w:r w:rsidRPr="00942923">
              <w:rPr>
                <w:rFonts w:ascii="SimSun" w:hAnsi="SimSun" w:hint="eastAsia"/>
                <w:szCs w:val="22"/>
              </w:rPr>
              <w:t>是</w:t>
            </w:r>
            <w:r w:rsidR="008544E3" w:rsidRPr="00942923">
              <w:rPr>
                <w:rFonts w:ascii="SimSun" w:hAnsi="SimSun"/>
                <w:szCs w:val="22"/>
              </w:rPr>
              <w:t>，请简要</w:t>
            </w:r>
            <w:r w:rsidRPr="00942923">
              <w:rPr>
                <w:rFonts w:ascii="SimSun" w:hAnsi="SimSun" w:hint="eastAsia"/>
                <w:szCs w:val="22"/>
              </w:rPr>
              <w:t>说明</w:t>
            </w:r>
            <w:r w:rsidR="008544E3" w:rsidRPr="00942923">
              <w:rPr>
                <w:rFonts w:ascii="SimSun" w:hAnsi="SimSun"/>
                <w:szCs w:val="22"/>
              </w:rPr>
              <w:t>如何</w:t>
            </w:r>
            <w:r w:rsidRPr="00942923">
              <w:rPr>
                <w:rFonts w:ascii="SimSun" w:hAnsi="SimSun" w:hint="eastAsia"/>
                <w:szCs w:val="22"/>
              </w:rPr>
              <w:t>发生了变化</w:t>
            </w:r>
            <w:r w:rsidR="008544E3" w:rsidRPr="00942923">
              <w:rPr>
                <w:rFonts w:ascii="SimSun" w:hAnsi="SimSun"/>
                <w:szCs w:val="22"/>
              </w:rPr>
              <w:t>）</w:t>
            </w:r>
          </w:p>
          <w:p w14:paraId="5D1184B4" w14:textId="77777777" w:rsidR="00BC3499" w:rsidRPr="00942923" w:rsidRDefault="00BC3499" w:rsidP="00472FC4">
            <w:pPr>
              <w:spacing w:line="340" w:lineRule="atLeast"/>
              <w:rPr>
                <w:rFonts w:ascii="SimSun" w:hAnsi="SimSun"/>
              </w:rPr>
            </w:pPr>
          </w:p>
        </w:tc>
      </w:tr>
    </w:tbl>
    <w:p w14:paraId="4801B54F" w14:textId="70936A39" w:rsidR="00BC3499" w:rsidRPr="00942923" w:rsidRDefault="008544E3" w:rsidP="00472FC4">
      <w:pPr>
        <w:pStyle w:val="ONUME"/>
        <w:tabs>
          <w:tab w:val="clear" w:pos="567"/>
        </w:tabs>
        <w:spacing w:line="340" w:lineRule="atLeast"/>
        <w:jc w:val="both"/>
        <w:rPr>
          <w:rFonts w:ascii="SimSun" w:hAnsi="SimSun"/>
        </w:rPr>
      </w:pPr>
      <w:r w:rsidRPr="004C6F0E">
        <w:rPr>
          <w:rFonts w:ascii="SimSun" w:hAnsi="SimSun" w:hint="eastAsia"/>
          <w:szCs w:val="22"/>
        </w:rPr>
        <w:t>您在进行审查时是否依据了国际检索报告中未出现的对比文件？如果是，请在下框中列出这些对比文件。</w:t>
      </w:r>
    </w:p>
    <w:tbl>
      <w:tblPr>
        <w:tblStyle w:val="TableGrid"/>
        <w:tblW w:w="0" w:type="auto"/>
        <w:tblLook w:val="04A0" w:firstRow="1" w:lastRow="0" w:firstColumn="1" w:lastColumn="0" w:noHBand="0" w:noVBand="1"/>
      </w:tblPr>
      <w:tblGrid>
        <w:gridCol w:w="9345"/>
      </w:tblGrid>
      <w:tr w:rsidR="00BC3499" w:rsidRPr="00942923" w14:paraId="0F199691" w14:textId="77777777" w:rsidTr="00575E18">
        <w:tc>
          <w:tcPr>
            <w:tcW w:w="9571" w:type="dxa"/>
          </w:tcPr>
          <w:p w14:paraId="126033A6" w14:textId="77777777" w:rsidR="00BC3499" w:rsidRPr="00942923" w:rsidRDefault="00BC3499" w:rsidP="00472FC4">
            <w:pPr>
              <w:spacing w:line="340" w:lineRule="atLeast"/>
              <w:rPr>
                <w:rFonts w:ascii="SimSun" w:hAnsi="SimSun"/>
              </w:rPr>
            </w:pPr>
          </w:p>
          <w:p w14:paraId="0FAA30AA" w14:textId="77777777" w:rsidR="00BC3499" w:rsidRPr="00942923" w:rsidRDefault="00BC3499" w:rsidP="00472FC4">
            <w:pPr>
              <w:spacing w:line="340" w:lineRule="atLeast"/>
              <w:rPr>
                <w:rFonts w:ascii="SimSun" w:hAnsi="SimSun"/>
              </w:rPr>
            </w:pPr>
          </w:p>
        </w:tc>
      </w:tr>
    </w:tbl>
    <w:p w14:paraId="3F4F7CB7" w14:textId="625F02DE" w:rsidR="00BC3499" w:rsidRPr="00942923" w:rsidRDefault="008544E3" w:rsidP="00472FC4">
      <w:pPr>
        <w:pStyle w:val="ONUME"/>
        <w:tabs>
          <w:tab w:val="clear" w:pos="567"/>
        </w:tabs>
        <w:spacing w:line="340" w:lineRule="atLeast"/>
        <w:jc w:val="both"/>
        <w:rPr>
          <w:rFonts w:ascii="SimSun" w:hAnsi="SimSun"/>
        </w:rPr>
      </w:pPr>
      <w:r w:rsidRPr="004C6F0E">
        <w:rPr>
          <w:rFonts w:ascii="SimSun" w:hAnsi="SimSun" w:hint="eastAsia"/>
          <w:szCs w:val="22"/>
        </w:rPr>
        <w:t>国际检索报告引用的X/Y类文献中是否有任何您认为是A类文献的？</w:t>
      </w:r>
      <w:r w:rsidRPr="00533A4F">
        <w:rPr>
          <w:rFonts w:ascii="SimSun" w:hAnsi="SimSun"/>
          <w:szCs w:val="22"/>
        </w:rPr>
        <w:t>如果有，请简要说明原因。</w:t>
      </w:r>
      <w:r w:rsidR="006460A2">
        <w:rPr>
          <w:rFonts w:ascii="SimSun" w:hAnsi="SimSun" w:hint="eastAsia"/>
          <w:szCs w:val="22"/>
        </w:rPr>
        <w:t>（</w:t>
      </w:r>
      <w:r w:rsidR="006460A2" w:rsidRPr="00533A4F">
        <w:rPr>
          <w:rFonts w:ascii="SimSun" w:hAnsi="SimSun"/>
          <w:szCs w:val="22"/>
        </w:rPr>
        <w:t>如果国际检索报告中没有引用X/Y类</w:t>
      </w:r>
      <w:r w:rsidR="006460A2">
        <w:rPr>
          <w:rFonts w:ascii="SimSun" w:hAnsi="SimSun" w:hint="eastAsia"/>
          <w:szCs w:val="22"/>
        </w:rPr>
        <w:t>文献</w:t>
      </w:r>
      <w:r w:rsidR="006460A2" w:rsidRPr="00533A4F">
        <w:rPr>
          <w:rFonts w:ascii="SimSun" w:hAnsi="SimSun"/>
          <w:szCs w:val="22"/>
        </w:rPr>
        <w:t>，请填写</w:t>
      </w:r>
      <w:r w:rsidR="006460A2">
        <w:rPr>
          <w:rFonts w:ascii="SimSun" w:hAnsi="SimSun" w:hint="eastAsia"/>
          <w:szCs w:val="22"/>
        </w:rPr>
        <w:t>“不适用”</w:t>
      </w:r>
      <w:r w:rsidR="006460A2" w:rsidRPr="00533A4F">
        <w:rPr>
          <w:rFonts w:ascii="SimSun" w:hAnsi="SimSun"/>
          <w:szCs w:val="22"/>
        </w:rPr>
        <w:t>）</w:t>
      </w:r>
    </w:p>
    <w:tbl>
      <w:tblPr>
        <w:tblStyle w:val="TableGrid"/>
        <w:tblW w:w="0" w:type="auto"/>
        <w:tblLook w:val="04A0" w:firstRow="1" w:lastRow="0" w:firstColumn="1" w:lastColumn="0" w:noHBand="0" w:noVBand="1"/>
      </w:tblPr>
      <w:tblGrid>
        <w:gridCol w:w="9345"/>
      </w:tblGrid>
      <w:tr w:rsidR="00BC3499" w:rsidRPr="00942923" w14:paraId="201C792C" w14:textId="77777777" w:rsidTr="00575E18">
        <w:tc>
          <w:tcPr>
            <w:tcW w:w="9571" w:type="dxa"/>
          </w:tcPr>
          <w:p w14:paraId="16C552E2" w14:textId="77777777" w:rsidR="00BC3499" w:rsidRPr="00942923" w:rsidRDefault="00BC3499" w:rsidP="00472FC4">
            <w:pPr>
              <w:spacing w:line="340" w:lineRule="atLeast"/>
              <w:rPr>
                <w:rFonts w:ascii="SimSun" w:hAnsi="SimSun"/>
              </w:rPr>
            </w:pPr>
          </w:p>
          <w:p w14:paraId="2B09555C" w14:textId="77777777" w:rsidR="00BC3499" w:rsidRPr="00942923" w:rsidRDefault="00BC3499" w:rsidP="00472FC4">
            <w:pPr>
              <w:spacing w:line="340" w:lineRule="atLeast"/>
              <w:rPr>
                <w:rFonts w:ascii="SimSun" w:hAnsi="SimSun"/>
              </w:rPr>
            </w:pPr>
          </w:p>
        </w:tc>
      </w:tr>
    </w:tbl>
    <w:p w14:paraId="5625A4A9" w14:textId="71FDE9B8" w:rsidR="00BC3499" w:rsidRPr="00942923" w:rsidRDefault="008544E3" w:rsidP="00472FC4">
      <w:pPr>
        <w:pStyle w:val="ONUME"/>
        <w:tabs>
          <w:tab w:val="clear" w:pos="567"/>
        </w:tabs>
        <w:spacing w:line="340" w:lineRule="atLeast"/>
        <w:jc w:val="both"/>
        <w:rPr>
          <w:rFonts w:ascii="SimSun" w:hAnsi="SimSun"/>
        </w:rPr>
      </w:pPr>
      <w:r w:rsidRPr="004C6F0E">
        <w:rPr>
          <w:rFonts w:ascii="SimSun" w:hAnsi="SimSun" w:hint="eastAsia"/>
          <w:szCs w:val="22"/>
        </w:rPr>
        <w:t>国际检索报告引用的A类文献中是否有任何您认为是X</w:t>
      </w:r>
      <w:r w:rsidRPr="004C6F0E">
        <w:rPr>
          <w:rFonts w:ascii="SimSun" w:hAnsi="SimSun"/>
          <w:szCs w:val="22"/>
        </w:rPr>
        <w:t>/</w:t>
      </w:r>
      <w:r w:rsidRPr="004C6F0E">
        <w:rPr>
          <w:rFonts w:ascii="SimSun" w:hAnsi="SimSun" w:hint="eastAsia"/>
          <w:szCs w:val="22"/>
        </w:rPr>
        <w:t>Y类文献的？</w:t>
      </w:r>
      <w:r>
        <w:rPr>
          <w:rFonts w:ascii="SimSun" w:hAnsi="SimSun" w:hint="eastAsia"/>
          <w:szCs w:val="22"/>
        </w:rPr>
        <w:t>（</w:t>
      </w:r>
      <w:r w:rsidRPr="00533A4F">
        <w:rPr>
          <w:rFonts w:ascii="SimSun" w:hAnsi="SimSun"/>
          <w:szCs w:val="22"/>
        </w:rPr>
        <w:t>如果国际检索报告中没有引用A类</w:t>
      </w:r>
      <w:r w:rsidR="006460A2">
        <w:rPr>
          <w:rFonts w:ascii="SimSun" w:hAnsi="SimSun" w:hint="eastAsia"/>
          <w:szCs w:val="22"/>
        </w:rPr>
        <w:t>文献</w:t>
      </w:r>
      <w:r w:rsidRPr="00533A4F">
        <w:rPr>
          <w:rFonts w:ascii="SimSun" w:hAnsi="SimSun"/>
          <w:szCs w:val="22"/>
        </w:rPr>
        <w:t>，请填写</w:t>
      </w:r>
      <w:r w:rsidR="006460A2">
        <w:rPr>
          <w:rFonts w:ascii="SimSun" w:hAnsi="SimSun" w:hint="eastAsia"/>
          <w:szCs w:val="22"/>
        </w:rPr>
        <w:t>“不适用”</w:t>
      </w:r>
      <w:r w:rsidRPr="00533A4F">
        <w:rPr>
          <w:rFonts w:ascii="SimSun" w:hAnsi="SimSun"/>
          <w:szCs w:val="22"/>
        </w:rPr>
        <w:t>）</w:t>
      </w:r>
    </w:p>
    <w:tbl>
      <w:tblPr>
        <w:tblStyle w:val="TableGrid"/>
        <w:tblW w:w="0" w:type="auto"/>
        <w:tblLook w:val="04A0" w:firstRow="1" w:lastRow="0" w:firstColumn="1" w:lastColumn="0" w:noHBand="0" w:noVBand="1"/>
      </w:tblPr>
      <w:tblGrid>
        <w:gridCol w:w="9345"/>
      </w:tblGrid>
      <w:tr w:rsidR="00BC3499" w:rsidRPr="00942923" w14:paraId="472B7286" w14:textId="77777777" w:rsidTr="00575E18">
        <w:tc>
          <w:tcPr>
            <w:tcW w:w="9571" w:type="dxa"/>
          </w:tcPr>
          <w:p w14:paraId="6DB99BA7" w14:textId="77777777" w:rsidR="00BC3499" w:rsidRPr="00942923" w:rsidRDefault="00BC3499" w:rsidP="00472FC4">
            <w:pPr>
              <w:spacing w:line="340" w:lineRule="atLeast"/>
              <w:rPr>
                <w:rFonts w:ascii="SimSun" w:hAnsi="SimSun"/>
              </w:rPr>
            </w:pPr>
          </w:p>
          <w:p w14:paraId="702E9C34" w14:textId="77777777" w:rsidR="00BC3499" w:rsidRPr="00942923" w:rsidRDefault="00BC3499" w:rsidP="00472FC4">
            <w:pPr>
              <w:spacing w:line="340" w:lineRule="atLeast"/>
              <w:rPr>
                <w:rFonts w:ascii="SimSun" w:hAnsi="SimSun"/>
              </w:rPr>
            </w:pPr>
          </w:p>
        </w:tc>
      </w:tr>
    </w:tbl>
    <w:p w14:paraId="5A084B21" w14:textId="34FC2757" w:rsidR="00BC3499" w:rsidRPr="00942923" w:rsidRDefault="008544E3" w:rsidP="00472FC4">
      <w:pPr>
        <w:pStyle w:val="ONUME"/>
        <w:tabs>
          <w:tab w:val="clear" w:pos="567"/>
        </w:tabs>
        <w:spacing w:line="340" w:lineRule="atLeast"/>
        <w:jc w:val="both"/>
        <w:rPr>
          <w:rFonts w:ascii="SimSun" w:hAnsi="SimSun"/>
        </w:rPr>
      </w:pPr>
      <w:r w:rsidRPr="004C6F0E">
        <w:rPr>
          <w:rFonts w:ascii="SimSun" w:hAnsi="SimSun" w:hint="eastAsia"/>
          <w:szCs w:val="22"/>
        </w:rPr>
        <w:t>您是否在审查时扩大了检索范围，以提供国际检索单位没有列出的新小类或数据库？</w:t>
      </w:r>
      <w:r w:rsidRPr="00533A4F">
        <w:rPr>
          <w:rFonts w:ascii="SimSun" w:hAnsi="SimSun"/>
          <w:szCs w:val="22"/>
        </w:rPr>
        <w:t>如果是，请在</w:t>
      </w:r>
      <w:r w:rsidR="00BA1DCF" w:rsidRPr="004C6F0E">
        <w:rPr>
          <w:rFonts w:ascii="SimSun" w:hAnsi="SimSun" w:hint="eastAsia"/>
          <w:szCs w:val="22"/>
        </w:rPr>
        <w:t>下框中</w:t>
      </w:r>
      <w:r w:rsidRPr="00533A4F">
        <w:rPr>
          <w:rFonts w:ascii="SimSun" w:hAnsi="SimSun"/>
          <w:szCs w:val="22"/>
        </w:rPr>
        <w:t>列出</w:t>
      </w:r>
      <w:r w:rsidR="00BA1DCF">
        <w:rPr>
          <w:rFonts w:ascii="SimSun" w:hAnsi="SimSun" w:hint="eastAsia"/>
          <w:szCs w:val="22"/>
        </w:rPr>
        <w:t>这些</w:t>
      </w:r>
      <w:r w:rsidR="00BA1DCF" w:rsidRPr="004C6F0E">
        <w:rPr>
          <w:rFonts w:ascii="SimSun" w:hAnsi="SimSun" w:hint="eastAsia"/>
          <w:szCs w:val="22"/>
        </w:rPr>
        <w:t>新小类或数据库</w:t>
      </w:r>
      <w:r w:rsidRPr="00533A4F">
        <w:rPr>
          <w:rFonts w:ascii="SimSun" w:hAnsi="SimSun"/>
          <w:szCs w:val="22"/>
        </w:rPr>
        <w:t>，并简要说明这样做的原因。</w:t>
      </w:r>
    </w:p>
    <w:tbl>
      <w:tblPr>
        <w:tblStyle w:val="TableGrid"/>
        <w:tblW w:w="9351" w:type="dxa"/>
        <w:tblLook w:val="04A0" w:firstRow="1" w:lastRow="0" w:firstColumn="1" w:lastColumn="0" w:noHBand="0" w:noVBand="1"/>
      </w:tblPr>
      <w:tblGrid>
        <w:gridCol w:w="9351"/>
      </w:tblGrid>
      <w:tr w:rsidR="00BC3499" w:rsidRPr="00942923" w14:paraId="11AEA661" w14:textId="77777777" w:rsidTr="004B112F">
        <w:tc>
          <w:tcPr>
            <w:tcW w:w="9351" w:type="dxa"/>
          </w:tcPr>
          <w:p w14:paraId="034293AC" w14:textId="77777777" w:rsidR="00BC3499" w:rsidRPr="00942923" w:rsidRDefault="00BC3499" w:rsidP="00472FC4">
            <w:pPr>
              <w:spacing w:line="340" w:lineRule="atLeast"/>
              <w:rPr>
                <w:rFonts w:ascii="SimSun" w:hAnsi="SimSun"/>
              </w:rPr>
            </w:pPr>
          </w:p>
          <w:p w14:paraId="2C27E5FB" w14:textId="77777777" w:rsidR="00BC3499" w:rsidRPr="00942923" w:rsidRDefault="00BC3499" w:rsidP="00472FC4">
            <w:pPr>
              <w:spacing w:line="340" w:lineRule="atLeast"/>
              <w:rPr>
                <w:rFonts w:ascii="SimSun" w:hAnsi="SimSun"/>
              </w:rPr>
            </w:pPr>
          </w:p>
        </w:tc>
      </w:tr>
    </w:tbl>
    <w:p w14:paraId="2DE2464A" w14:textId="487DF2DF" w:rsidR="00BC3499" w:rsidRPr="00942923" w:rsidRDefault="008544E3" w:rsidP="00472FC4">
      <w:pPr>
        <w:pStyle w:val="ONUME"/>
        <w:tabs>
          <w:tab w:val="clear" w:pos="567"/>
        </w:tabs>
        <w:spacing w:line="340" w:lineRule="atLeast"/>
        <w:jc w:val="both"/>
        <w:rPr>
          <w:rFonts w:ascii="SimSun" w:hAnsi="SimSun"/>
        </w:rPr>
      </w:pPr>
      <w:r w:rsidRPr="00533A4F">
        <w:rPr>
          <w:rFonts w:ascii="SimSun" w:hAnsi="SimSun"/>
          <w:szCs w:val="22"/>
        </w:rPr>
        <w:t>如果</w:t>
      </w:r>
      <w:r w:rsidR="006460A2" w:rsidRPr="00533A4F">
        <w:rPr>
          <w:rFonts w:ascii="SimSun" w:hAnsi="SimSun"/>
          <w:szCs w:val="22"/>
        </w:rPr>
        <w:t>关键词</w:t>
      </w:r>
      <w:r w:rsidR="006460A2">
        <w:rPr>
          <w:rFonts w:ascii="SimSun" w:hAnsi="SimSun" w:hint="eastAsia"/>
          <w:szCs w:val="22"/>
        </w:rPr>
        <w:t>已包括在国际检索报告</w:t>
      </w:r>
      <w:r w:rsidRPr="00533A4F">
        <w:rPr>
          <w:rFonts w:ascii="SimSun" w:hAnsi="SimSun"/>
          <w:szCs w:val="22"/>
        </w:rPr>
        <w:t>中，您在完成</w:t>
      </w:r>
      <w:r w:rsidR="006460A2">
        <w:rPr>
          <w:rFonts w:ascii="SimSun" w:hAnsi="SimSun" w:hint="eastAsia"/>
          <w:szCs w:val="22"/>
        </w:rPr>
        <w:t>检索</w:t>
      </w:r>
      <w:r w:rsidRPr="00533A4F">
        <w:rPr>
          <w:rFonts w:ascii="SimSun" w:hAnsi="SimSun"/>
          <w:szCs w:val="22"/>
        </w:rPr>
        <w:t>时是否使用了新的关键词？如果有，请在</w:t>
      </w:r>
      <w:r w:rsidR="00BA1DCF" w:rsidRPr="004C6F0E">
        <w:rPr>
          <w:rFonts w:ascii="SimSun" w:hAnsi="SimSun" w:hint="eastAsia"/>
          <w:szCs w:val="22"/>
        </w:rPr>
        <w:t>下框中</w:t>
      </w:r>
      <w:r w:rsidRPr="00533A4F">
        <w:rPr>
          <w:rFonts w:ascii="SimSun" w:hAnsi="SimSun"/>
          <w:szCs w:val="22"/>
        </w:rPr>
        <w:t>列出</w:t>
      </w:r>
      <w:r w:rsidR="00BA1DCF">
        <w:rPr>
          <w:rFonts w:ascii="SimSun" w:hAnsi="SimSun" w:hint="eastAsia"/>
          <w:szCs w:val="22"/>
        </w:rPr>
        <w:t>这些新的关键词</w:t>
      </w:r>
      <w:r w:rsidRPr="00533A4F">
        <w:rPr>
          <w:rFonts w:ascii="SimSun" w:hAnsi="SimSun"/>
          <w:szCs w:val="22"/>
        </w:rPr>
        <w:t>。</w:t>
      </w:r>
      <w:r w:rsidR="006460A2">
        <w:rPr>
          <w:rFonts w:ascii="SimSun" w:hAnsi="SimSun" w:hint="eastAsia"/>
          <w:szCs w:val="22"/>
        </w:rPr>
        <w:t>（</w:t>
      </w:r>
      <w:r w:rsidRPr="00533A4F">
        <w:rPr>
          <w:rFonts w:ascii="SimSun" w:hAnsi="SimSun"/>
          <w:szCs w:val="22"/>
        </w:rPr>
        <w:t>如果</w:t>
      </w:r>
      <w:r w:rsidR="006460A2">
        <w:rPr>
          <w:rFonts w:ascii="SimSun" w:hAnsi="SimSun" w:hint="eastAsia"/>
          <w:szCs w:val="22"/>
        </w:rPr>
        <w:t>国际检索报告</w:t>
      </w:r>
      <w:r w:rsidRPr="00533A4F">
        <w:rPr>
          <w:rFonts w:ascii="SimSun" w:hAnsi="SimSun"/>
          <w:szCs w:val="22"/>
        </w:rPr>
        <w:t>中没有关键</w:t>
      </w:r>
      <w:r w:rsidR="00BA1DCF">
        <w:rPr>
          <w:rFonts w:ascii="SimSun" w:hAnsi="SimSun" w:hint="eastAsia"/>
          <w:szCs w:val="22"/>
        </w:rPr>
        <w:t>词</w:t>
      </w:r>
      <w:r w:rsidRPr="00533A4F">
        <w:rPr>
          <w:rFonts w:ascii="SimSun" w:hAnsi="SimSun"/>
          <w:szCs w:val="22"/>
        </w:rPr>
        <w:t>，请填写</w:t>
      </w:r>
      <w:r w:rsidR="006460A2">
        <w:rPr>
          <w:rFonts w:ascii="SimSun" w:hAnsi="SimSun" w:hint="eastAsia"/>
          <w:szCs w:val="22"/>
        </w:rPr>
        <w:t>“不适用”</w:t>
      </w:r>
      <w:r w:rsidRPr="00533A4F">
        <w:rPr>
          <w:rFonts w:ascii="SimSun" w:hAnsi="SimSun"/>
          <w:szCs w:val="22"/>
        </w:rPr>
        <w:t>）</w:t>
      </w:r>
    </w:p>
    <w:tbl>
      <w:tblPr>
        <w:tblStyle w:val="TableGrid"/>
        <w:tblW w:w="9351" w:type="dxa"/>
        <w:tblLook w:val="04A0" w:firstRow="1" w:lastRow="0" w:firstColumn="1" w:lastColumn="0" w:noHBand="0" w:noVBand="1"/>
      </w:tblPr>
      <w:tblGrid>
        <w:gridCol w:w="9351"/>
      </w:tblGrid>
      <w:tr w:rsidR="00BC3499" w:rsidRPr="00942923" w14:paraId="5FE911BF" w14:textId="77777777" w:rsidTr="004B112F">
        <w:tc>
          <w:tcPr>
            <w:tcW w:w="9351" w:type="dxa"/>
          </w:tcPr>
          <w:p w14:paraId="502B44AE" w14:textId="77777777" w:rsidR="00BC3499" w:rsidRPr="00942923" w:rsidRDefault="00BC3499" w:rsidP="00472FC4">
            <w:pPr>
              <w:spacing w:line="340" w:lineRule="atLeast"/>
              <w:rPr>
                <w:rFonts w:ascii="SimSun" w:hAnsi="SimSun"/>
              </w:rPr>
            </w:pPr>
          </w:p>
          <w:p w14:paraId="26F6AA1E" w14:textId="77777777" w:rsidR="00BC3499" w:rsidRPr="00942923" w:rsidRDefault="00BC3499" w:rsidP="00472FC4">
            <w:pPr>
              <w:spacing w:line="340" w:lineRule="atLeast"/>
              <w:rPr>
                <w:rFonts w:ascii="SimSun" w:hAnsi="SimSun"/>
              </w:rPr>
            </w:pPr>
          </w:p>
        </w:tc>
      </w:tr>
    </w:tbl>
    <w:p w14:paraId="1FC68C6F" w14:textId="461EAF0D" w:rsidR="00B14565" w:rsidRPr="00942923" w:rsidRDefault="008544E3" w:rsidP="00ED75A2">
      <w:pPr>
        <w:pStyle w:val="Endofdocument-Annex"/>
        <w:overflowPunct w:val="0"/>
        <w:spacing w:before="720" w:afterLines="50" w:after="120" w:line="340" w:lineRule="atLeast"/>
        <w:rPr>
          <w:rFonts w:ascii="SimSun" w:hAnsi="SimSun"/>
        </w:rPr>
        <w:sectPr w:rsidR="00B14565" w:rsidRPr="00942923" w:rsidSect="00B14565">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4C6F0E">
        <w:rPr>
          <w:rFonts w:ascii="KaiTi" w:eastAsia="KaiTi" w:hAnsi="KaiTi"/>
          <w:szCs w:val="22"/>
        </w:rPr>
        <w:t>[</w:t>
      </w:r>
      <w:r w:rsidRPr="004C6F0E">
        <w:rPr>
          <w:rFonts w:ascii="KaiTi" w:eastAsia="KaiTi" w:hAnsi="KaiTi" w:hint="eastAsia"/>
          <w:szCs w:val="22"/>
        </w:rPr>
        <w:t>后接</w:t>
      </w:r>
      <w:r w:rsidRPr="00ED75A2">
        <w:rPr>
          <w:rFonts w:ascii="KaiTi" w:eastAsia="KaiTi" w:hAnsi="KaiTi" w:hint="eastAsia"/>
        </w:rPr>
        <w:t>附件</w:t>
      </w:r>
      <w:r w:rsidRPr="004C6F0E">
        <w:rPr>
          <w:rFonts w:ascii="KaiTi" w:eastAsia="KaiTi" w:hAnsi="KaiTi" w:hint="eastAsia"/>
          <w:szCs w:val="22"/>
        </w:rPr>
        <w:t>二</w:t>
      </w:r>
      <w:r w:rsidRPr="004C6F0E">
        <w:rPr>
          <w:rFonts w:ascii="KaiTi" w:eastAsia="KaiTi" w:hAnsi="KaiTi"/>
          <w:szCs w:val="22"/>
        </w:rPr>
        <w:t>]</w:t>
      </w:r>
    </w:p>
    <w:p w14:paraId="0B5AA5DB" w14:textId="22DB2CAE" w:rsidR="00BC3499" w:rsidRPr="00942923" w:rsidRDefault="006460A2" w:rsidP="004B112F">
      <w:pPr>
        <w:spacing w:beforeLines="100" w:before="240" w:afterLines="100" w:after="240" w:line="340" w:lineRule="atLeast"/>
        <w:jc w:val="center"/>
        <w:rPr>
          <w:rFonts w:ascii="SimSun" w:hAnsi="SimSun"/>
        </w:rPr>
      </w:pPr>
      <w:r w:rsidRPr="004C6F0E">
        <w:rPr>
          <w:rFonts w:ascii="SimHei" w:eastAsia="SimHei" w:hAnsi="SimHei" w:hint="eastAsia"/>
          <w:szCs w:val="22"/>
        </w:rPr>
        <w:t>知识产权局反馈答复表</w:t>
      </w:r>
    </w:p>
    <w:p w14:paraId="2C9FD0F6" w14:textId="4D4DD69E" w:rsidR="00BC3499" w:rsidRPr="00942923" w:rsidRDefault="006460A2" w:rsidP="004B112F">
      <w:pPr>
        <w:pStyle w:val="ONUME"/>
        <w:numPr>
          <w:ilvl w:val="0"/>
          <w:numId w:val="4"/>
        </w:numPr>
        <w:spacing w:line="340" w:lineRule="atLeast"/>
        <w:jc w:val="both"/>
        <w:rPr>
          <w:rFonts w:ascii="SimSun" w:hAnsi="SimSun"/>
        </w:rPr>
      </w:pPr>
      <w:r w:rsidRPr="004C6F0E">
        <w:rPr>
          <w:rFonts w:ascii="SimSun" w:hAnsi="SimSun" w:hint="eastAsia"/>
          <w:szCs w:val="22"/>
        </w:rPr>
        <w:t>您如何使用所提供的反馈？例如，确定了一项具体的培训需求，扩大了对类似申请的检索范</w:t>
      </w:r>
      <w:r w:rsidRPr="004C6F0E">
        <w:rPr>
          <w:rFonts w:ascii="Times New Roman" w:hAnsi="Times New Roman" w:cs="Times New Roman"/>
          <w:szCs w:val="22"/>
        </w:rPr>
        <w:t>‍</w:t>
      </w:r>
      <w:r w:rsidRPr="004C6F0E">
        <w:rPr>
          <w:rFonts w:ascii="SimSun" w:hAnsi="SimSun" w:hint="eastAsia"/>
          <w:szCs w:val="22"/>
        </w:rPr>
        <w:t>围。</w:t>
      </w:r>
    </w:p>
    <w:tbl>
      <w:tblPr>
        <w:tblStyle w:val="TableGrid"/>
        <w:tblW w:w="0" w:type="auto"/>
        <w:tblLook w:val="04A0" w:firstRow="1" w:lastRow="0" w:firstColumn="1" w:lastColumn="0" w:noHBand="0" w:noVBand="1"/>
      </w:tblPr>
      <w:tblGrid>
        <w:gridCol w:w="9345"/>
      </w:tblGrid>
      <w:tr w:rsidR="00BC3499" w:rsidRPr="00942923" w14:paraId="1387B126" w14:textId="77777777" w:rsidTr="00575E18">
        <w:tc>
          <w:tcPr>
            <w:tcW w:w="9571" w:type="dxa"/>
          </w:tcPr>
          <w:p w14:paraId="0A2039B9" w14:textId="77777777" w:rsidR="00BC3499" w:rsidRPr="00942923" w:rsidRDefault="00BC3499" w:rsidP="00472FC4">
            <w:pPr>
              <w:spacing w:line="340" w:lineRule="atLeast"/>
              <w:rPr>
                <w:rFonts w:ascii="SimSun" w:hAnsi="SimSun"/>
              </w:rPr>
            </w:pPr>
          </w:p>
          <w:p w14:paraId="11532535" w14:textId="77777777" w:rsidR="00BC3499" w:rsidRPr="00942923" w:rsidRDefault="00BC3499" w:rsidP="00472FC4">
            <w:pPr>
              <w:spacing w:line="340" w:lineRule="atLeast"/>
              <w:rPr>
                <w:rFonts w:ascii="SimSun" w:hAnsi="SimSun"/>
              </w:rPr>
            </w:pPr>
          </w:p>
          <w:p w14:paraId="64A7C1E9" w14:textId="77777777" w:rsidR="00BC3499" w:rsidRPr="00942923" w:rsidRDefault="00BC3499" w:rsidP="00472FC4">
            <w:pPr>
              <w:spacing w:line="340" w:lineRule="atLeast"/>
              <w:rPr>
                <w:rFonts w:ascii="SimSun" w:hAnsi="SimSun"/>
              </w:rPr>
            </w:pPr>
          </w:p>
          <w:p w14:paraId="12C6F09F" w14:textId="77777777" w:rsidR="00BC3499" w:rsidRPr="00942923" w:rsidRDefault="00BC3499" w:rsidP="00472FC4">
            <w:pPr>
              <w:spacing w:line="340" w:lineRule="atLeast"/>
              <w:rPr>
                <w:rFonts w:ascii="SimSun" w:hAnsi="SimSun"/>
              </w:rPr>
            </w:pPr>
          </w:p>
          <w:p w14:paraId="7509C998" w14:textId="77777777" w:rsidR="00BC3499" w:rsidRPr="00942923" w:rsidRDefault="00BC3499" w:rsidP="00472FC4">
            <w:pPr>
              <w:spacing w:line="340" w:lineRule="atLeast"/>
              <w:rPr>
                <w:rFonts w:ascii="SimSun" w:hAnsi="SimSun"/>
              </w:rPr>
            </w:pPr>
          </w:p>
        </w:tc>
      </w:tr>
    </w:tbl>
    <w:p w14:paraId="41D81957" w14:textId="3E2F4936" w:rsidR="00BC3499" w:rsidRPr="00942923" w:rsidRDefault="006460A2" w:rsidP="004B112F">
      <w:pPr>
        <w:pStyle w:val="ONUME"/>
        <w:spacing w:line="340" w:lineRule="atLeast"/>
        <w:rPr>
          <w:rFonts w:ascii="SimSun" w:hAnsi="SimSun"/>
        </w:rPr>
      </w:pPr>
      <w:r w:rsidRPr="004C6F0E">
        <w:rPr>
          <w:rFonts w:ascii="SimSun" w:hAnsi="SimSun" w:hint="eastAsia"/>
          <w:szCs w:val="22"/>
        </w:rPr>
        <w:t>这些反馈的哪些方面最为有用？</w:t>
      </w:r>
    </w:p>
    <w:tbl>
      <w:tblPr>
        <w:tblStyle w:val="TableGrid"/>
        <w:tblW w:w="0" w:type="auto"/>
        <w:tblLook w:val="04A0" w:firstRow="1" w:lastRow="0" w:firstColumn="1" w:lastColumn="0" w:noHBand="0" w:noVBand="1"/>
      </w:tblPr>
      <w:tblGrid>
        <w:gridCol w:w="9345"/>
      </w:tblGrid>
      <w:tr w:rsidR="00BC3499" w:rsidRPr="00942923" w14:paraId="177262F0" w14:textId="77777777" w:rsidTr="00575E18">
        <w:tc>
          <w:tcPr>
            <w:tcW w:w="9571" w:type="dxa"/>
          </w:tcPr>
          <w:p w14:paraId="1A50F9CC" w14:textId="77777777" w:rsidR="00BC3499" w:rsidRPr="00942923" w:rsidRDefault="00BC3499" w:rsidP="00472FC4">
            <w:pPr>
              <w:spacing w:line="340" w:lineRule="atLeast"/>
              <w:rPr>
                <w:rFonts w:ascii="SimSun" w:hAnsi="SimSun"/>
              </w:rPr>
            </w:pPr>
          </w:p>
          <w:p w14:paraId="2F8BBCC2" w14:textId="77777777" w:rsidR="00BC3499" w:rsidRPr="00942923" w:rsidRDefault="00BC3499" w:rsidP="00472FC4">
            <w:pPr>
              <w:spacing w:line="340" w:lineRule="atLeast"/>
              <w:rPr>
                <w:rFonts w:ascii="SimSun" w:hAnsi="SimSun"/>
              </w:rPr>
            </w:pPr>
          </w:p>
          <w:p w14:paraId="1ED53A6A" w14:textId="77777777" w:rsidR="00BC3499" w:rsidRPr="00942923" w:rsidRDefault="00BC3499" w:rsidP="00472FC4">
            <w:pPr>
              <w:spacing w:line="340" w:lineRule="atLeast"/>
              <w:rPr>
                <w:rFonts w:ascii="SimSun" w:hAnsi="SimSun"/>
              </w:rPr>
            </w:pPr>
          </w:p>
          <w:p w14:paraId="752EC979" w14:textId="77777777" w:rsidR="00BC3499" w:rsidRPr="00942923" w:rsidRDefault="00BC3499" w:rsidP="00472FC4">
            <w:pPr>
              <w:spacing w:line="340" w:lineRule="atLeast"/>
              <w:rPr>
                <w:rFonts w:ascii="SimSun" w:hAnsi="SimSun"/>
              </w:rPr>
            </w:pPr>
          </w:p>
          <w:p w14:paraId="1EF4266A" w14:textId="77777777" w:rsidR="00BC3499" w:rsidRPr="00942923" w:rsidRDefault="00BC3499" w:rsidP="00472FC4">
            <w:pPr>
              <w:spacing w:line="340" w:lineRule="atLeast"/>
              <w:rPr>
                <w:rFonts w:ascii="SimSun" w:hAnsi="SimSun"/>
              </w:rPr>
            </w:pPr>
          </w:p>
        </w:tc>
      </w:tr>
    </w:tbl>
    <w:p w14:paraId="2FA04F44" w14:textId="16116CE4" w:rsidR="00BC3499" w:rsidRPr="00942923" w:rsidRDefault="006460A2" w:rsidP="00472FC4">
      <w:pPr>
        <w:pStyle w:val="ONUME"/>
        <w:spacing w:line="340" w:lineRule="atLeast"/>
        <w:rPr>
          <w:rFonts w:ascii="SimSun" w:hAnsi="SimSun"/>
        </w:rPr>
      </w:pPr>
      <w:r w:rsidRPr="004C6F0E">
        <w:rPr>
          <w:rFonts w:ascii="SimSun" w:hAnsi="SimSun" w:hint="eastAsia"/>
          <w:szCs w:val="22"/>
        </w:rPr>
        <w:t>这些反馈的哪些方面</w:t>
      </w:r>
      <w:r w:rsidR="002F1198">
        <w:rPr>
          <w:rFonts w:ascii="SimSun" w:hAnsi="SimSun" w:hint="eastAsia"/>
          <w:szCs w:val="22"/>
        </w:rPr>
        <w:t>作用不大</w:t>
      </w:r>
      <w:r w:rsidRPr="004C6F0E">
        <w:rPr>
          <w:rFonts w:ascii="SimSun" w:hAnsi="SimSun" w:hint="eastAsia"/>
          <w:szCs w:val="22"/>
        </w:rPr>
        <w:t>？</w:t>
      </w:r>
    </w:p>
    <w:tbl>
      <w:tblPr>
        <w:tblStyle w:val="TableGrid"/>
        <w:tblW w:w="0" w:type="auto"/>
        <w:tblLook w:val="04A0" w:firstRow="1" w:lastRow="0" w:firstColumn="1" w:lastColumn="0" w:noHBand="0" w:noVBand="1"/>
      </w:tblPr>
      <w:tblGrid>
        <w:gridCol w:w="9345"/>
      </w:tblGrid>
      <w:tr w:rsidR="00BC3499" w:rsidRPr="00942923" w14:paraId="22DFB4E4" w14:textId="77777777" w:rsidTr="00575E18">
        <w:tc>
          <w:tcPr>
            <w:tcW w:w="9571" w:type="dxa"/>
          </w:tcPr>
          <w:p w14:paraId="340DACAF" w14:textId="77777777" w:rsidR="00BC3499" w:rsidRPr="00942923" w:rsidRDefault="00BC3499" w:rsidP="00472FC4">
            <w:pPr>
              <w:spacing w:line="340" w:lineRule="atLeast"/>
              <w:rPr>
                <w:rFonts w:ascii="SimSun" w:hAnsi="SimSun"/>
              </w:rPr>
            </w:pPr>
          </w:p>
          <w:p w14:paraId="0BA68C45" w14:textId="77777777" w:rsidR="00BC3499" w:rsidRPr="00942923" w:rsidRDefault="00BC3499" w:rsidP="00472FC4">
            <w:pPr>
              <w:spacing w:line="340" w:lineRule="atLeast"/>
              <w:rPr>
                <w:rFonts w:ascii="SimSun" w:hAnsi="SimSun"/>
              </w:rPr>
            </w:pPr>
          </w:p>
          <w:p w14:paraId="0F5FEC9D" w14:textId="77777777" w:rsidR="00BC3499" w:rsidRPr="00942923" w:rsidRDefault="00BC3499" w:rsidP="00472FC4">
            <w:pPr>
              <w:spacing w:line="340" w:lineRule="atLeast"/>
              <w:rPr>
                <w:rFonts w:ascii="SimSun" w:hAnsi="SimSun"/>
              </w:rPr>
            </w:pPr>
          </w:p>
          <w:p w14:paraId="6E0509B1" w14:textId="77777777" w:rsidR="00BC3499" w:rsidRPr="00942923" w:rsidRDefault="00BC3499" w:rsidP="00472FC4">
            <w:pPr>
              <w:spacing w:line="340" w:lineRule="atLeast"/>
              <w:rPr>
                <w:rFonts w:ascii="SimSun" w:hAnsi="SimSun"/>
              </w:rPr>
            </w:pPr>
          </w:p>
          <w:p w14:paraId="5251B027" w14:textId="77777777" w:rsidR="00BC3499" w:rsidRPr="00942923" w:rsidRDefault="00BC3499" w:rsidP="00472FC4">
            <w:pPr>
              <w:spacing w:line="340" w:lineRule="atLeast"/>
              <w:rPr>
                <w:rFonts w:ascii="SimSun" w:hAnsi="SimSun"/>
              </w:rPr>
            </w:pPr>
          </w:p>
        </w:tc>
      </w:tr>
    </w:tbl>
    <w:p w14:paraId="48D476E4" w14:textId="3D26DEF9" w:rsidR="00BC3499" w:rsidRPr="00942923" w:rsidRDefault="006460A2" w:rsidP="00472FC4">
      <w:pPr>
        <w:pStyle w:val="ONUME"/>
        <w:spacing w:line="340" w:lineRule="atLeast"/>
        <w:rPr>
          <w:rFonts w:ascii="SimSun" w:hAnsi="SimSun"/>
        </w:rPr>
      </w:pPr>
      <w:r w:rsidRPr="004C6F0E">
        <w:rPr>
          <w:rFonts w:ascii="SimSun" w:hAnsi="SimSun" w:hint="eastAsia"/>
          <w:szCs w:val="22"/>
        </w:rPr>
        <w:t>是否有您希望纳入的任何其他反馈？</w:t>
      </w:r>
    </w:p>
    <w:tbl>
      <w:tblPr>
        <w:tblStyle w:val="TableGrid"/>
        <w:tblW w:w="0" w:type="auto"/>
        <w:tblLook w:val="04A0" w:firstRow="1" w:lastRow="0" w:firstColumn="1" w:lastColumn="0" w:noHBand="0" w:noVBand="1"/>
      </w:tblPr>
      <w:tblGrid>
        <w:gridCol w:w="9345"/>
      </w:tblGrid>
      <w:tr w:rsidR="00BC3499" w:rsidRPr="00942923" w14:paraId="61EBCFA4" w14:textId="77777777" w:rsidTr="00575E18">
        <w:tc>
          <w:tcPr>
            <w:tcW w:w="9571" w:type="dxa"/>
          </w:tcPr>
          <w:p w14:paraId="19E1E8D0" w14:textId="77777777" w:rsidR="00BC3499" w:rsidRPr="00942923" w:rsidRDefault="00BC3499" w:rsidP="00472FC4">
            <w:pPr>
              <w:spacing w:line="340" w:lineRule="atLeast"/>
              <w:rPr>
                <w:rFonts w:ascii="SimSun" w:hAnsi="SimSun"/>
              </w:rPr>
            </w:pPr>
          </w:p>
          <w:p w14:paraId="0AAD4131" w14:textId="77777777" w:rsidR="00BC3499" w:rsidRPr="00942923" w:rsidRDefault="00BC3499" w:rsidP="00472FC4">
            <w:pPr>
              <w:spacing w:line="340" w:lineRule="atLeast"/>
              <w:rPr>
                <w:rFonts w:ascii="SimSun" w:hAnsi="SimSun"/>
              </w:rPr>
            </w:pPr>
          </w:p>
          <w:p w14:paraId="33AAAF2C" w14:textId="77777777" w:rsidR="00BC3499" w:rsidRPr="00942923" w:rsidRDefault="00BC3499" w:rsidP="00472FC4">
            <w:pPr>
              <w:spacing w:line="340" w:lineRule="atLeast"/>
              <w:rPr>
                <w:rFonts w:ascii="SimSun" w:hAnsi="SimSun"/>
              </w:rPr>
            </w:pPr>
          </w:p>
          <w:p w14:paraId="360EF191" w14:textId="77777777" w:rsidR="00BC3499" w:rsidRPr="00942923" w:rsidRDefault="00BC3499" w:rsidP="00472FC4">
            <w:pPr>
              <w:spacing w:line="340" w:lineRule="atLeast"/>
              <w:rPr>
                <w:rFonts w:ascii="SimSun" w:hAnsi="SimSun"/>
              </w:rPr>
            </w:pPr>
          </w:p>
          <w:p w14:paraId="7656258F" w14:textId="77777777" w:rsidR="00BC3499" w:rsidRPr="00942923" w:rsidRDefault="00BC3499" w:rsidP="00472FC4">
            <w:pPr>
              <w:spacing w:line="340" w:lineRule="atLeast"/>
              <w:rPr>
                <w:rFonts w:ascii="SimSun" w:hAnsi="SimSun"/>
              </w:rPr>
            </w:pPr>
          </w:p>
        </w:tc>
      </w:tr>
    </w:tbl>
    <w:p w14:paraId="71EFEE20" w14:textId="3DDF0ADD" w:rsidR="00BC3499" w:rsidRPr="00942923" w:rsidRDefault="006460A2" w:rsidP="00472FC4">
      <w:pPr>
        <w:pStyle w:val="ONUME"/>
        <w:spacing w:line="340" w:lineRule="atLeast"/>
        <w:rPr>
          <w:rFonts w:ascii="SimSun" w:hAnsi="SimSun"/>
        </w:rPr>
      </w:pPr>
      <w:r w:rsidRPr="004C6F0E">
        <w:rPr>
          <w:rFonts w:ascii="SimSun" w:hAnsi="SimSun" w:hint="eastAsia"/>
          <w:szCs w:val="22"/>
        </w:rPr>
        <w:t>您对如何改进这种反馈的呈现方式是否有任何想法？</w:t>
      </w:r>
    </w:p>
    <w:tbl>
      <w:tblPr>
        <w:tblStyle w:val="TableGrid"/>
        <w:tblW w:w="0" w:type="auto"/>
        <w:tblLook w:val="04A0" w:firstRow="1" w:lastRow="0" w:firstColumn="1" w:lastColumn="0" w:noHBand="0" w:noVBand="1"/>
      </w:tblPr>
      <w:tblGrid>
        <w:gridCol w:w="9345"/>
      </w:tblGrid>
      <w:tr w:rsidR="00BC3499" w:rsidRPr="00942923" w14:paraId="28BD0B2C" w14:textId="77777777" w:rsidTr="00575E18">
        <w:tc>
          <w:tcPr>
            <w:tcW w:w="9571" w:type="dxa"/>
          </w:tcPr>
          <w:p w14:paraId="1C8F3564" w14:textId="77777777" w:rsidR="00BC3499" w:rsidRPr="00942923" w:rsidRDefault="00BC3499" w:rsidP="00472FC4">
            <w:pPr>
              <w:spacing w:line="340" w:lineRule="atLeast"/>
              <w:rPr>
                <w:rFonts w:ascii="SimSun" w:hAnsi="SimSun"/>
              </w:rPr>
            </w:pPr>
          </w:p>
          <w:p w14:paraId="3D00093B" w14:textId="77777777" w:rsidR="00BC3499" w:rsidRPr="00942923" w:rsidRDefault="00BC3499" w:rsidP="00472FC4">
            <w:pPr>
              <w:spacing w:line="340" w:lineRule="atLeast"/>
              <w:rPr>
                <w:rFonts w:ascii="SimSun" w:hAnsi="SimSun"/>
              </w:rPr>
            </w:pPr>
          </w:p>
          <w:p w14:paraId="456EF659" w14:textId="77777777" w:rsidR="00BC3499" w:rsidRPr="00942923" w:rsidRDefault="00BC3499" w:rsidP="00472FC4">
            <w:pPr>
              <w:spacing w:line="340" w:lineRule="atLeast"/>
              <w:rPr>
                <w:rFonts w:ascii="SimSun" w:hAnsi="SimSun"/>
              </w:rPr>
            </w:pPr>
          </w:p>
          <w:p w14:paraId="4CED8CF9" w14:textId="77777777" w:rsidR="00BC3499" w:rsidRPr="00942923" w:rsidRDefault="00BC3499" w:rsidP="00472FC4">
            <w:pPr>
              <w:spacing w:line="340" w:lineRule="atLeast"/>
              <w:rPr>
                <w:rFonts w:ascii="SimSun" w:hAnsi="SimSun"/>
              </w:rPr>
            </w:pPr>
          </w:p>
          <w:p w14:paraId="504601BA" w14:textId="77777777" w:rsidR="00BC3499" w:rsidRPr="00942923" w:rsidRDefault="00BC3499" w:rsidP="00472FC4">
            <w:pPr>
              <w:spacing w:line="340" w:lineRule="atLeast"/>
              <w:rPr>
                <w:rFonts w:ascii="SimSun" w:hAnsi="SimSun"/>
              </w:rPr>
            </w:pPr>
          </w:p>
        </w:tc>
      </w:tr>
    </w:tbl>
    <w:p w14:paraId="32F17A81" w14:textId="0493DA72" w:rsidR="002928D3" w:rsidRPr="00942923" w:rsidRDefault="006460A2" w:rsidP="00ED75A2">
      <w:pPr>
        <w:pStyle w:val="Endofdocument-Annex"/>
        <w:overflowPunct w:val="0"/>
        <w:spacing w:before="720" w:afterLines="50" w:after="120" w:line="340" w:lineRule="atLeast"/>
        <w:rPr>
          <w:rFonts w:ascii="SimSun" w:hAnsi="SimSun"/>
        </w:rPr>
      </w:pPr>
      <w:r w:rsidRPr="004C6F0E">
        <w:rPr>
          <w:rFonts w:ascii="KaiTi" w:eastAsia="KaiTi" w:hAnsi="KaiTi"/>
          <w:szCs w:val="22"/>
        </w:rPr>
        <w:t>[</w:t>
      </w:r>
      <w:r w:rsidRPr="004C6F0E">
        <w:rPr>
          <w:rFonts w:ascii="KaiTi" w:eastAsia="KaiTi" w:hAnsi="KaiTi" w:hint="eastAsia"/>
          <w:szCs w:val="22"/>
        </w:rPr>
        <w:t>附件二和文件完</w:t>
      </w:r>
      <w:r w:rsidRPr="004C6F0E">
        <w:rPr>
          <w:rFonts w:ascii="KaiTi" w:eastAsia="KaiTi" w:hAnsi="KaiTi"/>
          <w:szCs w:val="22"/>
        </w:rPr>
        <w:t>]</w:t>
      </w:r>
    </w:p>
    <w:sectPr w:rsidR="002928D3" w:rsidRPr="00942923" w:rsidSect="00B14565">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C0C4" w14:textId="77777777" w:rsidR="0013344F" w:rsidRDefault="0013344F">
      <w:r>
        <w:separator/>
      </w:r>
    </w:p>
  </w:endnote>
  <w:endnote w:type="continuationSeparator" w:id="0">
    <w:p w14:paraId="0511E685" w14:textId="77777777" w:rsidR="0013344F" w:rsidRDefault="0013344F" w:rsidP="003B38C1">
      <w:r>
        <w:separator/>
      </w:r>
    </w:p>
    <w:p w14:paraId="1AC53B42" w14:textId="77777777" w:rsidR="0013344F" w:rsidRPr="003B38C1" w:rsidRDefault="0013344F" w:rsidP="003B38C1">
      <w:pPr>
        <w:spacing w:after="60"/>
        <w:rPr>
          <w:sz w:val="17"/>
        </w:rPr>
      </w:pPr>
      <w:r>
        <w:rPr>
          <w:sz w:val="17"/>
        </w:rPr>
        <w:t>[Endnote continued from previous page]</w:t>
      </w:r>
    </w:p>
  </w:endnote>
  <w:endnote w:type="continuationNotice" w:id="1">
    <w:p w14:paraId="767A3B87" w14:textId="77777777" w:rsidR="0013344F" w:rsidRPr="003B38C1" w:rsidRDefault="0013344F"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aiTi">
    <w:altName w:val="Kai Titli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81951" w14:textId="77777777" w:rsidR="0013344F" w:rsidRDefault="0013344F">
      <w:r>
        <w:separator/>
      </w:r>
    </w:p>
  </w:footnote>
  <w:footnote w:type="continuationSeparator" w:id="0">
    <w:p w14:paraId="28F4A449" w14:textId="77777777" w:rsidR="0013344F" w:rsidRDefault="0013344F" w:rsidP="008B60B2">
      <w:r>
        <w:separator/>
      </w:r>
    </w:p>
    <w:p w14:paraId="4C4F525F" w14:textId="77777777" w:rsidR="0013344F" w:rsidRPr="00ED77FB" w:rsidRDefault="0013344F" w:rsidP="008B60B2">
      <w:pPr>
        <w:spacing w:after="60"/>
        <w:rPr>
          <w:sz w:val="17"/>
          <w:szCs w:val="17"/>
        </w:rPr>
      </w:pPr>
      <w:r w:rsidRPr="00ED77FB">
        <w:rPr>
          <w:sz w:val="17"/>
          <w:szCs w:val="17"/>
        </w:rPr>
        <w:t>[Footnote continued from previous page]</w:t>
      </w:r>
    </w:p>
  </w:footnote>
  <w:footnote w:type="continuationNotice" w:id="1">
    <w:p w14:paraId="1F71609B" w14:textId="77777777" w:rsidR="0013344F" w:rsidRPr="00ED77FB" w:rsidRDefault="0013344F"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2503" w14:textId="3AE0035C" w:rsidR="00EC4E49" w:rsidRPr="00942923" w:rsidRDefault="00BC3499" w:rsidP="00477D6B">
    <w:pPr>
      <w:jc w:val="right"/>
      <w:rPr>
        <w:rFonts w:ascii="SimSun" w:hAnsi="SimSun"/>
      </w:rPr>
    </w:pPr>
    <w:bookmarkStart w:id="5" w:name="Code2"/>
    <w:bookmarkEnd w:id="5"/>
    <w:r w:rsidRPr="00942923">
      <w:rPr>
        <w:rFonts w:ascii="SimSun" w:hAnsi="SimSun"/>
      </w:rPr>
      <w:t>PCT/WG/18/7</w:t>
    </w:r>
  </w:p>
  <w:p w14:paraId="14F2D3A9" w14:textId="62E8564A" w:rsidR="00B50B99" w:rsidRPr="00942923" w:rsidRDefault="00996768" w:rsidP="007F05CA">
    <w:pPr>
      <w:wordWrap w:val="0"/>
      <w:spacing w:afterLines="100" w:after="240"/>
      <w:jc w:val="right"/>
      <w:rPr>
        <w:rFonts w:ascii="SimSun" w:hAnsi="SimSun"/>
      </w:rPr>
    </w:pPr>
    <w:r w:rsidRPr="00942923">
      <w:rPr>
        <w:rFonts w:ascii="SimSun" w:hAnsi="SimSun" w:hint="eastAsia"/>
      </w:rPr>
      <w:t>第</w:t>
    </w:r>
    <w:r w:rsidR="00EC4E49" w:rsidRPr="00942923">
      <w:rPr>
        <w:rFonts w:ascii="SimSun" w:hAnsi="SimSun"/>
      </w:rPr>
      <w:fldChar w:fldCharType="begin"/>
    </w:r>
    <w:r w:rsidR="00EC4E49" w:rsidRPr="00942923">
      <w:rPr>
        <w:rFonts w:ascii="SimSun" w:hAnsi="SimSun"/>
      </w:rPr>
      <w:instrText xml:space="preserve"> PAGE  \* MERGEFORMAT </w:instrText>
    </w:r>
    <w:r w:rsidR="00EC4E49" w:rsidRPr="00942923">
      <w:rPr>
        <w:rFonts w:ascii="SimSun" w:hAnsi="SimSun"/>
      </w:rPr>
      <w:fldChar w:fldCharType="separate"/>
    </w:r>
    <w:r w:rsidR="00E671A6" w:rsidRPr="00942923">
      <w:rPr>
        <w:rFonts w:ascii="SimSun" w:hAnsi="SimSun"/>
        <w:noProof/>
      </w:rPr>
      <w:t>2</w:t>
    </w:r>
    <w:r w:rsidR="00EC4E49" w:rsidRPr="00942923">
      <w:rPr>
        <w:rFonts w:ascii="SimSun" w:hAnsi="SimSun"/>
      </w:rPr>
      <w:fldChar w:fldCharType="end"/>
    </w:r>
    <w:r w:rsidRPr="00942923">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D970" w14:textId="77777777" w:rsidR="00B14565" w:rsidRPr="00942923" w:rsidRDefault="00B14565" w:rsidP="00477D6B">
    <w:pPr>
      <w:jc w:val="right"/>
      <w:rPr>
        <w:rFonts w:ascii="SimSun" w:hAnsi="SimSun"/>
      </w:rPr>
    </w:pPr>
    <w:r w:rsidRPr="00942923">
      <w:rPr>
        <w:rFonts w:ascii="SimSun" w:hAnsi="SimSun"/>
      </w:rPr>
      <w:t>PCT/WG/18/7</w:t>
    </w:r>
  </w:p>
  <w:p w14:paraId="4DFB889C" w14:textId="6663DA9C" w:rsidR="00B14565" w:rsidRPr="00942923" w:rsidRDefault="00B14565" w:rsidP="00477D6B">
    <w:pPr>
      <w:jc w:val="right"/>
      <w:rPr>
        <w:rFonts w:ascii="SimSun" w:hAnsi="SimSun"/>
      </w:rPr>
    </w:pPr>
    <w:r w:rsidRPr="00942923">
      <w:rPr>
        <w:rFonts w:ascii="SimSun" w:hAnsi="SimSun"/>
      </w:rPr>
      <w:t xml:space="preserve">Annex I, page </w:t>
    </w:r>
    <w:r w:rsidRPr="00942923">
      <w:rPr>
        <w:rFonts w:ascii="SimSun" w:hAnsi="SimSun"/>
      </w:rPr>
      <w:fldChar w:fldCharType="begin"/>
    </w:r>
    <w:r w:rsidRPr="00942923">
      <w:rPr>
        <w:rFonts w:ascii="SimSun" w:hAnsi="SimSun"/>
      </w:rPr>
      <w:instrText xml:space="preserve"> PAGE  \* MERGEFORMAT </w:instrText>
    </w:r>
    <w:r w:rsidRPr="00942923">
      <w:rPr>
        <w:rFonts w:ascii="SimSun" w:hAnsi="SimSun"/>
      </w:rPr>
      <w:fldChar w:fldCharType="separate"/>
    </w:r>
    <w:r w:rsidRPr="00942923">
      <w:rPr>
        <w:rFonts w:ascii="SimSun" w:hAnsi="SimSun"/>
        <w:noProof/>
      </w:rPr>
      <w:t>2</w:t>
    </w:r>
    <w:r w:rsidRPr="00942923">
      <w:rPr>
        <w:rFonts w:ascii="SimSun" w:hAnsi="SimSun"/>
      </w:rPr>
      <w:fldChar w:fldCharType="end"/>
    </w:r>
  </w:p>
  <w:p w14:paraId="45B4AA3A" w14:textId="77777777" w:rsidR="00B14565" w:rsidRPr="00942923" w:rsidRDefault="00B14565" w:rsidP="00477D6B">
    <w:pPr>
      <w:jc w:val="right"/>
      <w:rPr>
        <w:rFonts w:ascii="SimSun" w:hAnsi="SimSun"/>
      </w:rPr>
    </w:pPr>
  </w:p>
  <w:p w14:paraId="3EF35FF1" w14:textId="77777777" w:rsidR="00B14565" w:rsidRPr="00942923" w:rsidRDefault="00B14565" w:rsidP="00477D6B">
    <w:pPr>
      <w:jc w:val="right"/>
      <w:rPr>
        <w:rFonts w:ascii="SimSun" w:hAnsi="SimSu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70CC" w14:textId="79440FAD" w:rsidR="00B14565" w:rsidRPr="00942923" w:rsidRDefault="00B14565" w:rsidP="00B14565">
    <w:pPr>
      <w:pStyle w:val="Header"/>
      <w:jc w:val="right"/>
      <w:rPr>
        <w:rFonts w:ascii="SimSun" w:hAnsi="SimSun"/>
      </w:rPr>
    </w:pPr>
    <w:r w:rsidRPr="00942923">
      <w:rPr>
        <w:rFonts w:ascii="SimSun" w:hAnsi="SimSun"/>
      </w:rPr>
      <w:t>PCT/WG/18/7</w:t>
    </w:r>
  </w:p>
  <w:p w14:paraId="12AB49EC" w14:textId="05FAF177" w:rsidR="00B14565" w:rsidRPr="00942923" w:rsidRDefault="00996768" w:rsidP="007F05CA">
    <w:pPr>
      <w:pStyle w:val="Header"/>
      <w:spacing w:afterLines="100" w:after="240"/>
      <w:jc w:val="right"/>
      <w:rPr>
        <w:rFonts w:ascii="SimSun" w:hAnsi="SimSun"/>
      </w:rPr>
    </w:pPr>
    <w:r w:rsidRPr="00942923">
      <w:rPr>
        <w:rFonts w:ascii="SimSun" w:hAnsi="SimSun" w:hint="eastAsia"/>
      </w:rPr>
      <w:t>附件一</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DFC2" w14:textId="77777777" w:rsidR="00B14565" w:rsidRPr="00942923" w:rsidRDefault="00B14565" w:rsidP="00477D6B">
    <w:pPr>
      <w:jc w:val="right"/>
      <w:rPr>
        <w:rFonts w:ascii="SimSun" w:hAnsi="SimSun"/>
        <w:lang w:val="fr-CH"/>
      </w:rPr>
    </w:pPr>
    <w:r w:rsidRPr="00942923">
      <w:rPr>
        <w:rFonts w:ascii="SimSun" w:hAnsi="SimSun"/>
        <w:lang w:val="fr-CH"/>
      </w:rPr>
      <w:t>PCT/WG/18/7</w:t>
    </w:r>
  </w:p>
  <w:p w14:paraId="43DE17C7" w14:textId="7B7CC790" w:rsidR="00B14565" w:rsidRPr="00942923" w:rsidRDefault="00B14565" w:rsidP="00477D6B">
    <w:pPr>
      <w:jc w:val="right"/>
      <w:rPr>
        <w:rFonts w:ascii="SimSun" w:hAnsi="SimSun"/>
        <w:lang w:val="fr-CH"/>
      </w:rPr>
    </w:pPr>
    <w:r w:rsidRPr="00942923">
      <w:rPr>
        <w:rFonts w:ascii="SimSun" w:hAnsi="SimSun"/>
        <w:lang w:val="fr-CH"/>
      </w:rPr>
      <w:t xml:space="preserve">Annex II, page </w:t>
    </w:r>
    <w:r w:rsidRPr="00942923">
      <w:rPr>
        <w:rFonts w:ascii="SimSun" w:hAnsi="SimSun"/>
      </w:rPr>
      <w:fldChar w:fldCharType="begin"/>
    </w:r>
    <w:r w:rsidRPr="00942923">
      <w:rPr>
        <w:rFonts w:ascii="SimSun" w:hAnsi="SimSun"/>
        <w:lang w:val="fr-CH"/>
      </w:rPr>
      <w:instrText xml:space="preserve"> PAGE  \* MERGEFORMAT </w:instrText>
    </w:r>
    <w:r w:rsidRPr="00942923">
      <w:rPr>
        <w:rFonts w:ascii="SimSun" w:hAnsi="SimSun"/>
      </w:rPr>
      <w:fldChar w:fldCharType="separate"/>
    </w:r>
    <w:r w:rsidRPr="00942923">
      <w:rPr>
        <w:rFonts w:ascii="SimSun" w:hAnsi="SimSun"/>
        <w:noProof/>
        <w:lang w:val="fr-CH"/>
      </w:rPr>
      <w:t>2</w:t>
    </w:r>
    <w:r w:rsidRPr="00942923">
      <w:rPr>
        <w:rFonts w:ascii="SimSun" w:hAnsi="SimSun"/>
      </w:rPr>
      <w:fldChar w:fldCharType="end"/>
    </w:r>
  </w:p>
  <w:p w14:paraId="3A430256" w14:textId="77777777" w:rsidR="00B14565" w:rsidRPr="00942923" w:rsidRDefault="00B14565" w:rsidP="00477D6B">
    <w:pPr>
      <w:jc w:val="right"/>
      <w:rPr>
        <w:rFonts w:ascii="SimSun" w:hAnsi="SimSun"/>
        <w:lang w:val="fr-CH"/>
      </w:rPr>
    </w:pPr>
  </w:p>
  <w:p w14:paraId="37BD7D4D" w14:textId="77777777" w:rsidR="00B14565" w:rsidRPr="00942923" w:rsidRDefault="00B14565" w:rsidP="00477D6B">
    <w:pPr>
      <w:jc w:val="right"/>
      <w:rPr>
        <w:rFonts w:ascii="SimSun" w:hAnsi="SimSun"/>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4331" w14:textId="77777777" w:rsidR="00B14565" w:rsidRPr="00942923" w:rsidRDefault="00B14565" w:rsidP="00B14565">
    <w:pPr>
      <w:pStyle w:val="Header"/>
      <w:jc w:val="right"/>
      <w:rPr>
        <w:rFonts w:ascii="SimSun" w:hAnsi="SimSun"/>
      </w:rPr>
    </w:pPr>
    <w:r w:rsidRPr="00942923">
      <w:rPr>
        <w:rFonts w:ascii="SimSun" w:hAnsi="SimSun"/>
      </w:rPr>
      <w:t>PCT/WG/18/7</w:t>
    </w:r>
  </w:p>
  <w:p w14:paraId="2F8DDB4F" w14:textId="72BA7BD2" w:rsidR="00B14565" w:rsidRPr="00942923" w:rsidRDefault="00996768" w:rsidP="007F05CA">
    <w:pPr>
      <w:pStyle w:val="Header"/>
      <w:spacing w:afterLines="100" w:after="240"/>
      <w:jc w:val="right"/>
      <w:rPr>
        <w:rFonts w:ascii="SimSun" w:hAnsi="SimSun"/>
      </w:rPr>
    </w:pPr>
    <w:r w:rsidRPr="00942923">
      <w:rPr>
        <w:rFonts w:ascii="SimSun" w:hAnsi="SimSun" w:hint="eastAsia"/>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1255219">
    <w:abstractNumId w:val="2"/>
  </w:num>
  <w:num w:numId="2" w16cid:durableId="1001860684">
    <w:abstractNumId w:val="0"/>
  </w:num>
  <w:num w:numId="3" w16cid:durableId="970937653">
    <w:abstractNumId w:val="1"/>
  </w:num>
  <w:num w:numId="4" w16cid:durableId="1725441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684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4896572">
    <w:abstractNumId w:val="0"/>
  </w:num>
  <w:num w:numId="7" w16cid:durableId="1477457030">
    <w:abstractNumId w:val="0"/>
  </w:num>
  <w:num w:numId="8" w16cid:durableId="1401826153">
    <w:abstractNumId w:val="0"/>
  </w:num>
  <w:num w:numId="9" w16cid:durableId="1549688114">
    <w:abstractNumId w:val="0"/>
  </w:num>
  <w:num w:numId="10" w16cid:durableId="1726224158">
    <w:abstractNumId w:val="0"/>
  </w:num>
  <w:num w:numId="11" w16cid:durableId="338586403">
    <w:abstractNumId w:val="0"/>
  </w:num>
  <w:num w:numId="12" w16cid:durableId="1535384935">
    <w:abstractNumId w:val="0"/>
  </w:num>
  <w:num w:numId="13" w16cid:durableId="1018847036">
    <w:abstractNumId w:val="0"/>
  </w:num>
  <w:num w:numId="14" w16cid:durableId="1222056737">
    <w:abstractNumId w:val="0"/>
  </w:num>
  <w:num w:numId="15" w16cid:durableId="1247567177">
    <w:abstractNumId w:val="0"/>
  </w:num>
  <w:num w:numId="16" w16cid:durableId="395787633">
    <w:abstractNumId w:val="0"/>
  </w:num>
  <w:num w:numId="17" w16cid:durableId="34524930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9"/>
    <w:rsid w:val="00002865"/>
    <w:rsid w:val="00015338"/>
    <w:rsid w:val="0001647B"/>
    <w:rsid w:val="000227DA"/>
    <w:rsid w:val="00043CAA"/>
    <w:rsid w:val="00070A6C"/>
    <w:rsid w:val="00075432"/>
    <w:rsid w:val="000968ED"/>
    <w:rsid w:val="000A21D0"/>
    <w:rsid w:val="000D2132"/>
    <w:rsid w:val="000D5FAA"/>
    <w:rsid w:val="000F5E56"/>
    <w:rsid w:val="001024FE"/>
    <w:rsid w:val="00123712"/>
    <w:rsid w:val="0013344F"/>
    <w:rsid w:val="001362EE"/>
    <w:rsid w:val="00142868"/>
    <w:rsid w:val="001434B3"/>
    <w:rsid w:val="00155550"/>
    <w:rsid w:val="001652AC"/>
    <w:rsid w:val="0017056C"/>
    <w:rsid w:val="001832A6"/>
    <w:rsid w:val="001836BE"/>
    <w:rsid w:val="001C6808"/>
    <w:rsid w:val="0020411B"/>
    <w:rsid w:val="002121FA"/>
    <w:rsid w:val="002316E7"/>
    <w:rsid w:val="002344B9"/>
    <w:rsid w:val="00257292"/>
    <w:rsid w:val="002634C4"/>
    <w:rsid w:val="002928D3"/>
    <w:rsid w:val="0029703C"/>
    <w:rsid w:val="002A7BDB"/>
    <w:rsid w:val="002C5094"/>
    <w:rsid w:val="002E16D1"/>
    <w:rsid w:val="002E763C"/>
    <w:rsid w:val="002F1198"/>
    <w:rsid w:val="002F1FE6"/>
    <w:rsid w:val="002F3C12"/>
    <w:rsid w:val="002F4E68"/>
    <w:rsid w:val="00305A36"/>
    <w:rsid w:val="00312F7F"/>
    <w:rsid w:val="003177BB"/>
    <w:rsid w:val="003228B7"/>
    <w:rsid w:val="003508A3"/>
    <w:rsid w:val="0036722F"/>
    <w:rsid w:val="003673CF"/>
    <w:rsid w:val="003845C1"/>
    <w:rsid w:val="003A3445"/>
    <w:rsid w:val="003A6F89"/>
    <w:rsid w:val="003B38C1"/>
    <w:rsid w:val="003D352A"/>
    <w:rsid w:val="003F4C9E"/>
    <w:rsid w:val="00423E3E"/>
    <w:rsid w:val="00427AF4"/>
    <w:rsid w:val="004400E2"/>
    <w:rsid w:val="00450CDC"/>
    <w:rsid w:val="00452804"/>
    <w:rsid w:val="00461632"/>
    <w:rsid w:val="004647DA"/>
    <w:rsid w:val="00464A7D"/>
    <w:rsid w:val="00472FC4"/>
    <w:rsid w:val="00474062"/>
    <w:rsid w:val="00477751"/>
    <w:rsid w:val="00477D6B"/>
    <w:rsid w:val="00497C1B"/>
    <w:rsid w:val="004B112F"/>
    <w:rsid w:val="004B50CE"/>
    <w:rsid w:val="004D39C4"/>
    <w:rsid w:val="004E3B0F"/>
    <w:rsid w:val="0051673B"/>
    <w:rsid w:val="0053057A"/>
    <w:rsid w:val="00540BBA"/>
    <w:rsid w:val="00543927"/>
    <w:rsid w:val="00560A29"/>
    <w:rsid w:val="00594D27"/>
    <w:rsid w:val="005B01F0"/>
    <w:rsid w:val="00601760"/>
    <w:rsid w:val="00605827"/>
    <w:rsid w:val="00646050"/>
    <w:rsid w:val="006460A2"/>
    <w:rsid w:val="006713CA"/>
    <w:rsid w:val="00676C5C"/>
    <w:rsid w:val="00681BA2"/>
    <w:rsid w:val="00695046"/>
    <w:rsid w:val="00695558"/>
    <w:rsid w:val="006C6D1F"/>
    <w:rsid w:val="006D5E0F"/>
    <w:rsid w:val="006E3678"/>
    <w:rsid w:val="007058FB"/>
    <w:rsid w:val="00744C06"/>
    <w:rsid w:val="007A6D61"/>
    <w:rsid w:val="007A6F45"/>
    <w:rsid w:val="007B6A58"/>
    <w:rsid w:val="007D1613"/>
    <w:rsid w:val="007F05CA"/>
    <w:rsid w:val="00813426"/>
    <w:rsid w:val="0082365C"/>
    <w:rsid w:val="008544E3"/>
    <w:rsid w:val="00873EE5"/>
    <w:rsid w:val="00883F45"/>
    <w:rsid w:val="00893652"/>
    <w:rsid w:val="008B2CC1"/>
    <w:rsid w:val="008B4B5E"/>
    <w:rsid w:val="008B60B2"/>
    <w:rsid w:val="008D2D6B"/>
    <w:rsid w:val="008E3B23"/>
    <w:rsid w:val="0090731E"/>
    <w:rsid w:val="00914399"/>
    <w:rsid w:val="00916EE2"/>
    <w:rsid w:val="0093693A"/>
    <w:rsid w:val="0093788D"/>
    <w:rsid w:val="00942923"/>
    <w:rsid w:val="00946221"/>
    <w:rsid w:val="00966A22"/>
    <w:rsid w:val="0096722F"/>
    <w:rsid w:val="00980843"/>
    <w:rsid w:val="00996768"/>
    <w:rsid w:val="009B0AD6"/>
    <w:rsid w:val="009B1B0A"/>
    <w:rsid w:val="009E2791"/>
    <w:rsid w:val="009E3F6F"/>
    <w:rsid w:val="009F3BF9"/>
    <w:rsid w:val="009F499F"/>
    <w:rsid w:val="00A077EA"/>
    <w:rsid w:val="00A17E7B"/>
    <w:rsid w:val="00A232CE"/>
    <w:rsid w:val="00A26A28"/>
    <w:rsid w:val="00A3597F"/>
    <w:rsid w:val="00A42DAF"/>
    <w:rsid w:val="00A45BD8"/>
    <w:rsid w:val="00A47B03"/>
    <w:rsid w:val="00A778BF"/>
    <w:rsid w:val="00A84C7D"/>
    <w:rsid w:val="00A85B8E"/>
    <w:rsid w:val="00A9592F"/>
    <w:rsid w:val="00A96C6D"/>
    <w:rsid w:val="00AA0ABC"/>
    <w:rsid w:val="00AC205C"/>
    <w:rsid w:val="00AD748F"/>
    <w:rsid w:val="00AF5C73"/>
    <w:rsid w:val="00B05A69"/>
    <w:rsid w:val="00B14565"/>
    <w:rsid w:val="00B14E10"/>
    <w:rsid w:val="00B40598"/>
    <w:rsid w:val="00B50B99"/>
    <w:rsid w:val="00B62CD9"/>
    <w:rsid w:val="00B7530C"/>
    <w:rsid w:val="00B81315"/>
    <w:rsid w:val="00B9734B"/>
    <w:rsid w:val="00BA1DCF"/>
    <w:rsid w:val="00BC3499"/>
    <w:rsid w:val="00BE526D"/>
    <w:rsid w:val="00BF2415"/>
    <w:rsid w:val="00BF48DE"/>
    <w:rsid w:val="00C11BFE"/>
    <w:rsid w:val="00C17D92"/>
    <w:rsid w:val="00C91AB4"/>
    <w:rsid w:val="00C94629"/>
    <w:rsid w:val="00CE3DD0"/>
    <w:rsid w:val="00CE65D4"/>
    <w:rsid w:val="00D10289"/>
    <w:rsid w:val="00D45252"/>
    <w:rsid w:val="00D71B4D"/>
    <w:rsid w:val="00D74EFA"/>
    <w:rsid w:val="00D93D55"/>
    <w:rsid w:val="00DA3ECD"/>
    <w:rsid w:val="00DD4C20"/>
    <w:rsid w:val="00E03068"/>
    <w:rsid w:val="00E070BF"/>
    <w:rsid w:val="00E161A2"/>
    <w:rsid w:val="00E335FE"/>
    <w:rsid w:val="00E45A4E"/>
    <w:rsid w:val="00E5021F"/>
    <w:rsid w:val="00E671A6"/>
    <w:rsid w:val="00E90B8B"/>
    <w:rsid w:val="00EA702F"/>
    <w:rsid w:val="00EB00BF"/>
    <w:rsid w:val="00EC4E49"/>
    <w:rsid w:val="00ED75A2"/>
    <w:rsid w:val="00ED77FB"/>
    <w:rsid w:val="00F021A6"/>
    <w:rsid w:val="00F05B1F"/>
    <w:rsid w:val="00F11D94"/>
    <w:rsid w:val="00F43D57"/>
    <w:rsid w:val="00F605BB"/>
    <w:rsid w:val="00F66152"/>
    <w:rsid w:val="00F866B9"/>
    <w:rsid w:val="00F9200A"/>
    <w:rsid w:val="00FB171B"/>
    <w:rsid w:val="00FB3E54"/>
    <w:rsid w:val="00FD1C6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C9701"/>
  <w15:docId w15:val="{4C0BCC1E-DF31-4F66-9CEF-452AA0E9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C6D1F"/>
    <w:pPr>
      <w:keepNext/>
      <w:overflowPunct w:val="0"/>
      <w:spacing w:beforeLines="100" w:before="100" w:afterLines="50" w:after="50" w:line="340" w:lineRule="atLeast"/>
      <w:outlineLvl w:val="0"/>
    </w:pPr>
    <w:rPr>
      <w:rFonts w:ascii="SimHei" w:eastAsia="SimHei"/>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ED75A2"/>
    <w:pPr>
      <w:keepNext/>
      <w:spacing w:before="240" w:afterLines="50" w:after="50" w:line="340" w:lineRule="atLeast"/>
      <w:outlineLvl w:val="2"/>
    </w:pPr>
    <w:rPr>
      <w:rFonts w:ascii="SimSun"/>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C3499"/>
    <w:pPr>
      <w:ind w:left="720" w:hanging="357"/>
      <w:contextualSpacing/>
    </w:pPr>
    <w:rPr>
      <w:rFonts w:asciiTheme="minorHAnsi" w:eastAsiaTheme="minorHAnsi" w:hAnsiTheme="minorHAnsi" w:cstheme="minorBidi"/>
      <w:kern w:val="2"/>
      <w:szCs w:val="22"/>
      <w:lang w:val="en-GB" w:eastAsia="en-US"/>
      <w14:ligatures w14:val="standardContextual"/>
    </w:rPr>
  </w:style>
  <w:style w:type="character" w:styleId="Hyperlink">
    <w:name w:val="Hyperlink"/>
    <w:basedOn w:val="DefaultParagraphFont"/>
    <w:uiPriority w:val="99"/>
    <w:unhideWhenUsed/>
    <w:rsid w:val="001434B3"/>
    <w:rPr>
      <w:color w:val="auto"/>
      <w:u w:val="single"/>
    </w:rPr>
  </w:style>
  <w:style w:type="table" w:styleId="TableGrid">
    <w:name w:val="Table Grid"/>
    <w:basedOn w:val="TableNormal"/>
    <w:rsid w:val="00BC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5644</Words>
  <Characters>292</Characters>
  <Application>Microsoft Office Word</Application>
  <DocSecurity>0</DocSecurity>
  <Lines>2</Lines>
  <Paragraphs>11</Paragraphs>
  <ScaleCrop>false</ScaleCrop>
  <HeadingPairs>
    <vt:vector size="2" baseType="variant">
      <vt:variant>
        <vt:lpstr>Title</vt:lpstr>
      </vt:variant>
      <vt:variant>
        <vt:i4>1</vt:i4>
      </vt:variant>
    </vt:vector>
  </HeadingPairs>
  <TitlesOfParts>
    <vt:vector size="1" baseType="lpstr">
      <vt:lpstr>PCT/WG/18/7</vt:lpstr>
    </vt:vector>
  </TitlesOfParts>
  <Company>WIPO</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PCT/WG/18/7</dc:title>
  <dc:subject>国际检索报告反馈试点</dc:subject>
  <dc:creator>WIPO</dc:creator>
  <cp:keywords/>
  <cp:lastModifiedBy>MARLOW Thomas</cp:lastModifiedBy>
  <cp:revision>2</cp:revision>
  <cp:lastPrinted>2024-12-20T14:21:00Z</cp:lastPrinted>
  <dcterms:created xsi:type="dcterms:W3CDTF">2025-01-15T13:15:00Z</dcterms:created>
  <dcterms:modified xsi:type="dcterms:W3CDTF">2025-01-15T13:15:00Z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