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DBFC1" w14:textId="77777777" w:rsidR="008B2CC1" w:rsidRPr="004639CF" w:rsidRDefault="00DB0349" w:rsidP="007607B7">
      <w:pPr>
        <w:spacing w:after="120"/>
        <w:jc w:val="right"/>
        <w:rPr>
          <w:lang w:val="fr-FR"/>
        </w:rPr>
      </w:pPr>
      <w:r w:rsidRPr="004639CF">
        <w:rPr>
          <w:noProof/>
          <w:lang w:val="fr-FR" w:eastAsia="en-US"/>
        </w:rPr>
        <w:drawing>
          <wp:inline distT="0" distB="0" distL="0" distR="0" wp14:anchorId="658F94EE" wp14:editId="505169A4">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4639CF">
        <w:rPr>
          <w:rFonts w:ascii="Arial Black" w:hAnsi="Arial Black"/>
          <w:caps/>
          <w:noProof/>
          <w:sz w:val="15"/>
          <w:szCs w:val="15"/>
          <w:lang w:val="fr-FR" w:eastAsia="en-US"/>
        </w:rPr>
        <mc:AlternateContent>
          <mc:Choice Requires="wps">
            <w:drawing>
              <wp:inline distT="0" distB="0" distL="0" distR="0" wp14:anchorId="5E4EAA18" wp14:editId="0AE03BA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45F37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A7216BE" w14:textId="77777777" w:rsidR="008B2CC1" w:rsidRPr="004639CF" w:rsidRDefault="00825E46" w:rsidP="007607B7">
      <w:pPr>
        <w:jc w:val="right"/>
        <w:rPr>
          <w:rFonts w:ascii="Arial Black" w:hAnsi="Arial Black"/>
          <w:caps/>
          <w:sz w:val="15"/>
          <w:szCs w:val="15"/>
          <w:lang w:val="fr-FR"/>
        </w:rPr>
      </w:pPr>
      <w:r w:rsidRPr="004639CF">
        <w:rPr>
          <w:rFonts w:ascii="Arial Black" w:hAnsi="Arial Black"/>
          <w:caps/>
          <w:sz w:val="15"/>
          <w:lang w:val="fr-FR"/>
        </w:rPr>
        <w:t>DLT/DC</w:t>
      </w:r>
      <w:r w:rsidR="00F66968" w:rsidRPr="004639CF">
        <w:rPr>
          <w:rFonts w:ascii="Arial Black" w:hAnsi="Arial Black"/>
          <w:caps/>
          <w:sz w:val="15"/>
          <w:szCs w:val="15"/>
          <w:lang w:val="fr-FR"/>
        </w:rPr>
        <w:t>/</w:t>
      </w:r>
      <w:bookmarkStart w:id="0" w:name="Code"/>
      <w:r w:rsidR="00322996" w:rsidRPr="004639CF">
        <w:rPr>
          <w:rFonts w:ascii="Arial Black" w:hAnsi="Arial Black"/>
          <w:caps/>
          <w:sz w:val="15"/>
          <w:szCs w:val="15"/>
          <w:lang w:val="fr-FR"/>
        </w:rPr>
        <w:t>3</w:t>
      </w:r>
    </w:p>
    <w:bookmarkEnd w:id="0"/>
    <w:p w14:paraId="05DF753E" w14:textId="56CBD847" w:rsidR="008B2CC1" w:rsidRPr="004639CF" w:rsidRDefault="00DB0349" w:rsidP="007607B7">
      <w:pPr>
        <w:jc w:val="right"/>
        <w:rPr>
          <w:rFonts w:ascii="Arial Black" w:hAnsi="Arial Black"/>
          <w:caps/>
          <w:sz w:val="15"/>
          <w:szCs w:val="15"/>
          <w:lang w:val="fr-FR"/>
        </w:rPr>
      </w:pPr>
      <w:r w:rsidRPr="004639CF">
        <w:rPr>
          <w:rFonts w:ascii="Arial Black" w:hAnsi="Arial Black"/>
          <w:caps/>
          <w:sz w:val="15"/>
          <w:szCs w:val="15"/>
          <w:lang w:val="fr-FR"/>
        </w:rPr>
        <w:t>Original</w:t>
      </w:r>
      <w:r w:rsidR="004A7F2E" w:rsidRPr="004639CF">
        <w:rPr>
          <w:rFonts w:ascii="Arial Black" w:hAnsi="Arial Black"/>
          <w:caps/>
          <w:sz w:val="15"/>
          <w:szCs w:val="15"/>
          <w:lang w:val="fr-FR"/>
        </w:rPr>
        <w:t> :</w:t>
      </w:r>
      <w:r w:rsidRPr="004639CF">
        <w:rPr>
          <w:rFonts w:ascii="Arial Black" w:hAnsi="Arial Black"/>
          <w:caps/>
          <w:sz w:val="15"/>
          <w:szCs w:val="15"/>
          <w:lang w:val="fr-FR"/>
        </w:rPr>
        <w:t xml:space="preserve"> </w:t>
      </w:r>
      <w:bookmarkStart w:id="1" w:name="Original"/>
      <w:r w:rsidR="00322996" w:rsidRPr="004639CF">
        <w:rPr>
          <w:rFonts w:ascii="Arial Black" w:hAnsi="Arial Black"/>
          <w:caps/>
          <w:sz w:val="15"/>
          <w:szCs w:val="15"/>
          <w:lang w:val="fr-FR"/>
        </w:rPr>
        <w:t>anglais</w:t>
      </w:r>
    </w:p>
    <w:bookmarkEnd w:id="1"/>
    <w:p w14:paraId="68A19148" w14:textId="40074840" w:rsidR="008B2CC1" w:rsidRPr="004639CF" w:rsidRDefault="00DB0349" w:rsidP="007607B7">
      <w:pPr>
        <w:spacing w:after="1200"/>
        <w:jc w:val="right"/>
        <w:rPr>
          <w:rFonts w:ascii="Arial Black" w:hAnsi="Arial Black"/>
          <w:caps/>
          <w:sz w:val="15"/>
          <w:szCs w:val="15"/>
          <w:lang w:val="fr-FR"/>
        </w:rPr>
      </w:pPr>
      <w:r w:rsidRPr="004639CF">
        <w:rPr>
          <w:rFonts w:ascii="Arial Black" w:hAnsi="Arial Black"/>
          <w:caps/>
          <w:sz w:val="15"/>
          <w:szCs w:val="15"/>
          <w:lang w:val="fr-FR"/>
        </w:rPr>
        <w:t>date</w:t>
      </w:r>
      <w:r w:rsidR="004A7F2E" w:rsidRPr="004639CF">
        <w:rPr>
          <w:rFonts w:ascii="Arial Black" w:hAnsi="Arial Black"/>
          <w:caps/>
          <w:sz w:val="15"/>
          <w:szCs w:val="15"/>
          <w:lang w:val="fr-FR"/>
        </w:rPr>
        <w:t> :</w:t>
      </w:r>
      <w:r w:rsidRPr="004639CF">
        <w:rPr>
          <w:rFonts w:ascii="Arial Black" w:hAnsi="Arial Black"/>
          <w:caps/>
          <w:sz w:val="15"/>
          <w:szCs w:val="15"/>
          <w:lang w:val="fr-FR"/>
        </w:rPr>
        <w:t xml:space="preserve"> </w:t>
      </w:r>
      <w:bookmarkStart w:id="2" w:name="Date"/>
      <w:r w:rsidR="00322996" w:rsidRPr="004639CF">
        <w:rPr>
          <w:rFonts w:ascii="Arial Black" w:hAnsi="Arial Black"/>
          <w:caps/>
          <w:sz w:val="15"/>
          <w:szCs w:val="15"/>
          <w:lang w:val="fr-FR"/>
        </w:rPr>
        <w:t>10 mai 2024</w:t>
      </w:r>
    </w:p>
    <w:bookmarkEnd w:id="2"/>
    <w:p w14:paraId="194F551E" w14:textId="287BF77E" w:rsidR="00C40E15" w:rsidRPr="004639CF" w:rsidRDefault="00825E46" w:rsidP="007607B7">
      <w:pPr>
        <w:spacing w:after="600"/>
        <w:rPr>
          <w:b/>
          <w:sz w:val="28"/>
          <w:szCs w:val="28"/>
          <w:lang w:val="fr-FR"/>
        </w:rPr>
      </w:pPr>
      <w:r w:rsidRPr="004639CF">
        <w:rPr>
          <w:b/>
          <w:sz w:val="28"/>
          <w:szCs w:val="28"/>
          <w:lang w:val="fr-FR"/>
        </w:rPr>
        <w:t xml:space="preserve">Conférence diplomatique </w:t>
      </w:r>
      <w:r w:rsidR="00B42E71" w:rsidRPr="004639CF">
        <w:rPr>
          <w:b/>
          <w:sz w:val="28"/>
          <w:szCs w:val="28"/>
          <w:lang w:val="fr-FR"/>
        </w:rPr>
        <w:t xml:space="preserve">pour </w:t>
      </w:r>
      <w:r w:rsidRPr="004639CF">
        <w:rPr>
          <w:b/>
          <w:sz w:val="28"/>
          <w:szCs w:val="28"/>
          <w:lang w:val="fr-FR"/>
        </w:rPr>
        <w:t>la conclusion et l</w:t>
      </w:r>
      <w:r w:rsidR="004A7F2E" w:rsidRPr="004639CF">
        <w:rPr>
          <w:b/>
          <w:sz w:val="28"/>
          <w:szCs w:val="28"/>
          <w:lang w:val="fr-FR"/>
        </w:rPr>
        <w:t>’</w:t>
      </w:r>
      <w:r w:rsidRPr="004639CF">
        <w:rPr>
          <w:b/>
          <w:sz w:val="28"/>
          <w:szCs w:val="28"/>
          <w:lang w:val="fr-FR"/>
        </w:rPr>
        <w:t>adoption d</w:t>
      </w:r>
      <w:r w:rsidR="004A7F2E" w:rsidRPr="004639CF">
        <w:rPr>
          <w:b/>
          <w:sz w:val="28"/>
          <w:szCs w:val="28"/>
          <w:lang w:val="fr-FR"/>
        </w:rPr>
        <w:t>’</w:t>
      </w:r>
      <w:r w:rsidRPr="004639CF">
        <w:rPr>
          <w:b/>
          <w:sz w:val="28"/>
          <w:szCs w:val="28"/>
          <w:lang w:val="fr-FR"/>
        </w:rPr>
        <w:t>un traité sur le droit des dessins et modèles (DLT)</w:t>
      </w:r>
    </w:p>
    <w:p w14:paraId="13813133" w14:textId="349A050E" w:rsidR="008B2CC1" w:rsidRPr="004639CF" w:rsidRDefault="00825E46" w:rsidP="007607B7">
      <w:pPr>
        <w:spacing w:after="720"/>
        <w:rPr>
          <w:b/>
          <w:sz w:val="24"/>
          <w:szCs w:val="24"/>
          <w:lang w:val="fr-FR"/>
        </w:rPr>
      </w:pPr>
      <w:r w:rsidRPr="004639CF">
        <w:rPr>
          <w:b/>
          <w:sz w:val="24"/>
          <w:szCs w:val="24"/>
          <w:lang w:val="fr-FR"/>
        </w:rPr>
        <w:t>Riyad, 11 – 2</w:t>
      </w:r>
      <w:r w:rsidR="004A7F2E" w:rsidRPr="004639CF">
        <w:rPr>
          <w:b/>
          <w:sz w:val="24"/>
          <w:szCs w:val="24"/>
          <w:lang w:val="fr-FR"/>
        </w:rPr>
        <w:t>2 novembre 20</w:t>
      </w:r>
      <w:r w:rsidRPr="004639CF">
        <w:rPr>
          <w:b/>
          <w:sz w:val="24"/>
          <w:szCs w:val="24"/>
          <w:lang w:val="fr-FR"/>
        </w:rPr>
        <w:t>24</w:t>
      </w:r>
    </w:p>
    <w:p w14:paraId="5E492813" w14:textId="3CDF6E40" w:rsidR="008B2CC1" w:rsidRPr="004639CF" w:rsidRDefault="00322996" w:rsidP="007607B7">
      <w:pPr>
        <w:spacing w:after="360"/>
        <w:rPr>
          <w:caps/>
          <w:sz w:val="24"/>
          <w:lang w:val="fr-FR"/>
        </w:rPr>
      </w:pPr>
      <w:bookmarkStart w:id="3" w:name="_Toc159510080"/>
      <w:bookmarkStart w:id="4" w:name="_Toc159510343"/>
      <w:bookmarkStart w:id="5" w:name="TitleOfDoc"/>
      <w:r w:rsidRPr="004639CF">
        <w:rPr>
          <w:caps/>
          <w:sz w:val="24"/>
          <w:lang w:val="fr-FR"/>
        </w:rPr>
        <w:t>PROPOSITION DE BASE CONCERNANT LE TRAITÉ SUR LE DROIT DES DESSINS ET MODÈLES (DLT)</w:t>
      </w:r>
      <w:bookmarkEnd w:id="3"/>
      <w:bookmarkEnd w:id="4"/>
    </w:p>
    <w:bookmarkEnd w:id="5"/>
    <w:p w14:paraId="645F888A" w14:textId="41FDC3A4" w:rsidR="00322996" w:rsidRPr="004639CF" w:rsidRDefault="00322996" w:rsidP="007607B7">
      <w:pPr>
        <w:spacing w:after="1040"/>
        <w:rPr>
          <w:i/>
          <w:lang w:val="fr-FR"/>
        </w:rPr>
      </w:pPr>
      <w:proofErr w:type="gramStart"/>
      <w:r w:rsidRPr="004639CF">
        <w:rPr>
          <w:i/>
          <w:lang w:val="fr-FR"/>
        </w:rPr>
        <w:t>soumise</w:t>
      </w:r>
      <w:proofErr w:type="gramEnd"/>
      <w:r w:rsidRPr="004639CF">
        <w:rPr>
          <w:i/>
          <w:lang w:val="fr-FR"/>
        </w:rPr>
        <w:t xml:space="preserve"> par le Directeur général de l</w:t>
      </w:r>
      <w:r w:rsidR="004A7F2E" w:rsidRPr="004639CF">
        <w:rPr>
          <w:i/>
          <w:lang w:val="fr-FR"/>
        </w:rPr>
        <w:t>’</w:t>
      </w:r>
      <w:r w:rsidRPr="004639CF">
        <w:rPr>
          <w:i/>
          <w:lang w:val="fr-FR"/>
        </w:rPr>
        <w:t>OMPI</w:t>
      </w:r>
    </w:p>
    <w:p w14:paraId="45E223D9" w14:textId="29BB65B6" w:rsidR="00142D8E" w:rsidRPr="004639CF" w:rsidRDefault="00142D8E" w:rsidP="007607B7">
      <w:pPr>
        <w:pStyle w:val="ONUMFS"/>
        <w:rPr>
          <w:lang w:val="fr-FR"/>
        </w:rPr>
      </w:pPr>
      <w:r w:rsidRPr="004639CF">
        <w:rPr>
          <w:lang w:val="fr-FR"/>
        </w:rPr>
        <w:t>Le présent document contient la proposition de base concernant le traité sur le droit des dessins et modèles (DLT).  Il comporte une annexe énumérant les propositions présentées à la trois</w:t>
      </w:r>
      <w:r w:rsidR="004A7F2E" w:rsidRPr="004639CF">
        <w:rPr>
          <w:lang w:val="fr-FR"/>
        </w:rPr>
        <w:t>ième session</w:t>
      </w:r>
      <w:r w:rsidRPr="004639CF">
        <w:rPr>
          <w:lang w:val="fr-FR"/>
        </w:rPr>
        <w:t xml:space="preserve"> spéciale du Comité permanent du droit des marques, des dessins et modèles industriels et des indications géographiques (SCT) de l</w:t>
      </w:r>
      <w:r w:rsidR="004A7F2E" w:rsidRPr="004639CF">
        <w:rPr>
          <w:lang w:val="fr-FR"/>
        </w:rPr>
        <w:t>’</w:t>
      </w:r>
      <w:r w:rsidRPr="004639CF">
        <w:rPr>
          <w:lang w:val="fr-FR"/>
        </w:rPr>
        <w:t>Organisation Mondiale de la Propriété Intellectuelle (OMPI), tenue à Genève du 2 au 6 </w:t>
      </w:r>
      <w:r w:rsidR="004A7F2E" w:rsidRPr="004639CF">
        <w:rPr>
          <w:lang w:val="fr-FR"/>
        </w:rPr>
        <w:t>octobre 20</w:t>
      </w:r>
      <w:r w:rsidRPr="004639CF">
        <w:rPr>
          <w:lang w:val="fr-FR"/>
        </w:rPr>
        <w:t>23, conformément à la décision</w:t>
      </w:r>
      <w:r w:rsidR="004A7F2E" w:rsidRPr="004639CF">
        <w:rPr>
          <w:lang w:val="fr-FR"/>
        </w:rPr>
        <w:t xml:space="preserve"> du SCT</w:t>
      </w:r>
      <w:r w:rsidRPr="004639CF">
        <w:rPr>
          <w:lang w:val="fr-FR"/>
        </w:rPr>
        <w:t xml:space="preserve"> (voir le paragraphe 37 du document </w:t>
      </w:r>
      <w:hyperlink r:id="rId8" w:history="1">
        <w:r w:rsidRPr="004639CF">
          <w:rPr>
            <w:rStyle w:val="Hyperlink"/>
            <w:lang w:val="fr-FR"/>
          </w:rPr>
          <w:t>SCT/S3/9</w:t>
        </w:r>
      </w:hyperlink>
      <w:r w:rsidRPr="004639CF">
        <w:rPr>
          <w:lang w:val="fr-FR"/>
        </w:rPr>
        <w:t xml:space="preserve">), ainsi que, par plus de commodité, les propositions formulées au </w:t>
      </w:r>
      <w:r w:rsidR="009F5756">
        <w:rPr>
          <w:lang w:val="fr-FR"/>
        </w:rPr>
        <w:t>C</w:t>
      </w:r>
      <w:r w:rsidRPr="004639CF">
        <w:rPr>
          <w:lang w:val="fr-FR"/>
        </w:rPr>
        <w:t>omité préparatoire de la Conférence diplomatique en vue de la conclusion et de l</w:t>
      </w:r>
      <w:r w:rsidR="004A7F2E" w:rsidRPr="004639CF">
        <w:rPr>
          <w:lang w:val="fr-FR"/>
        </w:rPr>
        <w:t>’</w:t>
      </w:r>
      <w:r w:rsidRPr="004639CF">
        <w:rPr>
          <w:lang w:val="fr-FR"/>
        </w:rPr>
        <w:t>adoption d</w:t>
      </w:r>
      <w:r w:rsidR="004A7F2E" w:rsidRPr="004639CF">
        <w:rPr>
          <w:lang w:val="fr-FR"/>
        </w:rPr>
        <w:t>’</w:t>
      </w:r>
      <w:r w:rsidRPr="004639CF">
        <w:rPr>
          <w:lang w:val="fr-FR"/>
        </w:rPr>
        <w:t>un traité sur le droit des dessins et modèles (ci</w:t>
      </w:r>
      <w:r w:rsidR="003E3189">
        <w:rPr>
          <w:lang w:val="fr-FR"/>
        </w:rPr>
        <w:noBreakHyphen/>
      </w:r>
      <w:r w:rsidRPr="004639CF">
        <w:rPr>
          <w:lang w:val="fr-FR"/>
        </w:rPr>
        <w:t>après dénommé “comité préparatoire”), tenue du 9 au 11 </w:t>
      </w:r>
      <w:r w:rsidR="004A7F2E" w:rsidRPr="004639CF">
        <w:rPr>
          <w:lang w:val="fr-FR"/>
        </w:rPr>
        <w:t>octobre 20</w:t>
      </w:r>
      <w:r w:rsidRPr="004639CF">
        <w:rPr>
          <w:lang w:val="fr-FR"/>
        </w:rPr>
        <w:t>23 (voir le paragraphe 89 du document </w:t>
      </w:r>
      <w:hyperlink r:id="rId9" w:history="1">
        <w:r w:rsidRPr="004639CF">
          <w:rPr>
            <w:rStyle w:val="Hyperlink"/>
            <w:lang w:val="fr-FR"/>
          </w:rPr>
          <w:t>DLT/2/PM/7</w:t>
        </w:r>
      </w:hyperlink>
      <w:r w:rsidRPr="004639CF">
        <w:rPr>
          <w:lang w:val="fr-FR"/>
        </w:rPr>
        <w:t xml:space="preserve">).  Il constitue, avec le </w:t>
      </w:r>
      <w:r w:rsidR="004A7F2E" w:rsidRPr="004639CF">
        <w:rPr>
          <w:lang w:val="fr-FR"/>
        </w:rPr>
        <w:t>document</w:t>
      </w:r>
      <w:r w:rsidR="003E3189">
        <w:rPr>
          <w:lang w:val="fr-FR"/>
        </w:rPr>
        <w:t> </w:t>
      </w:r>
      <w:r w:rsidR="004A7F2E" w:rsidRPr="004639CF">
        <w:rPr>
          <w:lang w:val="fr-FR"/>
        </w:rPr>
        <w:t>DL</w:t>
      </w:r>
      <w:r w:rsidRPr="004639CF">
        <w:rPr>
          <w:lang w:val="fr-FR"/>
        </w:rPr>
        <w:t>T/DC/4 qui contient la proposition de base pour le règlement d</w:t>
      </w:r>
      <w:r w:rsidR="004A7F2E" w:rsidRPr="004639CF">
        <w:rPr>
          <w:lang w:val="fr-FR"/>
        </w:rPr>
        <w:t>’</w:t>
      </w:r>
      <w:r w:rsidRPr="004639CF">
        <w:rPr>
          <w:lang w:val="fr-FR"/>
        </w:rPr>
        <w:t>exécution de ce traité, la proposition de base mentionnée à l</w:t>
      </w:r>
      <w:r w:rsidR="004A7F2E" w:rsidRPr="004639CF">
        <w:rPr>
          <w:lang w:val="fr-FR"/>
        </w:rPr>
        <w:t>’</w:t>
      </w:r>
      <w:r w:rsidRPr="004639CF">
        <w:rPr>
          <w:lang w:val="fr-FR"/>
        </w:rPr>
        <w:t>article </w:t>
      </w:r>
      <w:proofErr w:type="gramStart"/>
      <w:r w:rsidRPr="004639CF">
        <w:rPr>
          <w:lang w:val="fr-FR"/>
        </w:rPr>
        <w:t>29.1)a</w:t>
      </w:r>
      <w:proofErr w:type="gramEnd"/>
      <w:r w:rsidRPr="004639CF">
        <w:rPr>
          <w:lang w:val="fr-FR"/>
        </w:rPr>
        <w:t>) du projet de règlement intérieur de la conférence diplomatiq</w:t>
      </w:r>
      <w:r w:rsidR="00700751" w:rsidRPr="004639CF">
        <w:rPr>
          <w:lang w:val="fr-FR"/>
        </w:rPr>
        <w:t>ue.  Le</w:t>
      </w:r>
      <w:r w:rsidRPr="004639CF">
        <w:rPr>
          <w:lang w:val="fr-FR"/>
        </w:rPr>
        <w:t>s notes relatives aux dispositions du projet de traité et de règlement d</w:t>
      </w:r>
      <w:r w:rsidR="004A7F2E" w:rsidRPr="004639CF">
        <w:rPr>
          <w:lang w:val="fr-FR"/>
        </w:rPr>
        <w:t>’</w:t>
      </w:r>
      <w:r w:rsidRPr="004639CF">
        <w:rPr>
          <w:lang w:val="fr-FR"/>
        </w:rPr>
        <w:t xml:space="preserve">exécution figurent dans les </w:t>
      </w:r>
      <w:r w:rsidR="004A7F2E" w:rsidRPr="004639CF">
        <w:rPr>
          <w:lang w:val="fr-FR"/>
        </w:rPr>
        <w:t>documents</w:t>
      </w:r>
      <w:r w:rsidR="003E3189">
        <w:rPr>
          <w:lang w:val="fr-FR"/>
        </w:rPr>
        <w:t> </w:t>
      </w:r>
      <w:r w:rsidR="004A7F2E" w:rsidRPr="004639CF">
        <w:rPr>
          <w:lang w:val="fr-FR"/>
        </w:rPr>
        <w:t>DL</w:t>
      </w:r>
      <w:r w:rsidRPr="004639CF">
        <w:rPr>
          <w:lang w:val="fr-FR"/>
        </w:rPr>
        <w:t>T/DC/5 et 6.</w:t>
      </w:r>
    </w:p>
    <w:p w14:paraId="0F8615D3" w14:textId="6204675C" w:rsidR="00142D8E" w:rsidRPr="004639CF" w:rsidRDefault="00142D8E" w:rsidP="007607B7">
      <w:pPr>
        <w:pStyle w:val="ONUMFS"/>
        <w:rPr>
          <w:lang w:val="fr-FR"/>
        </w:rPr>
      </w:pPr>
      <w:r w:rsidRPr="004639CF">
        <w:rPr>
          <w:lang w:val="fr-FR"/>
        </w:rPr>
        <w:t>La proposition de base pour le traité et la proposition de base pour le règlement d</w:t>
      </w:r>
      <w:r w:rsidR="004A7F2E" w:rsidRPr="004639CF">
        <w:rPr>
          <w:lang w:val="fr-FR"/>
        </w:rPr>
        <w:t>’</w:t>
      </w:r>
      <w:r w:rsidRPr="004639CF">
        <w:rPr>
          <w:lang w:val="fr-FR"/>
        </w:rPr>
        <w:t>exécution découlent des efforts déployés par</w:t>
      </w:r>
      <w:r w:rsidR="004A7F2E" w:rsidRPr="004639CF">
        <w:rPr>
          <w:lang w:val="fr-FR"/>
        </w:rPr>
        <w:t xml:space="preserve"> le SCT</w:t>
      </w:r>
      <w:r w:rsidRPr="004639CF">
        <w:rPr>
          <w:lang w:val="fr-FR"/>
        </w:rPr>
        <w:t xml:space="preserve"> entre 2005 et 2023.  La convocation de la Conférence diplomatique </w:t>
      </w:r>
      <w:r w:rsidR="00C755B6">
        <w:rPr>
          <w:lang w:val="fr-FR"/>
        </w:rPr>
        <w:t>pour</w:t>
      </w:r>
      <w:r w:rsidRPr="004639CF">
        <w:rPr>
          <w:lang w:val="fr-FR"/>
        </w:rPr>
        <w:t xml:space="preserve"> la conclusion et l</w:t>
      </w:r>
      <w:r w:rsidR="004A7F2E" w:rsidRPr="004639CF">
        <w:rPr>
          <w:lang w:val="fr-FR"/>
        </w:rPr>
        <w:t>’</w:t>
      </w:r>
      <w:r w:rsidRPr="004639CF">
        <w:rPr>
          <w:lang w:val="fr-FR"/>
        </w:rPr>
        <w:t>adoption d</w:t>
      </w:r>
      <w:r w:rsidR="004A7F2E" w:rsidRPr="004639CF">
        <w:rPr>
          <w:lang w:val="fr-FR"/>
        </w:rPr>
        <w:t>’</w:t>
      </w:r>
      <w:r w:rsidRPr="004639CF">
        <w:rPr>
          <w:lang w:val="fr-FR"/>
        </w:rPr>
        <w:t>un traité sur le droit des dessins et modèles (DLT) a été approuvée par la cinquante</w:t>
      </w:r>
      <w:r w:rsidR="003E3189">
        <w:rPr>
          <w:lang w:val="fr-FR"/>
        </w:rPr>
        <w:noBreakHyphen/>
      </w:r>
      <w:r w:rsidRPr="004639CF">
        <w:rPr>
          <w:lang w:val="fr-FR"/>
        </w:rPr>
        <w:t>cinqu</w:t>
      </w:r>
      <w:r w:rsidR="004A7F2E" w:rsidRPr="004639CF">
        <w:rPr>
          <w:lang w:val="fr-FR"/>
        </w:rPr>
        <w:t>ième session</w:t>
      </w:r>
      <w:r w:rsidRPr="004639CF">
        <w:rPr>
          <w:lang w:val="fr-FR"/>
        </w:rPr>
        <w:t xml:space="preserve"> (30</w:t>
      </w:r>
      <w:r w:rsidRPr="004639CF">
        <w:rPr>
          <w:vertAlign w:val="superscript"/>
          <w:lang w:val="fr-FR"/>
        </w:rPr>
        <w:t>e</w:t>
      </w:r>
      <w:r w:rsidRPr="004639CF">
        <w:rPr>
          <w:lang w:val="fr-FR"/>
        </w:rPr>
        <w:t> session extraordinaire) de l</w:t>
      </w:r>
      <w:r w:rsidR="004A7F2E" w:rsidRPr="004639CF">
        <w:rPr>
          <w:lang w:val="fr-FR"/>
        </w:rPr>
        <w:t>’</w:t>
      </w:r>
      <w:r w:rsidRPr="004639CF">
        <w:rPr>
          <w:lang w:val="fr-FR"/>
        </w:rPr>
        <w:t>Assemblée générale de l</w:t>
      </w:r>
      <w:r w:rsidR="004A7F2E" w:rsidRPr="004639CF">
        <w:rPr>
          <w:lang w:val="fr-FR"/>
        </w:rPr>
        <w:t>’</w:t>
      </w:r>
      <w:r w:rsidRPr="004639CF">
        <w:rPr>
          <w:lang w:val="fr-FR"/>
        </w:rPr>
        <w:t xml:space="preserve">OMPI en </w:t>
      </w:r>
      <w:r w:rsidR="004A7F2E" w:rsidRPr="004639CF">
        <w:rPr>
          <w:lang w:val="fr-FR"/>
        </w:rPr>
        <w:t>juillet 20</w:t>
      </w:r>
      <w:r w:rsidRPr="004639CF">
        <w:rPr>
          <w:lang w:val="fr-FR"/>
        </w:rPr>
        <w:t>22 (voir le paragraphe 309 du document </w:t>
      </w:r>
      <w:hyperlink r:id="rId10" w:history="1">
        <w:r w:rsidRPr="004639CF">
          <w:rPr>
            <w:rStyle w:val="Hyperlink"/>
            <w:lang w:val="fr-FR"/>
          </w:rPr>
          <w:t>WO/GA/55/12</w:t>
        </w:r>
      </w:hyperlink>
      <w:r w:rsidRPr="004639CF">
        <w:rPr>
          <w:lang w:val="fr-FR"/>
        </w:rPr>
        <w:t>).</w:t>
      </w:r>
    </w:p>
    <w:p w14:paraId="0E26C998" w14:textId="77777777" w:rsidR="00322996" w:rsidRPr="004639CF" w:rsidRDefault="00322996" w:rsidP="007607B7">
      <w:pPr>
        <w:rPr>
          <w:lang w:val="fr-FR"/>
        </w:rPr>
      </w:pPr>
    </w:p>
    <w:p w14:paraId="011078B9" w14:textId="77777777" w:rsidR="00322996" w:rsidRPr="004639CF" w:rsidRDefault="00322996" w:rsidP="007607B7">
      <w:pPr>
        <w:rPr>
          <w:lang w:val="fr-FR"/>
        </w:rPr>
        <w:sectPr w:rsidR="00322996" w:rsidRPr="004639CF" w:rsidSect="007607B7">
          <w:headerReference w:type="default" r:id="rId11"/>
          <w:endnotePr>
            <w:numFmt w:val="decimal"/>
          </w:endnotePr>
          <w:pgSz w:w="11907" w:h="16840" w:code="9"/>
          <w:pgMar w:top="567" w:right="1134" w:bottom="1418" w:left="1418" w:header="510" w:footer="1021" w:gutter="0"/>
          <w:cols w:space="720"/>
          <w:titlePg/>
        </w:sectPr>
      </w:pPr>
    </w:p>
    <w:p w14:paraId="6FF3F163" w14:textId="6920146A" w:rsidR="00322996" w:rsidRPr="004639CF" w:rsidRDefault="003D3A62" w:rsidP="007607B7">
      <w:pPr>
        <w:spacing w:before="240" w:after="480"/>
        <w:rPr>
          <w:b/>
          <w:bCs/>
          <w:caps/>
          <w:lang w:val="fr-FR"/>
        </w:rPr>
      </w:pPr>
      <w:r w:rsidRPr="004639CF">
        <w:rPr>
          <w:b/>
          <w:bCs/>
          <w:caps/>
          <w:lang w:val="fr-FR"/>
        </w:rPr>
        <w:lastRenderedPageBreak/>
        <w:t>Traité sur le droit des dessins et modèles (DLT)</w:t>
      </w:r>
    </w:p>
    <w:p w14:paraId="7C80508C" w14:textId="77777777" w:rsidR="00322996" w:rsidRPr="004639CF" w:rsidRDefault="00322996" w:rsidP="007607B7">
      <w:pPr>
        <w:tabs>
          <w:tab w:val="left" w:pos="0"/>
          <w:tab w:val="left" w:pos="7870"/>
          <w:tab w:val="right" w:pos="9355"/>
        </w:tabs>
        <w:spacing w:after="220"/>
        <w:jc w:val="right"/>
        <w:rPr>
          <w:szCs w:val="22"/>
          <w:u w:val="single"/>
          <w:lang w:val="fr-FR"/>
        </w:rPr>
      </w:pPr>
      <w:proofErr w:type="gramStart"/>
      <w:r w:rsidRPr="004639CF">
        <w:rPr>
          <w:u w:val="single"/>
          <w:lang w:val="fr-FR"/>
        </w:rPr>
        <w:t>page</w:t>
      </w:r>
      <w:proofErr w:type="gramEnd"/>
    </w:p>
    <w:p w14:paraId="619EF5EE" w14:textId="77777777" w:rsidR="00322996" w:rsidRPr="004639CF" w:rsidRDefault="00322996" w:rsidP="007607B7">
      <w:pPr>
        <w:tabs>
          <w:tab w:val="left" w:pos="0"/>
          <w:tab w:val="right" w:pos="9214"/>
        </w:tabs>
        <w:spacing w:after="480"/>
        <w:rPr>
          <w:szCs w:val="22"/>
          <w:lang w:val="fr-FR"/>
        </w:rPr>
      </w:pPr>
      <w:r w:rsidRPr="004639CF">
        <w:rPr>
          <w:lang w:val="fr-FR"/>
        </w:rPr>
        <w:t>LISTE DES ARTICLES</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rFonts w:ascii="Arial" w:eastAsia="SimSun" w:hAnsi="Arial" w:cs="Arial"/>
          <w:b/>
          <w:bCs/>
          <w:noProof/>
          <w:color w:val="auto"/>
          <w:sz w:val="22"/>
          <w:lang w:eastAsia="zh-CN"/>
        </w:rPr>
      </w:sdtEndPr>
      <w:sdtContent>
        <w:p w14:paraId="4BEACC14" w14:textId="5A0697F8" w:rsidR="00A52A09" w:rsidRDefault="003D3A62">
          <w:pPr>
            <w:pStyle w:val="TOC1"/>
            <w:rPr>
              <w:rFonts w:asciiTheme="minorHAnsi" w:eastAsiaTheme="minorEastAsia" w:hAnsiTheme="minorHAnsi" w:cstheme="minorBidi"/>
              <w:kern w:val="2"/>
              <w:sz w:val="24"/>
              <w:szCs w:val="24"/>
              <w:lang w:val="en-US"/>
              <w14:ligatures w14:val="standardContextual"/>
            </w:rPr>
          </w:pPr>
          <w:r w:rsidRPr="004639CF">
            <w:fldChar w:fldCharType="begin"/>
          </w:r>
          <w:r w:rsidRPr="004639CF">
            <w:instrText xml:space="preserve"> TOC \o "1-3" \h \z \u </w:instrText>
          </w:r>
          <w:r w:rsidRPr="004639CF">
            <w:fldChar w:fldCharType="separate"/>
          </w:r>
          <w:hyperlink w:anchor="_Toc174027581" w:history="1">
            <w:r w:rsidR="00A52A09" w:rsidRPr="0097133C">
              <w:rPr>
                <w:rStyle w:val="Hyperlink"/>
              </w:rPr>
              <w:t xml:space="preserve">Article premier  </w:t>
            </w:r>
            <w:r w:rsidR="00A52A09">
              <w:rPr>
                <w:rStyle w:val="Hyperlink"/>
              </w:rPr>
              <w:tab/>
            </w:r>
            <w:r w:rsidR="00A52A09" w:rsidRPr="0097133C">
              <w:rPr>
                <w:rStyle w:val="Hyperlink"/>
              </w:rPr>
              <w:t>Expressions abrégées</w:t>
            </w:r>
            <w:r w:rsidR="00A52A09">
              <w:rPr>
                <w:webHidden/>
              </w:rPr>
              <w:tab/>
            </w:r>
            <w:r w:rsidR="00A52A09">
              <w:rPr>
                <w:webHidden/>
              </w:rPr>
              <w:fldChar w:fldCharType="begin"/>
            </w:r>
            <w:r w:rsidR="00A52A09">
              <w:rPr>
                <w:webHidden/>
              </w:rPr>
              <w:instrText xml:space="preserve"> PAGEREF _Toc174027581 \h </w:instrText>
            </w:r>
            <w:r w:rsidR="00A52A09">
              <w:rPr>
                <w:webHidden/>
              </w:rPr>
            </w:r>
            <w:r w:rsidR="00A52A09">
              <w:rPr>
                <w:webHidden/>
              </w:rPr>
              <w:fldChar w:fldCharType="separate"/>
            </w:r>
            <w:r w:rsidR="00A52A09">
              <w:rPr>
                <w:webHidden/>
              </w:rPr>
              <w:t>4</w:t>
            </w:r>
            <w:r w:rsidR="00A52A09">
              <w:rPr>
                <w:webHidden/>
              </w:rPr>
              <w:fldChar w:fldCharType="end"/>
            </w:r>
          </w:hyperlink>
        </w:p>
        <w:p w14:paraId="09A3FCC0" w14:textId="4A00DF3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2" w:history="1">
            <w:r w:rsidR="00A52A09" w:rsidRPr="0097133C">
              <w:rPr>
                <w:rStyle w:val="Hyperlink"/>
              </w:rPr>
              <w:t>Article 1</w:t>
            </w:r>
            <w:r w:rsidR="00A52A09" w:rsidRPr="0097133C">
              <w:rPr>
                <w:rStyle w:val="Hyperlink"/>
                <w:i/>
              </w:rPr>
              <w:t>bis</w:t>
            </w:r>
            <w:r w:rsidR="00A52A09" w:rsidRPr="0097133C">
              <w:rPr>
                <w:rStyle w:val="Hyperlink"/>
              </w:rPr>
              <w:t xml:space="preserve"> </w:t>
            </w:r>
            <w:r w:rsidR="00A52A09">
              <w:rPr>
                <w:rStyle w:val="Hyperlink"/>
              </w:rPr>
              <w:tab/>
            </w:r>
            <w:r w:rsidR="00A52A09" w:rsidRPr="0097133C">
              <w:rPr>
                <w:rStyle w:val="Hyperlink"/>
              </w:rPr>
              <w:t>Principes généraux</w:t>
            </w:r>
            <w:r w:rsidR="00A52A09">
              <w:rPr>
                <w:webHidden/>
              </w:rPr>
              <w:tab/>
            </w:r>
            <w:r w:rsidR="00A52A09">
              <w:rPr>
                <w:webHidden/>
              </w:rPr>
              <w:fldChar w:fldCharType="begin"/>
            </w:r>
            <w:r w:rsidR="00A52A09">
              <w:rPr>
                <w:webHidden/>
              </w:rPr>
              <w:instrText xml:space="preserve"> PAGEREF _Toc174027582 \h </w:instrText>
            </w:r>
            <w:r w:rsidR="00A52A09">
              <w:rPr>
                <w:webHidden/>
              </w:rPr>
            </w:r>
            <w:r w:rsidR="00A52A09">
              <w:rPr>
                <w:webHidden/>
              </w:rPr>
              <w:fldChar w:fldCharType="separate"/>
            </w:r>
            <w:r w:rsidR="00A52A09">
              <w:rPr>
                <w:webHidden/>
              </w:rPr>
              <w:t>5</w:t>
            </w:r>
            <w:r w:rsidR="00A52A09">
              <w:rPr>
                <w:webHidden/>
              </w:rPr>
              <w:fldChar w:fldCharType="end"/>
            </w:r>
          </w:hyperlink>
        </w:p>
        <w:p w14:paraId="73241149" w14:textId="1E80C7F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3" w:history="1">
            <w:r w:rsidR="00A52A09" w:rsidRPr="0097133C">
              <w:rPr>
                <w:rStyle w:val="Hyperlink"/>
              </w:rPr>
              <w:t xml:space="preserve">Article 2 </w:t>
            </w:r>
            <w:r w:rsidR="00A52A09">
              <w:rPr>
                <w:rStyle w:val="Hyperlink"/>
              </w:rPr>
              <w:tab/>
            </w:r>
            <w:r w:rsidR="00A52A09" w:rsidRPr="0097133C">
              <w:rPr>
                <w:rStyle w:val="Hyperlink"/>
              </w:rPr>
              <w:t>Demandes et dessins et modèles industriels auxquels le présent traité s’applique</w:t>
            </w:r>
            <w:r w:rsidR="00A52A09">
              <w:rPr>
                <w:webHidden/>
              </w:rPr>
              <w:tab/>
            </w:r>
            <w:r w:rsidR="00A52A09">
              <w:rPr>
                <w:webHidden/>
              </w:rPr>
              <w:fldChar w:fldCharType="begin"/>
            </w:r>
            <w:r w:rsidR="00A52A09">
              <w:rPr>
                <w:webHidden/>
              </w:rPr>
              <w:instrText xml:space="preserve"> PAGEREF _Toc174027583 \h </w:instrText>
            </w:r>
            <w:r w:rsidR="00A52A09">
              <w:rPr>
                <w:webHidden/>
              </w:rPr>
            </w:r>
            <w:r w:rsidR="00A52A09">
              <w:rPr>
                <w:webHidden/>
              </w:rPr>
              <w:fldChar w:fldCharType="separate"/>
            </w:r>
            <w:r w:rsidR="00A52A09">
              <w:rPr>
                <w:webHidden/>
              </w:rPr>
              <w:t>5</w:t>
            </w:r>
            <w:r w:rsidR="00A52A09">
              <w:rPr>
                <w:webHidden/>
              </w:rPr>
              <w:fldChar w:fldCharType="end"/>
            </w:r>
          </w:hyperlink>
        </w:p>
        <w:p w14:paraId="49B81EEC" w14:textId="4D84B117"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4" w:history="1">
            <w:r w:rsidR="00A52A09" w:rsidRPr="0097133C">
              <w:rPr>
                <w:rStyle w:val="Hyperlink"/>
              </w:rPr>
              <w:t xml:space="preserve">Article 3 </w:t>
            </w:r>
            <w:r w:rsidR="00A52A09">
              <w:rPr>
                <w:rStyle w:val="Hyperlink"/>
              </w:rPr>
              <w:tab/>
            </w:r>
            <w:r w:rsidR="00A52A09" w:rsidRPr="0097133C">
              <w:rPr>
                <w:rStyle w:val="Hyperlink"/>
              </w:rPr>
              <w:t>Demande</w:t>
            </w:r>
            <w:r w:rsidR="00A52A09">
              <w:rPr>
                <w:webHidden/>
              </w:rPr>
              <w:tab/>
            </w:r>
            <w:r w:rsidR="00A52A09">
              <w:rPr>
                <w:webHidden/>
              </w:rPr>
              <w:fldChar w:fldCharType="begin"/>
            </w:r>
            <w:r w:rsidR="00A52A09">
              <w:rPr>
                <w:webHidden/>
              </w:rPr>
              <w:instrText xml:space="preserve"> PAGEREF _Toc174027584 \h </w:instrText>
            </w:r>
            <w:r w:rsidR="00A52A09">
              <w:rPr>
                <w:webHidden/>
              </w:rPr>
            </w:r>
            <w:r w:rsidR="00A52A09">
              <w:rPr>
                <w:webHidden/>
              </w:rPr>
              <w:fldChar w:fldCharType="separate"/>
            </w:r>
            <w:r w:rsidR="00A52A09">
              <w:rPr>
                <w:webHidden/>
              </w:rPr>
              <w:t>6</w:t>
            </w:r>
            <w:r w:rsidR="00A52A09">
              <w:rPr>
                <w:webHidden/>
              </w:rPr>
              <w:fldChar w:fldCharType="end"/>
            </w:r>
          </w:hyperlink>
        </w:p>
        <w:p w14:paraId="378711E3" w14:textId="768A8F13"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5" w:history="1">
            <w:r w:rsidR="00A52A09" w:rsidRPr="0097133C">
              <w:rPr>
                <w:rStyle w:val="Hyperlink"/>
              </w:rPr>
              <w:t xml:space="preserve">Article 4 </w:t>
            </w:r>
            <w:r w:rsidR="00A52A09">
              <w:rPr>
                <w:rStyle w:val="Hyperlink"/>
              </w:rPr>
              <w:tab/>
            </w:r>
            <w:r w:rsidR="00A52A09" w:rsidRPr="0097133C">
              <w:rPr>
                <w:rStyle w:val="Hyperlink"/>
              </w:rPr>
              <w:t>Mandataires;  élection de domicile ou adresse pour la correspondance</w:t>
            </w:r>
            <w:r w:rsidR="00A52A09">
              <w:rPr>
                <w:webHidden/>
              </w:rPr>
              <w:tab/>
            </w:r>
            <w:r w:rsidR="00A52A09">
              <w:rPr>
                <w:webHidden/>
              </w:rPr>
              <w:fldChar w:fldCharType="begin"/>
            </w:r>
            <w:r w:rsidR="00A52A09">
              <w:rPr>
                <w:webHidden/>
              </w:rPr>
              <w:instrText xml:space="preserve"> PAGEREF _Toc174027585 \h </w:instrText>
            </w:r>
            <w:r w:rsidR="00A52A09">
              <w:rPr>
                <w:webHidden/>
              </w:rPr>
            </w:r>
            <w:r w:rsidR="00A52A09">
              <w:rPr>
                <w:webHidden/>
              </w:rPr>
              <w:fldChar w:fldCharType="separate"/>
            </w:r>
            <w:r w:rsidR="00A52A09">
              <w:rPr>
                <w:webHidden/>
              </w:rPr>
              <w:t>7</w:t>
            </w:r>
            <w:r w:rsidR="00A52A09">
              <w:rPr>
                <w:webHidden/>
              </w:rPr>
              <w:fldChar w:fldCharType="end"/>
            </w:r>
          </w:hyperlink>
        </w:p>
        <w:p w14:paraId="53C5F640" w14:textId="3C9FD64C"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6" w:history="1">
            <w:r w:rsidR="00A52A09" w:rsidRPr="0097133C">
              <w:rPr>
                <w:rStyle w:val="Hyperlink"/>
              </w:rPr>
              <w:t xml:space="preserve">Article 5 </w:t>
            </w:r>
            <w:r w:rsidR="00A52A09">
              <w:rPr>
                <w:rStyle w:val="Hyperlink"/>
              </w:rPr>
              <w:tab/>
            </w:r>
            <w:r w:rsidR="00A52A09" w:rsidRPr="0097133C">
              <w:rPr>
                <w:rStyle w:val="Hyperlink"/>
              </w:rPr>
              <w:t>Date de dépôt</w:t>
            </w:r>
            <w:r w:rsidR="00A52A09">
              <w:rPr>
                <w:webHidden/>
              </w:rPr>
              <w:tab/>
            </w:r>
            <w:r w:rsidR="00A52A09">
              <w:rPr>
                <w:webHidden/>
              </w:rPr>
              <w:fldChar w:fldCharType="begin"/>
            </w:r>
            <w:r w:rsidR="00A52A09">
              <w:rPr>
                <w:webHidden/>
              </w:rPr>
              <w:instrText xml:space="preserve"> PAGEREF _Toc174027586 \h </w:instrText>
            </w:r>
            <w:r w:rsidR="00A52A09">
              <w:rPr>
                <w:webHidden/>
              </w:rPr>
            </w:r>
            <w:r w:rsidR="00A52A09">
              <w:rPr>
                <w:webHidden/>
              </w:rPr>
              <w:fldChar w:fldCharType="separate"/>
            </w:r>
            <w:r w:rsidR="00A52A09">
              <w:rPr>
                <w:webHidden/>
              </w:rPr>
              <w:t>8</w:t>
            </w:r>
            <w:r w:rsidR="00A52A09">
              <w:rPr>
                <w:webHidden/>
              </w:rPr>
              <w:fldChar w:fldCharType="end"/>
            </w:r>
          </w:hyperlink>
        </w:p>
        <w:p w14:paraId="6C84C559" w14:textId="5AECE7F7"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7" w:history="1">
            <w:r w:rsidR="00A52A09" w:rsidRPr="0097133C">
              <w:rPr>
                <w:rStyle w:val="Hyperlink"/>
              </w:rPr>
              <w:t xml:space="preserve">Article 6 </w:t>
            </w:r>
            <w:r w:rsidR="00A52A09">
              <w:rPr>
                <w:rStyle w:val="Hyperlink"/>
              </w:rPr>
              <w:tab/>
            </w:r>
            <w:r w:rsidR="00A52A09" w:rsidRPr="0097133C">
              <w:rPr>
                <w:rStyle w:val="Hyperlink"/>
              </w:rPr>
              <w:t>Délai de grâce pour le dépôt en cas de divulgation</w:t>
            </w:r>
            <w:r w:rsidR="00A52A09">
              <w:rPr>
                <w:webHidden/>
              </w:rPr>
              <w:tab/>
            </w:r>
            <w:r w:rsidR="00A52A09">
              <w:rPr>
                <w:webHidden/>
              </w:rPr>
              <w:fldChar w:fldCharType="begin"/>
            </w:r>
            <w:r w:rsidR="00A52A09">
              <w:rPr>
                <w:webHidden/>
              </w:rPr>
              <w:instrText xml:space="preserve"> PAGEREF _Toc174027587 \h </w:instrText>
            </w:r>
            <w:r w:rsidR="00A52A09">
              <w:rPr>
                <w:webHidden/>
              </w:rPr>
            </w:r>
            <w:r w:rsidR="00A52A09">
              <w:rPr>
                <w:webHidden/>
              </w:rPr>
              <w:fldChar w:fldCharType="separate"/>
            </w:r>
            <w:r w:rsidR="00A52A09">
              <w:rPr>
                <w:webHidden/>
              </w:rPr>
              <w:t>9</w:t>
            </w:r>
            <w:r w:rsidR="00A52A09">
              <w:rPr>
                <w:webHidden/>
              </w:rPr>
              <w:fldChar w:fldCharType="end"/>
            </w:r>
          </w:hyperlink>
        </w:p>
        <w:p w14:paraId="3C93C7D7" w14:textId="4D8BDE13"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8" w:history="1">
            <w:r w:rsidR="00A52A09" w:rsidRPr="0097133C">
              <w:rPr>
                <w:rStyle w:val="Hyperlink"/>
              </w:rPr>
              <w:t xml:space="preserve">Article 7 </w:t>
            </w:r>
            <w:r w:rsidR="00A52A09">
              <w:rPr>
                <w:rStyle w:val="Hyperlink"/>
              </w:rPr>
              <w:tab/>
            </w:r>
            <w:r w:rsidR="00A52A09" w:rsidRPr="0097133C">
              <w:rPr>
                <w:rStyle w:val="Hyperlink"/>
              </w:rPr>
              <w:t>Obligation de déposer une demande au nom du créateur</w:t>
            </w:r>
            <w:r w:rsidR="00A52A09">
              <w:rPr>
                <w:webHidden/>
              </w:rPr>
              <w:tab/>
            </w:r>
            <w:r w:rsidR="00A52A09">
              <w:rPr>
                <w:webHidden/>
              </w:rPr>
              <w:fldChar w:fldCharType="begin"/>
            </w:r>
            <w:r w:rsidR="00A52A09">
              <w:rPr>
                <w:webHidden/>
              </w:rPr>
              <w:instrText xml:space="preserve"> PAGEREF _Toc174027588 \h </w:instrText>
            </w:r>
            <w:r w:rsidR="00A52A09">
              <w:rPr>
                <w:webHidden/>
              </w:rPr>
            </w:r>
            <w:r w:rsidR="00A52A09">
              <w:rPr>
                <w:webHidden/>
              </w:rPr>
              <w:fldChar w:fldCharType="separate"/>
            </w:r>
            <w:r w:rsidR="00A52A09">
              <w:rPr>
                <w:webHidden/>
              </w:rPr>
              <w:t>11</w:t>
            </w:r>
            <w:r w:rsidR="00A52A09">
              <w:rPr>
                <w:webHidden/>
              </w:rPr>
              <w:fldChar w:fldCharType="end"/>
            </w:r>
          </w:hyperlink>
        </w:p>
        <w:p w14:paraId="0C665B26" w14:textId="09D35599"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89" w:history="1">
            <w:r w:rsidR="00A52A09" w:rsidRPr="0097133C">
              <w:rPr>
                <w:rStyle w:val="Hyperlink"/>
              </w:rPr>
              <w:t xml:space="preserve">Article 8 </w:t>
            </w:r>
            <w:r w:rsidR="00A52A09">
              <w:rPr>
                <w:rStyle w:val="Hyperlink"/>
              </w:rPr>
              <w:tab/>
            </w:r>
            <w:r w:rsidR="00A52A09" w:rsidRPr="0097133C">
              <w:rPr>
                <w:rStyle w:val="Hyperlink"/>
              </w:rPr>
              <w:t>Modification ou division d’une demande contenant plus d’un dessin ou modèle industriel</w:t>
            </w:r>
            <w:r w:rsidR="00A52A09">
              <w:rPr>
                <w:webHidden/>
              </w:rPr>
              <w:tab/>
            </w:r>
            <w:r w:rsidR="00A52A09">
              <w:rPr>
                <w:webHidden/>
              </w:rPr>
              <w:fldChar w:fldCharType="begin"/>
            </w:r>
            <w:r w:rsidR="00A52A09">
              <w:rPr>
                <w:webHidden/>
              </w:rPr>
              <w:instrText xml:space="preserve"> PAGEREF _Toc174027589 \h </w:instrText>
            </w:r>
            <w:r w:rsidR="00A52A09">
              <w:rPr>
                <w:webHidden/>
              </w:rPr>
            </w:r>
            <w:r w:rsidR="00A52A09">
              <w:rPr>
                <w:webHidden/>
              </w:rPr>
              <w:fldChar w:fldCharType="separate"/>
            </w:r>
            <w:r w:rsidR="00A52A09">
              <w:rPr>
                <w:webHidden/>
              </w:rPr>
              <w:t>11</w:t>
            </w:r>
            <w:r w:rsidR="00A52A09">
              <w:rPr>
                <w:webHidden/>
              </w:rPr>
              <w:fldChar w:fldCharType="end"/>
            </w:r>
          </w:hyperlink>
        </w:p>
        <w:p w14:paraId="4DC384B0" w14:textId="0B878821"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0" w:history="1">
            <w:r w:rsidR="00A52A09" w:rsidRPr="0097133C">
              <w:rPr>
                <w:rStyle w:val="Hyperlink"/>
              </w:rPr>
              <w:t xml:space="preserve">Article 9 </w:t>
            </w:r>
            <w:r w:rsidR="00A52A09">
              <w:rPr>
                <w:rStyle w:val="Hyperlink"/>
              </w:rPr>
              <w:tab/>
            </w:r>
            <w:r w:rsidR="00A52A09" w:rsidRPr="0097133C">
              <w:rPr>
                <w:rStyle w:val="Hyperlink"/>
              </w:rPr>
              <w:t>Publication du dessin ou modèle industriel</w:t>
            </w:r>
            <w:r w:rsidR="00A52A09">
              <w:rPr>
                <w:webHidden/>
              </w:rPr>
              <w:tab/>
            </w:r>
            <w:r w:rsidR="00A52A09">
              <w:rPr>
                <w:webHidden/>
              </w:rPr>
              <w:fldChar w:fldCharType="begin"/>
            </w:r>
            <w:r w:rsidR="00A52A09">
              <w:rPr>
                <w:webHidden/>
              </w:rPr>
              <w:instrText xml:space="preserve"> PAGEREF _Toc174027590 \h </w:instrText>
            </w:r>
            <w:r w:rsidR="00A52A09">
              <w:rPr>
                <w:webHidden/>
              </w:rPr>
            </w:r>
            <w:r w:rsidR="00A52A09">
              <w:rPr>
                <w:webHidden/>
              </w:rPr>
              <w:fldChar w:fldCharType="separate"/>
            </w:r>
            <w:r w:rsidR="00A52A09">
              <w:rPr>
                <w:webHidden/>
              </w:rPr>
              <w:t>11</w:t>
            </w:r>
            <w:r w:rsidR="00A52A09">
              <w:rPr>
                <w:webHidden/>
              </w:rPr>
              <w:fldChar w:fldCharType="end"/>
            </w:r>
          </w:hyperlink>
        </w:p>
        <w:p w14:paraId="60C64381" w14:textId="26B73ECC"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1" w:history="1">
            <w:r w:rsidR="00A52A09" w:rsidRPr="0097133C">
              <w:rPr>
                <w:rStyle w:val="Hyperlink"/>
              </w:rPr>
              <w:t>[Article 9</w:t>
            </w:r>
            <w:r w:rsidR="00A52A09" w:rsidRPr="0097133C">
              <w:rPr>
                <w:rStyle w:val="Hyperlink"/>
                <w:i/>
              </w:rPr>
              <w:t>bis</w:t>
            </w:r>
            <w:r w:rsidR="00A52A09" w:rsidRPr="0097133C">
              <w:rPr>
                <w:rStyle w:val="Hyperlink"/>
              </w:rPr>
              <w:t xml:space="preserve"> </w:t>
            </w:r>
            <w:r w:rsidR="00A52A09">
              <w:rPr>
                <w:rStyle w:val="Hyperlink"/>
              </w:rPr>
              <w:tab/>
            </w:r>
            <w:r w:rsidR="00A52A09" w:rsidRPr="0097133C">
              <w:rPr>
                <w:rStyle w:val="Hyperlink"/>
              </w:rPr>
              <w:t>Durée de la protection</w:t>
            </w:r>
            <w:r w:rsidR="00A52A09">
              <w:rPr>
                <w:rStyle w:val="Hyperlink"/>
              </w:rPr>
              <w:t>]</w:t>
            </w:r>
            <w:r w:rsidR="00A52A09">
              <w:rPr>
                <w:webHidden/>
              </w:rPr>
              <w:tab/>
            </w:r>
            <w:r w:rsidR="00A52A09">
              <w:rPr>
                <w:webHidden/>
              </w:rPr>
              <w:fldChar w:fldCharType="begin"/>
            </w:r>
            <w:r w:rsidR="00A52A09">
              <w:rPr>
                <w:webHidden/>
              </w:rPr>
              <w:instrText xml:space="preserve"> PAGEREF _Toc174027591 \h </w:instrText>
            </w:r>
            <w:r w:rsidR="00A52A09">
              <w:rPr>
                <w:webHidden/>
              </w:rPr>
            </w:r>
            <w:r w:rsidR="00A52A09">
              <w:rPr>
                <w:webHidden/>
              </w:rPr>
              <w:fldChar w:fldCharType="separate"/>
            </w:r>
            <w:r w:rsidR="00A52A09">
              <w:rPr>
                <w:webHidden/>
              </w:rPr>
              <w:t>12</w:t>
            </w:r>
            <w:r w:rsidR="00A52A09">
              <w:rPr>
                <w:webHidden/>
              </w:rPr>
              <w:fldChar w:fldCharType="end"/>
            </w:r>
          </w:hyperlink>
        </w:p>
        <w:p w14:paraId="31189776" w14:textId="598DAAD5"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2" w:history="1">
            <w:r w:rsidR="00A52A09" w:rsidRPr="0097133C">
              <w:rPr>
                <w:rStyle w:val="Hyperlink"/>
              </w:rPr>
              <w:t>[Article 9</w:t>
            </w:r>
            <w:r w:rsidR="00A52A09" w:rsidRPr="0097133C">
              <w:rPr>
                <w:rStyle w:val="Hyperlink"/>
                <w:i/>
              </w:rPr>
              <w:t>ter</w:t>
            </w:r>
            <w:r w:rsidR="00A52A09" w:rsidRPr="0097133C">
              <w:rPr>
                <w:rStyle w:val="Hyperlink"/>
              </w:rPr>
              <w:t xml:space="preserve"> </w:t>
            </w:r>
            <w:r w:rsidR="00A52A09">
              <w:rPr>
                <w:rStyle w:val="Hyperlink"/>
              </w:rPr>
              <w:tab/>
            </w:r>
            <w:r w:rsidR="00A52A09" w:rsidRPr="0097133C">
              <w:rPr>
                <w:rStyle w:val="Hyperlink"/>
              </w:rPr>
              <w:t>Système électronique pour les dessins et modèles industriels</w:t>
            </w:r>
            <w:r w:rsidR="00A52A09">
              <w:rPr>
                <w:rStyle w:val="Hyperlink"/>
              </w:rPr>
              <w:t>]</w:t>
            </w:r>
            <w:r w:rsidR="00A52A09">
              <w:rPr>
                <w:webHidden/>
              </w:rPr>
              <w:tab/>
            </w:r>
            <w:r w:rsidR="00A52A09">
              <w:rPr>
                <w:webHidden/>
              </w:rPr>
              <w:fldChar w:fldCharType="begin"/>
            </w:r>
            <w:r w:rsidR="00A52A09">
              <w:rPr>
                <w:webHidden/>
              </w:rPr>
              <w:instrText xml:space="preserve"> PAGEREF _Toc174027592 \h </w:instrText>
            </w:r>
            <w:r w:rsidR="00A52A09">
              <w:rPr>
                <w:webHidden/>
              </w:rPr>
            </w:r>
            <w:r w:rsidR="00A52A09">
              <w:rPr>
                <w:webHidden/>
              </w:rPr>
              <w:fldChar w:fldCharType="separate"/>
            </w:r>
            <w:r w:rsidR="00A52A09">
              <w:rPr>
                <w:webHidden/>
              </w:rPr>
              <w:t>12</w:t>
            </w:r>
            <w:r w:rsidR="00A52A09">
              <w:rPr>
                <w:webHidden/>
              </w:rPr>
              <w:fldChar w:fldCharType="end"/>
            </w:r>
          </w:hyperlink>
        </w:p>
        <w:p w14:paraId="17775D6A" w14:textId="5656D03D"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3" w:history="1">
            <w:r w:rsidR="00A52A09" w:rsidRPr="0097133C">
              <w:rPr>
                <w:rStyle w:val="Hyperlink"/>
              </w:rPr>
              <w:t>[Article 9</w:t>
            </w:r>
            <w:r w:rsidR="00A52A09" w:rsidRPr="0097133C">
              <w:rPr>
                <w:rStyle w:val="Hyperlink"/>
                <w:i/>
              </w:rPr>
              <w:t>quater</w:t>
            </w:r>
            <w:r w:rsidR="00A52A09" w:rsidRPr="0097133C">
              <w:rPr>
                <w:rStyle w:val="Hyperlink"/>
              </w:rPr>
              <w:t xml:space="preserve"> </w:t>
            </w:r>
            <w:r>
              <w:rPr>
                <w:rStyle w:val="Hyperlink"/>
              </w:rPr>
              <w:tab/>
            </w:r>
            <w:r w:rsidR="00A52A09" w:rsidRPr="0097133C">
              <w:rPr>
                <w:rStyle w:val="Hyperlink"/>
              </w:rPr>
              <w:t>Système électronique pour les dessins et modèles industriels</w:t>
            </w:r>
            <w:r w:rsidR="00A52A09">
              <w:rPr>
                <w:rStyle w:val="Hyperlink"/>
              </w:rPr>
              <w:t>]</w:t>
            </w:r>
            <w:r w:rsidR="00A52A09">
              <w:rPr>
                <w:webHidden/>
              </w:rPr>
              <w:tab/>
            </w:r>
            <w:r w:rsidR="00A52A09">
              <w:rPr>
                <w:webHidden/>
              </w:rPr>
              <w:fldChar w:fldCharType="begin"/>
            </w:r>
            <w:r w:rsidR="00A52A09">
              <w:rPr>
                <w:webHidden/>
              </w:rPr>
              <w:instrText xml:space="preserve"> PAGEREF _Toc174027593 \h </w:instrText>
            </w:r>
            <w:r w:rsidR="00A52A09">
              <w:rPr>
                <w:webHidden/>
              </w:rPr>
            </w:r>
            <w:r w:rsidR="00A52A09">
              <w:rPr>
                <w:webHidden/>
              </w:rPr>
              <w:fldChar w:fldCharType="separate"/>
            </w:r>
            <w:r w:rsidR="00A52A09">
              <w:rPr>
                <w:webHidden/>
              </w:rPr>
              <w:t>13</w:t>
            </w:r>
            <w:r w:rsidR="00A52A09">
              <w:rPr>
                <w:webHidden/>
              </w:rPr>
              <w:fldChar w:fldCharType="end"/>
            </w:r>
          </w:hyperlink>
        </w:p>
        <w:p w14:paraId="5947734A" w14:textId="5029A005"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4" w:history="1">
            <w:r w:rsidR="00A52A09" w:rsidRPr="0097133C">
              <w:rPr>
                <w:rStyle w:val="Hyperlink"/>
              </w:rPr>
              <w:t>[Article 9</w:t>
            </w:r>
            <w:r w:rsidR="00A52A09" w:rsidRPr="0097133C">
              <w:rPr>
                <w:rStyle w:val="Hyperlink"/>
                <w:i/>
              </w:rPr>
              <w:t>quinquies</w:t>
            </w:r>
            <w:r w:rsidR="00A52A09" w:rsidRPr="0097133C">
              <w:rPr>
                <w:rStyle w:val="Hyperlink"/>
              </w:rPr>
              <w:t xml:space="preserve">  </w:t>
            </w:r>
            <w:r w:rsidR="00A52A09">
              <w:rPr>
                <w:rStyle w:val="Hyperlink"/>
              </w:rPr>
              <w:tab/>
            </w:r>
            <w:r w:rsidR="00A52A09" w:rsidRPr="0097133C">
              <w:rPr>
                <w:rStyle w:val="Hyperlink"/>
              </w:rPr>
              <w:t>Exceptions aux bases de données sur les dessins et modèles accessibles</w:t>
            </w:r>
            <w:r w:rsidR="00A52A09">
              <w:rPr>
                <w:rStyle w:val="Hyperlink"/>
              </w:rPr>
              <w:t> </w:t>
            </w:r>
            <w:r w:rsidR="00A52A09" w:rsidRPr="0097133C">
              <w:rPr>
                <w:rStyle w:val="Hyperlink"/>
              </w:rPr>
              <w:t>au public</w:t>
            </w:r>
            <w:r w:rsidR="00A52A09">
              <w:rPr>
                <w:rStyle w:val="Hyperlink"/>
              </w:rPr>
              <w:t>]</w:t>
            </w:r>
            <w:r w:rsidR="00A52A09">
              <w:rPr>
                <w:webHidden/>
              </w:rPr>
              <w:tab/>
            </w:r>
            <w:r w:rsidR="00A52A09">
              <w:rPr>
                <w:webHidden/>
              </w:rPr>
              <w:fldChar w:fldCharType="begin"/>
            </w:r>
            <w:r w:rsidR="00A52A09">
              <w:rPr>
                <w:webHidden/>
              </w:rPr>
              <w:instrText xml:space="preserve"> PAGEREF _Toc174027594 \h </w:instrText>
            </w:r>
            <w:r w:rsidR="00A52A09">
              <w:rPr>
                <w:webHidden/>
              </w:rPr>
            </w:r>
            <w:r w:rsidR="00A52A09">
              <w:rPr>
                <w:webHidden/>
              </w:rPr>
              <w:fldChar w:fldCharType="separate"/>
            </w:r>
            <w:r w:rsidR="00A52A09">
              <w:rPr>
                <w:webHidden/>
              </w:rPr>
              <w:t>13</w:t>
            </w:r>
            <w:r w:rsidR="00A52A09">
              <w:rPr>
                <w:webHidden/>
              </w:rPr>
              <w:fldChar w:fldCharType="end"/>
            </w:r>
          </w:hyperlink>
        </w:p>
        <w:p w14:paraId="251EB82C" w14:textId="419BED7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5" w:history="1">
            <w:r w:rsidR="00A52A09" w:rsidRPr="0097133C">
              <w:rPr>
                <w:rStyle w:val="Hyperlink"/>
              </w:rPr>
              <w:t xml:space="preserve">Article 10 </w:t>
            </w:r>
            <w:r w:rsidR="00A52A09">
              <w:rPr>
                <w:rStyle w:val="Hyperlink"/>
              </w:rPr>
              <w:tab/>
            </w:r>
            <w:r w:rsidR="00A52A09" w:rsidRPr="0097133C">
              <w:rPr>
                <w:rStyle w:val="Hyperlink"/>
              </w:rPr>
              <w:t>Communications</w:t>
            </w:r>
            <w:r w:rsidR="00A52A09">
              <w:rPr>
                <w:webHidden/>
              </w:rPr>
              <w:tab/>
            </w:r>
            <w:r w:rsidR="00A52A09">
              <w:rPr>
                <w:webHidden/>
              </w:rPr>
              <w:fldChar w:fldCharType="begin"/>
            </w:r>
            <w:r w:rsidR="00A52A09">
              <w:rPr>
                <w:webHidden/>
              </w:rPr>
              <w:instrText xml:space="preserve"> PAGEREF _Toc174027595 \h </w:instrText>
            </w:r>
            <w:r w:rsidR="00A52A09">
              <w:rPr>
                <w:webHidden/>
              </w:rPr>
            </w:r>
            <w:r w:rsidR="00A52A09">
              <w:rPr>
                <w:webHidden/>
              </w:rPr>
              <w:fldChar w:fldCharType="separate"/>
            </w:r>
            <w:r w:rsidR="00A52A09">
              <w:rPr>
                <w:webHidden/>
              </w:rPr>
              <w:t>13</w:t>
            </w:r>
            <w:r w:rsidR="00A52A09">
              <w:rPr>
                <w:webHidden/>
              </w:rPr>
              <w:fldChar w:fldCharType="end"/>
            </w:r>
          </w:hyperlink>
        </w:p>
        <w:p w14:paraId="268C451B" w14:textId="15F27083"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6" w:history="1">
            <w:r w:rsidR="00A52A09" w:rsidRPr="0097133C">
              <w:rPr>
                <w:rStyle w:val="Hyperlink"/>
              </w:rPr>
              <w:t xml:space="preserve">Article 11 </w:t>
            </w:r>
            <w:r w:rsidR="00A52A09">
              <w:rPr>
                <w:rStyle w:val="Hyperlink"/>
              </w:rPr>
              <w:tab/>
            </w:r>
            <w:r w:rsidR="00A52A09" w:rsidRPr="0097133C">
              <w:rPr>
                <w:rStyle w:val="Hyperlink"/>
              </w:rPr>
              <w:t>Renouvellement</w:t>
            </w:r>
            <w:r w:rsidR="00A52A09">
              <w:rPr>
                <w:webHidden/>
              </w:rPr>
              <w:tab/>
            </w:r>
            <w:r w:rsidR="00A52A09">
              <w:rPr>
                <w:webHidden/>
              </w:rPr>
              <w:fldChar w:fldCharType="begin"/>
            </w:r>
            <w:r w:rsidR="00A52A09">
              <w:rPr>
                <w:webHidden/>
              </w:rPr>
              <w:instrText xml:space="preserve"> PAGEREF _Toc174027596 \h </w:instrText>
            </w:r>
            <w:r w:rsidR="00A52A09">
              <w:rPr>
                <w:webHidden/>
              </w:rPr>
            </w:r>
            <w:r w:rsidR="00A52A09">
              <w:rPr>
                <w:webHidden/>
              </w:rPr>
              <w:fldChar w:fldCharType="separate"/>
            </w:r>
            <w:r w:rsidR="00A52A09">
              <w:rPr>
                <w:webHidden/>
              </w:rPr>
              <w:t>14</w:t>
            </w:r>
            <w:r w:rsidR="00A52A09">
              <w:rPr>
                <w:webHidden/>
              </w:rPr>
              <w:fldChar w:fldCharType="end"/>
            </w:r>
          </w:hyperlink>
        </w:p>
        <w:p w14:paraId="6E43DD78" w14:textId="10D3097D"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7" w:history="1">
            <w:r w:rsidR="00A52A09" w:rsidRPr="0097133C">
              <w:rPr>
                <w:rStyle w:val="Hyperlink"/>
              </w:rPr>
              <w:t xml:space="preserve">Article 12 </w:t>
            </w:r>
            <w:r w:rsidR="00A52A09">
              <w:rPr>
                <w:rStyle w:val="Hyperlink"/>
              </w:rPr>
              <w:tab/>
            </w:r>
            <w:r w:rsidR="00A52A09" w:rsidRPr="0097133C">
              <w:rPr>
                <w:rStyle w:val="Hyperlink"/>
              </w:rPr>
              <w:t>Sursis en matière de délais</w:t>
            </w:r>
            <w:r w:rsidR="00A52A09">
              <w:rPr>
                <w:webHidden/>
              </w:rPr>
              <w:tab/>
            </w:r>
            <w:r w:rsidR="00A52A09">
              <w:rPr>
                <w:webHidden/>
              </w:rPr>
              <w:fldChar w:fldCharType="begin"/>
            </w:r>
            <w:r w:rsidR="00A52A09">
              <w:rPr>
                <w:webHidden/>
              </w:rPr>
              <w:instrText xml:space="preserve"> PAGEREF _Toc174027597 \h </w:instrText>
            </w:r>
            <w:r w:rsidR="00A52A09">
              <w:rPr>
                <w:webHidden/>
              </w:rPr>
            </w:r>
            <w:r w:rsidR="00A52A09">
              <w:rPr>
                <w:webHidden/>
              </w:rPr>
              <w:fldChar w:fldCharType="separate"/>
            </w:r>
            <w:r w:rsidR="00A52A09">
              <w:rPr>
                <w:webHidden/>
              </w:rPr>
              <w:t>15</w:t>
            </w:r>
            <w:r w:rsidR="00A52A09">
              <w:rPr>
                <w:webHidden/>
              </w:rPr>
              <w:fldChar w:fldCharType="end"/>
            </w:r>
          </w:hyperlink>
        </w:p>
        <w:p w14:paraId="3C943B6E" w14:textId="0B1FC739"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8" w:history="1">
            <w:r w:rsidR="00A52A09" w:rsidRPr="0097133C">
              <w:rPr>
                <w:rStyle w:val="Hyperlink"/>
              </w:rPr>
              <w:t xml:space="preserve">Article 13 </w:t>
            </w:r>
            <w:r w:rsidR="00A52A09">
              <w:rPr>
                <w:rStyle w:val="Hyperlink"/>
              </w:rPr>
              <w:tab/>
            </w:r>
            <w:r w:rsidR="00A52A09" w:rsidRPr="0097133C">
              <w:rPr>
                <w:rStyle w:val="Hyperlink"/>
              </w:rPr>
              <w:t>Rétablissement des droits après que l’office a constaté que toute la diligence requise a été exercée ou que l’inobservation n’était pas intentionnelle</w:t>
            </w:r>
            <w:r w:rsidR="00A52A09">
              <w:rPr>
                <w:webHidden/>
              </w:rPr>
              <w:tab/>
            </w:r>
            <w:r w:rsidR="00A52A09">
              <w:rPr>
                <w:webHidden/>
              </w:rPr>
              <w:fldChar w:fldCharType="begin"/>
            </w:r>
            <w:r w:rsidR="00A52A09">
              <w:rPr>
                <w:webHidden/>
              </w:rPr>
              <w:instrText xml:space="preserve"> PAGEREF _Toc174027598 \h </w:instrText>
            </w:r>
            <w:r w:rsidR="00A52A09">
              <w:rPr>
                <w:webHidden/>
              </w:rPr>
            </w:r>
            <w:r w:rsidR="00A52A09">
              <w:rPr>
                <w:webHidden/>
              </w:rPr>
              <w:fldChar w:fldCharType="separate"/>
            </w:r>
            <w:r w:rsidR="00A52A09">
              <w:rPr>
                <w:webHidden/>
              </w:rPr>
              <w:t>16</w:t>
            </w:r>
            <w:r w:rsidR="00A52A09">
              <w:rPr>
                <w:webHidden/>
              </w:rPr>
              <w:fldChar w:fldCharType="end"/>
            </w:r>
          </w:hyperlink>
        </w:p>
        <w:p w14:paraId="1DB8C819" w14:textId="414D0607"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599" w:history="1">
            <w:r w:rsidR="00A52A09" w:rsidRPr="0097133C">
              <w:rPr>
                <w:rStyle w:val="Hyperlink"/>
              </w:rPr>
              <w:t xml:space="preserve">Article 14 </w:t>
            </w:r>
            <w:r w:rsidR="00A52A09">
              <w:rPr>
                <w:rStyle w:val="Hyperlink"/>
              </w:rPr>
              <w:tab/>
            </w:r>
            <w:r w:rsidR="00A52A09" w:rsidRPr="0097133C">
              <w:rPr>
                <w:rStyle w:val="Hyperlink"/>
              </w:rPr>
              <w:t>Correction ou adjonction d’une revendication de priorité;  restauration du droit de priorité</w:t>
            </w:r>
            <w:r w:rsidR="00A52A09">
              <w:rPr>
                <w:webHidden/>
              </w:rPr>
              <w:tab/>
            </w:r>
            <w:r w:rsidR="00A52A09">
              <w:rPr>
                <w:webHidden/>
              </w:rPr>
              <w:fldChar w:fldCharType="begin"/>
            </w:r>
            <w:r w:rsidR="00A52A09">
              <w:rPr>
                <w:webHidden/>
              </w:rPr>
              <w:instrText xml:space="preserve"> PAGEREF _Toc174027599 \h </w:instrText>
            </w:r>
            <w:r w:rsidR="00A52A09">
              <w:rPr>
                <w:webHidden/>
              </w:rPr>
            </w:r>
            <w:r w:rsidR="00A52A09">
              <w:rPr>
                <w:webHidden/>
              </w:rPr>
              <w:fldChar w:fldCharType="separate"/>
            </w:r>
            <w:r w:rsidR="00A52A09">
              <w:rPr>
                <w:webHidden/>
              </w:rPr>
              <w:t>17</w:t>
            </w:r>
            <w:r w:rsidR="00A52A09">
              <w:rPr>
                <w:webHidden/>
              </w:rPr>
              <w:fldChar w:fldCharType="end"/>
            </w:r>
          </w:hyperlink>
        </w:p>
        <w:p w14:paraId="54E13874" w14:textId="5A8F8D39"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0" w:history="1">
            <w:r w:rsidR="00A52A09" w:rsidRPr="0097133C">
              <w:rPr>
                <w:rStyle w:val="Hyperlink"/>
              </w:rPr>
              <w:t>[Article 14</w:t>
            </w:r>
            <w:r w:rsidR="00A52A09" w:rsidRPr="0097133C">
              <w:rPr>
                <w:rStyle w:val="Hyperlink"/>
                <w:i/>
              </w:rPr>
              <w:t>bis</w:t>
            </w:r>
            <w:r w:rsidR="00A52A09" w:rsidRPr="0097133C">
              <w:rPr>
                <w:rStyle w:val="Hyperlink"/>
              </w:rPr>
              <w:t xml:space="preserve"> </w:t>
            </w:r>
            <w:r w:rsidR="00A52A09">
              <w:rPr>
                <w:rStyle w:val="Hyperlink"/>
              </w:rPr>
              <w:tab/>
            </w:r>
            <w:r w:rsidR="00A52A09" w:rsidRPr="0097133C">
              <w:rPr>
                <w:rStyle w:val="Hyperlink"/>
              </w:rPr>
              <w:t>Échange électronique de documents de priorité</w:t>
            </w:r>
            <w:r w:rsidR="00A52A09">
              <w:rPr>
                <w:rStyle w:val="Hyperlink"/>
              </w:rPr>
              <w:t>]</w:t>
            </w:r>
            <w:r w:rsidR="00A52A09">
              <w:rPr>
                <w:webHidden/>
              </w:rPr>
              <w:tab/>
            </w:r>
            <w:r w:rsidR="00A52A09">
              <w:rPr>
                <w:webHidden/>
              </w:rPr>
              <w:fldChar w:fldCharType="begin"/>
            </w:r>
            <w:r w:rsidR="00A52A09">
              <w:rPr>
                <w:webHidden/>
              </w:rPr>
              <w:instrText xml:space="preserve"> PAGEREF _Toc174027600 \h </w:instrText>
            </w:r>
            <w:r w:rsidR="00A52A09">
              <w:rPr>
                <w:webHidden/>
              </w:rPr>
            </w:r>
            <w:r w:rsidR="00A52A09">
              <w:rPr>
                <w:webHidden/>
              </w:rPr>
              <w:fldChar w:fldCharType="separate"/>
            </w:r>
            <w:r w:rsidR="00A52A09">
              <w:rPr>
                <w:webHidden/>
              </w:rPr>
              <w:t>18</w:t>
            </w:r>
            <w:r w:rsidR="00A52A09">
              <w:rPr>
                <w:webHidden/>
              </w:rPr>
              <w:fldChar w:fldCharType="end"/>
            </w:r>
          </w:hyperlink>
        </w:p>
        <w:p w14:paraId="5F3F9E05" w14:textId="0D56EB5A"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1" w:history="1">
            <w:r w:rsidR="00A52A09" w:rsidRPr="0097133C">
              <w:rPr>
                <w:rStyle w:val="Hyperlink"/>
              </w:rPr>
              <w:t xml:space="preserve">Article 15 </w:t>
            </w:r>
            <w:r w:rsidR="00A52A09">
              <w:rPr>
                <w:rStyle w:val="Hyperlink"/>
              </w:rPr>
              <w:tab/>
            </w:r>
            <w:r w:rsidR="00A52A09" w:rsidRPr="0097133C">
              <w:rPr>
                <w:rStyle w:val="Hyperlink"/>
              </w:rPr>
              <w:t>Requête en inscription d’une licence ou d’une sûreté réelle</w:t>
            </w:r>
            <w:r w:rsidR="00A52A09">
              <w:rPr>
                <w:webHidden/>
              </w:rPr>
              <w:tab/>
            </w:r>
            <w:r w:rsidR="00A52A09">
              <w:rPr>
                <w:webHidden/>
              </w:rPr>
              <w:fldChar w:fldCharType="begin"/>
            </w:r>
            <w:r w:rsidR="00A52A09">
              <w:rPr>
                <w:webHidden/>
              </w:rPr>
              <w:instrText xml:space="preserve"> PAGEREF _Toc174027601 \h </w:instrText>
            </w:r>
            <w:r w:rsidR="00A52A09">
              <w:rPr>
                <w:webHidden/>
              </w:rPr>
            </w:r>
            <w:r w:rsidR="00A52A09">
              <w:rPr>
                <w:webHidden/>
              </w:rPr>
              <w:fldChar w:fldCharType="separate"/>
            </w:r>
            <w:r w:rsidR="00A52A09">
              <w:rPr>
                <w:webHidden/>
              </w:rPr>
              <w:t>18</w:t>
            </w:r>
            <w:r w:rsidR="00A52A09">
              <w:rPr>
                <w:webHidden/>
              </w:rPr>
              <w:fldChar w:fldCharType="end"/>
            </w:r>
          </w:hyperlink>
        </w:p>
        <w:p w14:paraId="269E0487" w14:textId="7E59422F"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2" w:history="1">
            <w:r w:rsidR="00A52A09" w:rsidRPr="0097133C">
              <w:rPr>
                <w:rStyle w:val="Hyperlink"/>
              </w:rPr>
              <w:t xml:space="preserve">Article 16 </w:t>
            </w:r>
            <w:r w:rsidR="00A52A09">
              <w:rPr>
                <w:rStyle w:val="Hyperlink"/>
              </w:rPr>
              <w:tab/>
            </w:r>
            <w:r w:rsidR="00A52A09" w:rsidRPr="0097133C">
              <w:rPr>
                <w:rStyle w:val="Hyperlink"/>
              </w:rPr>
              <w:t>Requête en modification ou radiation de l’inscription d’une licence ou d’une sûreté réelle</w:t>
            </w:r>
            <w:r w:rsidR="00A52A09">
              <w:rPr>
                <w:webHidden/>
              </w:rPr>
              <w:tab/>
            </w:r>
            <w:r w:rsidR="00A52A09">
              <w:rPr>
                <w:webHidden/>
              </w:rPr>
              <w:fldChar w:fldCharType="begin"/>
            </w:r>
            <w:r w:rsidR="00A52A09">
              <w:rPr>
                <w:webHidden/>
              </w:rPr>
              <w:instrText xml:space="preserve"> PAGEREF _Toc174027602 \h </w:instrText>
            </w:r>
            <w:r w:rsidR="00A52A09">
              <w:rPr>
                <w:webHidden/>
              </w:rPr>
            </w:r>
            <w:r w:rsidR="00A52A09">
              <w:rPr>
                <w:webHidden/>
              </w:rPr>
              <w:fldChar w:fldCharType="separate"/>
            </w:r>
            <w:r w:rsidR="00A52A09">
              <w:rPr>
                <w:webHidden/>
              </w:rPr>
              <w:t>19</w:t>
            </w:r>
            <w:r w:rsidR="00A52A09">
              <w:rPr>
                <w:webHidden/>
              </w:rPr>
              <w:fldChar w:fldCharType="end"/>
            </w:r>
          </w:hyperlink>
        </w:p>
        <w:p w14:paraId="1720794D" w14:textId="42ED053F"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3" w:history="1">
            <w:r w:rsidR="00A52A09" w:rsidRPr="0097133C">
              <w:rPr>
                <w:rStyle w:val="Hyperlink"/>
              </w:rPr>
              <w:t xml:space="preserve">Article 17 </w:t>
            </w:r>
            <w:r w:rsidR="00A52A09">
              <w:rPr>
                <w:rStyle w:val="Hyperlink"/>
              </w:rPr>
              <w:tab/>
            </w:r>
            <w:r w:rsidR="00A52A09" w:rsidRPr="0097133C">
              <w:rPr>
                <w:rStyle w:val="Hyperlink"/>
              </w:rPr>
              <w:t>Effets du défaut d’inscription d’une licence</w:t>
            </w:r>
            <w:r w:rsidR="00A52A09">
              <w:rPr>
                <w:webHidden/>
              </w:rPr>
              <w:tab/>
            </w:r>
            <w:r w:rsidR="00A52A09">
              <w:rPr>
                <w:webHidden/>
              </w:rPr>
              <w:fldChar w:fldCharType="begin"/>
            </w:r>
            <w:r w:rsidR="00A52A09">
              <w:rPr>
                <w:webHidden/>
              </w:rPr>
              <w:instrText xml:space="preserve"> PAGEREF _Toc174027603 \h </w:instrText>
            </w:r>
            <w:r w:rsidR="00A52A09">
              <w:rPr>
                <w:webHidden/>
              </w:rPr>
            </w:r>
            <w:r w:rsidR="00A52A09">
              <w:rPr>
                <w:webHidden/>
              </w:rPr>
              <w:fldChar w:fldCharType="separate"/>
            </w:r>
            <w:r w:rsidR="00A52A09">
              <w:rPr>
                <w:webHidden/>
              </w:rPr>
              <w:t>19</w:t>
            </w:r>
            <w:r w:rsidR="00A52A09">
              <w:rPr>
                <w:webHidden/>
              </w:rPr>
              <w:fldChar w:fldCharType="end"/>
            </w:r>
          </w:hyperlink>
        </w:p>
        <w:p w14:paraId="53DA32AC" w14:textId="19EF1F66"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4" w:history="1">
            <w:r w:rsidR="00A52A09" w:rsidRPr="0097133C">
              <w:rPr>
                <w:rStyle w:val="Hyperlink"/>
              </w:rPr>
              <w:t xml:space="preserve">Article 18 </w:t>
            </w:r>
            <w:r w:rsidR="00A52A09">
              <w:rPr>
                <w:rStyle w:val="Hyperlink"/>
              </w:rPr>
              <w:tab/>
            </w:r>
            <w:r w:rsidR="00A52A09" w:rsidRPr="0097133C">
              <w:rPr>
                <w:rStyle w:val="Hyperlink"/>
              </w:rPr>
              <w:t>Indication de la licence</w:t>
            </w:r>
            <w:r w:rsidR="00A52A09">
              <w:rPr>
                <w:webHidden/>
              </w:rPr>
              <w:tab/>
            </w:r>
            <w:r w:rsidR="00A52A09">
              <w:rPr>
                <w:webHidden/>
              </w:rPr>
              <w:fldChar w:fldCharType="begin"/>
            </w:r>
            <w:r w:rsidR="00A52A09">
              <w:rPr>
                <w:webHidden/>
              </w:rPr>
              <w:instrText xml:space="preserve"> PAGEREF _Toc174027604 \h </w:instrText>
            </w:r>
            <w:r w:rsidR="00A52A09">
              <w:rPr>
                <w:webHidden/>
              </w:rPr>
            </w:r>
            <w:r w:rsidR="00A52A09">
              <w:rPr>
                <w:webHidden/>
              </w:rPr>
              <w:fldChar w:fldCharType="separate"/>
            </w:r>
            <w:r w:rsidR="00A52A09">
              <w:rPr>
                <w:webHidden/>
              </w:rPr>
              <w:t>19</w:t>
            </w:r>
            <w:r w:rsidR="00A52A09">
              <w:rPr>
                <w:webHidden/>
              </w:rPr>
              <w:fldChar w:fldCharType="end"/>
            </w:r>
          </w:hyperlink>
        </w:p>
        <w:p w14:paraId="74D6D70F" w14:textId="059459E9"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5" w:history="1">
            <w:r w:rsidR="00A52A09" w:rsidRPr="0097133C">
              <w:rPr>
                <w:rStyle w:val="Hyperlink"/>
              </w:rPr>
              <w:t xml:space="preserve">Article 19 </w:t>
            </w:r>
            <w:r w:rsidR="00A52A09">
              <w:rPr>
                <w:rStyle w:val="Hyperlink"/>
              </w:rPr>
              <w:tab/>
            </w:r>
            <w:r w:rsidR="00A52A09" w:rsidRPr="0097133C">
              <w:rPr>
                <w:rStyle w:val="Hyperlink"/>
              </w:rPr>
              <w:t>Requête en inscription d’un changement de titulaire</w:t>
            </w:r>
            <w:r w:rsidR="00A52A09">
              <w:rPr>
                <w:webHidden/>
              </w:rPr>
              <w:tab/>
            </w:r>
            <w:r w:rsidR="00A52A09">
              <w:rPr>
                <w:webHidden/>
              </w:rPr>
              <w:fldChar w:fldCharType="begin"/>
            </w:r>
            <w:r w:rsidR="00A52A09">
              <w:rPr>
                <w:webHidden/>
              </w:rPr>
              <w:instrText xml:space="preserve"> PAGEREF _Toc174027605 \h </w:instrText>
            </w:r>
            <w:r w:rsidR="00A52A09">
              <w:rPr>
                <w:webHidden/>
              </w:rPr>
            </w:r>
            <w:r w:rsidR="00A52A09">
              <w:rPr>
                <w:webHidden/>
              </w:rPr>
              <w:fldChar w:fldCharType="separate"/>
            </w:r>
            <w:r w:rsidR="00A52A09">
              <w:rPr>
                <w:webHidden/>
              </w:rPr>
              <w:t>19</w:t>
            </w:r>
            <w:r w:rsidR="00A52A09">
              <w:rPr>
                <w:webHidden/>
              </w:rPr>
              <w:fldChar w:fldCharType="end"/>
            </w:r>
          </w:hyperlink>
        </w:p>
        <w:p w14:paraId="71054DD6" w14:textId="2749E88F"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6" w:history="1">
            <w:r w:rsidR="00A52A09" w:rsidRPr="0097133C">
              <w:rPr>
                <w:rStyle w:val="Hyperlink"/>
              </w:rPr>
              <w:t xml:space="preserve">Article 20 </w:t>
            </w:r>
            <w:r w:rsidR="00A52A09">
              <w:rPr>
                <w:rStyle w:val="Hyperlink"/>
              </w:rPr>
              <w:tab/>
            </w:r>
            <w:r w:rsidR="00A52A09" w:rsidRPr="0097133C">
              <w:rPr>
                <w:rStyle w:val="Hyperlink"/>
              </w:rPr>
              <w:t>Changement de nom ou d’adresse</w:t>
            </w:r>
            <w:r w:rsidR="00A52A09">
              <w:rPr>
                <w:webHidden/>
              </w:rPr>
              <w:tab/>
            </w:r>
            <w:r w:rsidR="00A52A09">
              <w:rPr>
                <w:webHidden/>
              </w:rPr>
              <w:fldChar w:fldCharType="begin"/>
            </w:r>
            <w:r w:rsidR="00A52A09">
              <w:rPr>
                <w:webHidden/>
              </w:rPr>
              <w:instrText xml:space="preserve"> PAGEREF _Toc174027606 \h </w:instrText>
            </w:r>
            <w:r w:rsidR="00A52A09">
              <w:rPr>
                <w:webHidden/>
              </w:rPr>
            </w:r>
            <w:r w:rsidR="00A52A09">
              <w:rPr>
                <w:webHidden/>
              </w:rPr>
              <w:fldChar w:fldCharType="separate"/>
            </w:r>
            <w:r w:rsidR="00A52A09">
              <w:rPr>
                <w:webHidden/>
              </w:rPr>
              <w:t>20</w:t>
            </w:r>
            <w:r w:rsidR="00A52A09">
              <w:rPr>
                <w:webHidden/>
              </w:rPr>
              <w:fldChar w:fldCharType="end"/>
            </w:r>
          </w:hyperlink>
        </w:p>
        <w:p w14:paraId="73880074" w14:textId="596B702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7" w:history="1">
            <w:r w:rsidR="00A52A09" w:rsidRPr="0097133C">
              <w:rPr>
                <w:rStyle w:val="Hyperlink"/>
              </w:rPr>
              <w:t xml:space="preserve">Article 21 </w:t>
            </w:r>
            <w:r w:rsidR="00A52A09">
              <w:rPr>
                <w:rStyle w:val="Hyperlink"/>
              </w:rPr>
              <w:tab/>
            </w:r>
            <w:r w:rsidR="00A52A09" w:rsidRPr="0097133C">
              <w:rPr>
                <w:rStyle w:val="Hyperlink"/>
              </w:rPr>
              <w:t>Rectification d’une erreur</w:t>
            </w:r>
            <w:r w:rsidR="00A52A09">
              <w:rPr>
                <w:webHidden/>
              </w:rPr>
              <w:tab/>
            </w:r>
            <w:r w:rsidR="00A52A09">
              <w:rPr>
                <w:webHidden/>
              </w:rPr>
              <w:fldChar w:fldCharType="begin"/>
            </w:r>
            <w:r w:rsidR="00A52A09">
              <w:rPr>
                <w:webHidden/>
              </w:rPr>
              <w:instrText xml:space="preserve"> PAGEREF _Toc174027607 \h </w:instrText>
            </w:r>
            <w:r w:rsidR="00A52A09">
              <w:rPr>
                <w:webHidden/>
              </w:rPr>
            </w:r>
            <w:r w:rsidR="00A52A09">
              <w:rPr>
                <w:webHidden/>
              </w:rPr>
              <w:fldChar w:fldCharType="separate"/>
            </w:r>
            <w:r w:rsidR="00A52A09">
              <w:rPr>
                <w:webHidden/>
              </w:rPr>
              <w:t>21</w:t>
            </w:r>
            <w:r w:rsidR="00A52A09">
              <w:rPr>
                <w:webHidden/>
              </w:rPr>
              <w:fldChar w:fldCharType="end"/>
            </w:r>
          </w:hyperlink>
        </w:p>
        <w:p w14:paraId="438649C4" w14:textId="6614069D"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8" w:history="1">
            <w:r w:rsidR="00A52A09" w:rsidRPr="0097133C">
              <w:rPr>
                <w:rStyle w:val="Hyperlink"/>
              </w:rPr>
              <w:t xml:space="preserve">[[Article 22] [Résolution] </w:t>
            </w:r>
            <w:r w:rsidR="00A52A09">
              <w:rPr>
                <w:rStyle w:val="Hyperlink"/>
              </w:rPr>
              <w:tab/>
            </w:r>
            <w:r w:rsidR="00A52A09" w:rsidRPr="0097133C">
              <w:rPr>
                <w:rStyle w:val="Hyperlink"/>
              </w:rPr>
              <w:t>Assistance technique et renforcement des capacités</w:t>
            </w:r>
            <w:r w:rsidR="00A52A09">
              <w:rPr>
                <w:rStyle w:val="Hyperlink"/>
              </w:rPr>
              <w:t>]</w:t>
            </w:r>
            <w:r w:rsidR="00A52A09">
              <w:rPr>
                <w:webHidden/>
              </w:rPr>
              <w:tab/>
            </w:r>
            <w:r w:rsidR="00A52A09">
              <w:rPr>
                <w:webHidden/>
              </w:rPr>
              <w:fldChar w:fldCharType="begin"/>
            </w:r>
            <w:r w:rsidR="00A52A09">
              <w:rPr>
                <w:webHidden/>
              </w:rPr>
              <w:instrText xml:space="preserve"> PAGEREF _Toc174027608 \h </w:instrText>
            </w:r>
            <w:r w:rsidR="00A52A09">
              <w:rPr>
                <w:webHidden/>
              </w:rPr>
            </w:r>
            <w:r w:rsidR="00A52A09">
              <w:rPr>
                <w:webHidden/>
              </w:rPr>
              <w:fldChar w:fldCharType="separate"/>
            </w:r>
            <w:r w:rsidR="00A52A09">
              <w:rPr>
                <w:webHidden/>
              </w:rPr>
              <w:t>22</w:t>
            </w:r>
            <w:r w:rsidR="00A52A09">
              <w:rPr>
                <w:webHidden/>
              </w:rPr>
              <w:fldChar w:fldCharType="end"/>
            </w:r>
          </w:hyperlink>
        </w:p>
        <w:p w14:paraId="11C8C623" w14:textId="294EA4F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09" w:history="1">
            <w:r w:rsidR="00A52A09" w:rsidRPr="0097133C">
              <w:rPr>
                <w:rStyle w:val="Hyperlink"/>
              </w:rPr>
              <w:t xml:space="preserve">Article 23 </w:t>
            </w:r>
            <w:r w:rsidR="00A52A09">
              <w:rPr>
                <w:rStyle w:val="Hyperlink"/>
              </w:rPr>
              <w:tab/>
            </w:r>
            <w:r w:rsidR="00A52A09" w:rsidRPr="0097133C">
              <w:rPr>
                <w:rStyle w:val="Hyperlink"/>
              </w:rPr>
              <w:t>Règlement d’exécution</w:t>
            </w:r>
            <w:r w:rsidR="00A52A09">
              <w:rPr>
                <w:webHidden/>
              </w:rPr>
              <w:tab/>
            </w:r>
            <w:r w:rsidR="00A52A09">
              <w:rPr>
                <w:webHidden/>
              </w:rPr>
              <w:fldChar w:fldCharType="begin"/>
            </w:r>
            <w:r w:rsidR="00A52A09">
              <w:rPr>
                <w:webHidden/>
              </w:rPr>
              <w:instrText xml:space="preserve"> PAGEREF _Toc174027609 \h </w:instrText>
            </w:r>
            <w:r w:rsidR="00A52A09">
              <w:rPr>
                <w:webHidden/>
              </w:rPr>
            </w:r>
            <w:r w:rsidR="00A52A09">
              <w:rPr>
                <w:webHidden/>
              </w:rPr>
              <w:fldChar w:fldCharType="separate"/>
            </w:r>
            <w:r w:rsidR="00A52A09">
              <w:rPr>
                <w:webHidden/>
              </w:rPr>
              <w:t>23</w:t>
            </w:r>
            <w:r w:rsidR="00A52A09">
              <w:rPr>
                <w:webHidden/>
              </w:rPr>
              <w:fldChar w:fldCharType="end"/>
            </w:r>
          </w:hyperlink>
        </w:p>
        <w:p w14:paraId="5E65EFB3" w14:textId="491BF2E5"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0" w:history="1">
            <w:r w:rsidR="00A52A09" w:rsidRPr="0097133C">
              <w:rPr>
                <w:rStyle w:val="Hyperlink"/>
              </w:rPr>
              <w:t xml:space="preserve">Article 24 </w:t>
            </w:r>
            <w:r w:rsidR="00A52A09">
              <w:rPr>
                <w:rStyle w:val="Hyperlink"/>
              </w:rPr>
              <w:tab/>
            </w:r>
            <w:r w:rsidR="00A52A09" w:rsidRPr="0097133C">
              <w:rPr>
                <w:rStyle w:val="Hyperlink"/>
              </w:rPr>
              <w:t>Assemblée</w:t>
            </w:r>
            <w:r w:rsidR="00A52A09">
              <w:rPr>
                <w:webHidden/>
              </w:rPr>
              <w:tab/>
            </w:r>
            <w:r w:rsidR="00A52A09">
              <w:rPr>
                <w:webHidden/>
              </w:rPr>
              <w:fldChar w:fldCharType="begin"/>
            </w:r>
            <w:r w:rsidR="00A52A09">
              <w:rPr>
                <w:webHidden/>
              </w:rPr>
              <w:instrText xml:space="preserve"> PAGEREF _Toc174027610 \h </w:instrText>
            </w:r>
            <w:r w:rsidR="00A52A09">
              <w:rPr>
                <w:webHidden/>
              </w:rPr>
            </w:r>
            <w:r w:rsidR="00A52A09">
              <w:rPr>
                <w:webHidden/>
              </w:rPr>
              <w:fldChar w:fldCharType="separate"/>
            </w:r>
            <w:r w:rsidR="00A52A09">
              <w:rPr>
                <w:webHidden/>
              </w:rPr>
              <w:t>24</w:t>
            </w:r>
            <w:r w:rsidR="00A52A09">
              <w:rPr>
                <w:webHidden/>
              </w:rPr>
              <w:fldChar w:fldCharType="end"/>
            </w:r>
          </w:hyperlink>
        </w:p>
        <w:p w14:paraId="07A98EB5" w14:textId="5042207E"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1" w:history="1">
            <w:r w:rsidR="00A52A09" w:rsidRPr="0097133C">
              <w:rPr>
                <w:rStyle w:val="Hyperlink"/>
              </w:rPr>
              <w:t xml:space="preserve">Article 25 </w:t>
            </w:r>
            <w:r w:rsidR="00A52A09">
              <w:rPr>
                <w:rStyle w:val="Hyperlink"/>
              </w:rPr>
              <w:tab/>
            </w:r>
            <w:r w:rsidR="00A52A09" w:rsidRPr="0097133C">
              <w:rPr>
                <w:rStyle w:val="Hyperlink"/>
              </w:rPr>
              <w:t>Bureau international</w:t>
            </w:r>
            <w:r w:rsidR="00A52A09">
              <w:rPr>
                <w:webHidden/>
              </w:rPr>
              <w:tab/>
            </w:r>
            <w:r w:rsidR="00A52A09">
              <w:rPr>
                <w:webHidden/>
              </w:rPr>
              <w:fldChar w:fldCharType="begin"/>
            </w:r>
            <w:r w:rsidR="00A52A09">
              <w:rPr>
                <w:webHidden/>
              </w:rPr>
              <w:instrText xml:space="preserve"> PAGEREF _Toc174027611 \h </w:instrText>
            </w:r>
            <w:r w:rsidR="00A52A09">
              <w:rPr>
                <w:webHidden/>
              </w:rPr>
            </w:r>
            <w:r w:rsidR="00A52A09">
              <w:rPr>
                <w:webHidden/>
              </w:rPr>
              <w:fldChar w:fldCharType="separate"/>
            </w:r>
            <w:r w:rsidR="00A52A09">
              <w:rPr>
                <w:webHidden/>
              </w:rPr>
              <w:t>25</w:t>
            </w:r>
            <w:r w:rsidR="00A52A09">
              <w:rPr>
                <w:webHidden/>
              </w:rPr>
              <w:fldChar w:fldCharType="end"/>
            </w:r>
          </w:hyperlink>
        </w:p>
        <w:p w14:paraId="0ED45FB8" w14:textId="13E571C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2" w:history="1">
            <w:r w:rsidR="00A52A09" w:rsidRPr="0097133C">
              <w:rPr>
                <w:rStyle w:val="Hyperlink"/>
              </w:rPr>
              <w:t xml:space="preserve">Article 26 </w:t>
            </w:r>
            <w:r w:rsidR="00A52A09">
              <w:rPr>
                <w:rStyle w:val="Hyperlink"/>
              </w:rPr>
              <w:tab/>
            </w:r>
            <w:r w:rsidR="00A52A09" w:rsidRPr="0097133C">
              <w:rPr>
                <w:rStyle w:val="Hyperlink"/>
              </w:rPr>
              <w:t>Révision</w:t>
            </w:r>
            <w:r w:rsidR="00A52A09">
              <w:rPr>
                <w:webHidden/>
              </w:rPr>
              <w:tab/>
            </w:r>
            <w:r w:rsidR="00A52A09">
              <w:rPr>
                <w:webHidden/>
              </w:rPr>
              <w:fldChar w:fldCharType="begin"/>
            </w:r>
            <w:r w:rsidR="00A52A09">
              <w:rPr>
                <w:webHidden/>
              </w:rPr>
              <w:instrText xml:space="preserve"> PAGEREF _Toc174027612 \h </w:instrText>
            </w:r>
            <w:r w:rsidR="00A52A09">
              <w:rPr>
                <w:webHidden/>
              </w:rPr>
            </w:r>
            <w:r w:rsidR="00A52A09">
              <w:rPr>
                <w:webHidden/>
              </w:rPr>
              <w:fldChar w:fldCharType="separate"/>
            </w:r>
            <w:r w:rsidR="00A52A09">
              <w:rPr>
                <w:webHidden/>
              </w:rPr>
              <w:t>26</w:t>
            </w:r>
            <w:r w:rsidR="00A52A09">
              <w:rPr>
                <w:webHidden/>
              </w:rPr>
              <w:fldChar w:fldCharType="end"/>
            </w:r>
          </w:hyperlink>
        </w:p>
        <w:p w14:paraId="0468BE89" w14:textId="644B416D"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3" w:history="1">
            <w:r w:rsidR="00A52A09" w:rsidRPr="0097133C">
              <w:rPr>
                <w:rStyle w:val="Hyperlink"/>
              </w:rPr>
              <w:t xml:space="preserve">Article 27 </w:t>
            </w:r>
            <w:r w:rsidR="00A52A09">
              <w:rPr>
                <w:rStyle w:val="Hyperlink"/>
              </w:rPr>
              <w:tab/>
            </w:r>
            <w:r w:rsidR="00A52A09" w:rsidRPr="0097133C">
              <w:rPr>
                <w:rStyle w:val="Hyperlink"/>
              </w:rPr>
              <w:t>Conditions et modalités pour devenir partie au traité</w:t>
            </w:r>
            <w:r w:rsidR="00A52A09">
              <w:rPr>
                <w:webHidden/>
              </w:rPr>
              <w:tab/>
            </w:r>
            <w:r w:rsidR="00A52A09">
              <w:rPr>
                <w:webHidden/>
              </w:rPr>
              <w:fldChar w:fldCharType="begin"/>
            </w:r>
            <w:r w:rsidR="00A52A09">
              <w:rPr>
                <w:webHidden/>
              </w:rPr>
              <w:instrText xml:space="preserve"> PAGEREF _Toc174027613 \h </w:instrText>
            </w:r>
            <w:r w:rsidR="00A52A09">
              <w:rPr>
                <w:webHidden/>
              </w:rPr>
            </w:r>
            <w:r w:rsidR="00A52A09">
              <w:rPr>
                <w:webHidden/>
              </w:rPr>
              <w:fldChar w:fldCharType="separate"/>
            </w:r>
            <w:r w:rsidR="00A52A09">
              <w:rPr>
                <w:webHidden/>
              </w:rPr>
              <w:t>26</w:t>
            </w:r>
            <w:r w:rsidR="00A52A09">
              <w:rPr>
                <w:webHidden/>
              </w:rPr>
              <w:fldChar w:fldCharType="end"/>
            </w:r>
          </w:hyperlink>
        </w:p>
        <w:p w14:paraId="41623316" w14:textId="4A894A19"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4" w:history="1">
            <w:r w:rsidR="00A52A09" w:rsidRPr="0097133C">
              <w:rPr>
                <w:rStyle w:val="Hyperlink"/>
              </w:rPr>
              <w:t xml:space="preserve">Article 28 </w:t>
            </w:r>
            <w:r w:rsidR="00A52A09">
              <w:rPr>
                <w:rStyle w:val="Hyperlink"/>
              </w:rPr>
              <w:tab/>
            </w:r>
            <w:r w:rsidR="00A52A09" w:rsidRPr="0097133C">
              <w:rPr>
                <w:rStyle w:val="Hyperlink"/>
              </w:rPr>
              <w:t xml:space="preserve">Entrée en vigueur;  date de prise d’effet des ratifications </w:t>
            </w:r>
            <w:r w:rsidR="00A52A09">
              <w:rPr>
                <w:rStyle w:val="Hyperlink"/>
              </w:rPr>
              <w:br/>
            </w:r>
            <w:r w:rsidR="00A52A09" w:rsidRPr="0097133C">
              <w:rPr>
                <w:rStyle w:val="Hyperlink"/>
              </w:rPr>
              <w:t>et adhésions</w:t>
            </w:r>
            <w:r w:rsidR="00A52A09">
              <w:rPr>
                <w:webHidden/>
              </w:rPr>
              <w:tab/>
            </w:r>
            <w:r w:rsidR="00A52A09">
              <w:rPr>
                <w:webHidden/>
              </w:rPr>
              <w:fldChar w:fldCharType="begin"/>
            </w:r>
            <w:r w:rsidR="00A52A09">
              <w:rPr>
                <w:webHidden/>
              </w:rPr>
              <w:instrText xml:space="preserve"> PAGEREF _Toc174027614 \h </w:instrText>
            </w:r>
            <w:r w:rsidR="00A52A09">
              <w:rPr>
                <w:webHidden/>
              </w:rPr>
            </w:r>
            <w:r w:rsidR="00A52A09">
              <w:rPr>
                <w:webHidden/>
              </w:rPr>
              <w:fldChar w:fldCharType="separate"/>
            </w:r>
            <w:r w:rsidR="00A52A09">
              <w:rPr>
                <w:webHidden/>
              </w:rPr>
              <w:t>27</w:t>
            </w:r>
            <w:r w:rsidR="00A52A09">
              <w:rPr>
                <w:webHidden/>
              </w:rPr>
              <w:fldChar w:fldCharType="end"/>
            </w:r>
          </w:hyperlink>
        </w:p>
        <w:p w14:paraId="6F4E9800" w14:textId="17DE69B0"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5" w:history="1">
            <w:r w:rsidR="00A52A09" w:rsidRPr="0097133C">
              <w:rPr>
                <w:rStyle w:val="Hyperlink"/>
              </w:rPr>
              <w:t xml:space="preserve">Article 29 </w:t>
            </w:r>
            <w:r w:rsidR="00A52A09">
              <w:rPr>
                <w:rStyle w:val="Hyperlink"/>
              </w:rPr>
              <w:tab/>
            </w:r>
            <w:r w:rsidR="00A52A09" w:rsidRPr="0097133C">
              <w:rPr>
                <w:rStyle w:val="Hyperlink"/>
              </w:rPr>
              <w:t>Réserves</w:t>
            </w:r>
            <w:r w:rsidR="00A52A09">
              <w:rPr>
                <w:webHidden/>
              </w:rPr>
              <w:tab/>
            </w:r>
            <w:r w:rsidR="00A52A09">
              <w:rPr>
                <w:webHidden/>
              </w:rPr>
              <w:fldChar w:fldCharType="begin"/>
            </w:r>
            <w:r w:rsidR="00A52A09">
              <w:rPr>
                <w:webHidden/>
              </w:rPr>
              <w:instrText xml:space="preserve"> PAGEREF _Toc174027615 \h </w:instrText>
            </w:r>
            <w:r w:rsidR="00A52A09">
              <w:rPr>
                <w:webHidden/>
              </w:rPr>
            </w:r>
            <w:r w:rsidR="00A52A09">
              <w:rPr>
                <w:webHidden/>
              </w:rPr>
              <w:fldChar w:fldCharType="separate"/>
            </w:r>
            <w:r w:rsidR="00A52A09">
              <w:rPr>
                <w:webHidden/>
              </w:rPr>
              <w:t>27</w:t>
            </w:r>
            <w:r w:rsidR="00A52A09">
              <w:rPr>
                <w:webHidden/>
              </w:rPr>
              <w:fldChar w:fldCharType="end"/>
            </w:r>
          </w:hyperlink>
        </w:p>
        <w:p w14:paraId="352A1D01" w14:textId="0FEC6DA9"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6" w:history="1">
            <w:r w:rsidR="00A52A09" w:rsidRPr="0097133C">
              <w:rPr>
                <w:rStyle w:val="Hyperlink"/>
              </w:rPr>
              <w:t xml:space="preserve">Article 30 </w:t>
            </w:r>
            <w:r w:rsidR="00A52A09">
              <w:rPr>
                <w:rStyle w:val="Hyperlink"/>
              </w:rPr>
              <w:tab/>
            </w:r>
            <w:r w:rsidR="00A52A09" w:rsidRPr="0097133C">
              <w:rPr>
                <w:rStyle w:val="Hyperlink"/>
              </w:rPr>
              <w:t>Dénonciation du traité</w:t>
            </w:r>
            <w:r w:rsidR="00A52A09">
              <w:rPr>
                <w:webHidden/>
              </w:rPr>
              <w:tab/>
            </w:r>
            <w:r w:rsidR="00A52A09">
              <w:rPr>
                <w:webHidden/>
              </w:rPr>
              <w:fldChar w:fldCharType="begin"/>
            </w:r>
            <w:r w:rsidR="00A52A09">
              <w:rPr>
                <w:webHidden/>
              </w:rPr>
              <w:instrText xml:space="preserve"> PAGEREF _Toc174027616 \h </w:instrText>
            </w:r>
            <w:r w:rsidR="00A52A09">
              <w:rPr>
                <w:webHidden/>
              </w:rPr>
            </w:r>
            <w:r w:rsidR="00A52A09">
              <w:rPr>
                <w:webHidden/>
              </w:rPr>
              <w:fldChar w:fldCharType="separate"/>
            </w:r>
            <w:r w:rsidR="00A52A09">
              <w:rPr>
                <w:webHidden/>
              </w:rPr>
              <w:t>27</w:t>
            </w:r>
            <w:r w:rsidR="00A52A09">
              <w:rPr>
                <w:webHidden/>
              </w:rPr>
              <w:fldChar w:fldCharType="end"/>
            </w:r>
          </w:hyperlink>
        </w:p>
        <w:p w14:paraId="2BA78382" w14:textId="7C37B84B"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7" w:history="1">
            <w:r w:rsidR="00A52A09" w:rsidRPr="0097133C">
              <w:rPr>
                <w:rStyle w:val="Hyperlink"/>
              </w:rPr>
              <w:t xml:space="preserve">Article 31 </w:t>
            </w:r>
            <w:r w:rsidR="00A52A09">
              <w:rPr>
                <w:rStyle w:val="Hyperlink"/>
              </w:rPr>
              <w:tab/>
            </w:r>
            <w:r w:rsidR="00A52A09" w:rsidRPr="0097133C">
              <w:rPr>
                <w:rStyle w:val="Hyperlink"/>
              </w:rPr>
              <w:t>Langues du traité;  signature</w:t>
            </w:r>
            <w:r w:rsidR="00A52A09">
              <w:rPr>
                <w:webHidden/>
              </w:rPr>
              <w:tab/>
            </w:r>
            <w:r w:rsidR="00A52A09">
              <w:rPr>
                <w:webHidden/>
              </w:rPr>
              <w:fldChar w:fldCharType="begin"/>
            </w:r>
            <w:r w:rsidR="00A52A09">
              <w:rPr>
                <w:webHidden/>
              </w:rPr>
              <w:instrText xml:space="preserve"> PAGEREF _Toc174027617 \h </w:instrText>
            </w:r>
            <w:r w:rsidR="00A52A09">
              <w:rPr>
                <w:webHidden/>
              </w:rPr>
            </w:r>
            <w:r w:rsidR="00A52A09">
              <w:rPr>
                <w:webHidden/>
              </w:rPr>
              <w:fldChar w:fldCharType="separate"/>
            </w:r>
            <w:r w:rsidR="00A52A09">
              <w:rPr>
                <w:webHidden/>
              </w:rPr>
              <w:t>28</w:t>
            </w:r>
            <w:r w:rsidR="00A52A09">
              <w:rPr>
                <w:webHidden/>
              </w:rPr>
              <w:fldChar w:fldCharType="end"/>
            </w:r>
          </w:hyperlink>
        </w:p>
        <w:p w14:paraId="546CEB64" w14:textId="00A61587" w:rsidR="00A52A09" w:rsidRDefault="00842BFA">
          <w:pPr>
            <w:pStyle w:val="TOC1"/>
            <w:rPr>
              <w:rFonts w:asciiTheme="minorHAnsi" w:eastAsiaTheme="minorEastAsia" w:hAnsiTheme="minorHAnsi" w:cstheme="minorBidi"/>
              <w:kern w:val="2"/>
              <w:sz w:val="24"/>
              <w:szCs w:val="24"/>
              <w:lang w:val="en-US"/>
              <w14:ligatures w14:val="standardContextual"/>
            </w:rPr>
          </w:pPr>
          <w:hyperlink w:anchor="_Toc174027618" w:history="1">
            <w:r w:rsidR="00A52A09" w:rsidRPr="0097133C">
              <w:rPr>
                <w:rStyle w:val="Hyperlink"/>
              </w:rPr>
              <w:t xml:space="preserve">Article 32 </w:t>
            </w:r>
            <w:r w:rsidR="00A52A09">
              <w:rPr>
                <w:rStyle w:val="Hyperlink"/>
              </w:rPr>
              <w:tab/>
            </w:r>
            <w:r w:rsidR="00A52A09" w:rsidRPr="0097133C">
              <w:rPr>
                <w:rStyle w:val="Hyperlink"/>
              </w:rPr>
              <w:t>Dépositaire</w:t>
            </w:r>
            <w:r w:rsidR="00A52A09">
              <w:rPr>
                <w:webHidden/>
              </w:rPr>
              <w:tab/>
            </w:r>
            <w:r w:rsidR="00A52A09">
              <w:rPr>
                <w:webHidden/>
              </w:rPr>
              <w:fldChar w:fldCharType="begin"/>
            </w:r>
            <w:r w:rsidR="00A52A09">
              <w:rPr>
                <w:webHidden/>
              </w:rPr>
              <w:instrText xml:space="preserve"> PAGEREF _Toc174027618 \h </w:instrText>
            </w:r>
            <w:r w:rsidR="00A52A09">
              <w:rPr>
                <w:webHidden/>
              </w:rPr>
            </w:r>
            <w:r w:rsidR="00A52A09">
              <w:rPr>
                <w:webHidden/>
              </w:rPr>
              <w:fldChar w:fldCharType="separate"/>
            </w:r>
            <w:r w:rsidR="00A52A09">
              <w:rPr>
                <w:webHidden/>
              </w:rPr>
              <w:t>28</w:t>
            </w:r>
            <w:r w:rsidR="00A52A09">
              <w:rPr>
                <w:webHidden/>
              </w:rPr>
              <w:fldChar w:fldCharType="end"/>
            </w:r>
          </w:hyperlink>
        </w:p>
        <w:p w14:paraId="52D8775C" w14:textId="718F3B02" w:rsidR="00322996" w:rsidRPr="004639CF" w:rsidRDefault="003D3A62" w:rsidP="007607B7">
          <w:pPr>
            <w:pStyle w:val="TOC1"/>
          </w:pPr>
          <w:r w:rsidRPr="004639CF">
            <w:fldChar w:fldCharType="end"/>
          </w:r>
        </w:p>
      </w:sdtContent>
    </w:sdt>
    <w:p w14:paraId="5567F27E" w14:textId="77777777" w:rsidR="00322996" w:rsidRPr="004639CF" w:rsidRDefault="00322996" w:rsidP="007607B7">
      <w:pPr>
        <w:rPr>
          <w:lang w:val="fr-FR"/>
        </w:rPr>
      </w:pPr>
      <w:r w:rsidRPr="004639CF">
        <w:rPr>
          <w:lang w:val="fr-FR"/>
        </w:rPr>
        <w:br w:type="page"/>
      </w:r>
    </w:p>
    <w:p w14:paraId="0FCE9F19" w14:textId="77777777" w:rsidR="00322996" w:rsidRPr="004639CF" w:rsidRDefault="00322996" w:rsidP="007607B7">
      <w:pPr>
        <w:pStyle w:val="Heading1"/>
        <w:tabs>
          <w:tab w:val="center" w:pos="4677"/>
          <w:tab w:val="right" w:pos="9355"/>
        </w:tabs>
        <w:spacing w:before="480" w:after="240"/>
        <w:jc w:val="center"/>
        <w:rPr>
          <w:lang w:val="fr-FR"/>
        </w:rPr>
      </w:pPr>
      <w:bookmarkStart w:id="6" w:name="_Toc174027581"/>
      <w:r w:rsidRPr="004639CF">
        <w:rPr>
          <w:caps w:val="0"/>
          <w:lang w:val="fr-FR"/>
        </w:rPr>
        <w:lastRenderedPageBreak/>
        <w:t xml:space="preserve">Article premier </w:t>
      </w:r>
      <w:r w:rsidRPr="004639CF">
        <w:rPr>
          <w:caps w:val="0"/>
          <w:lang w:val="fr-FR"/>
        </w:rPr>
        <w:br/>
        <w:t>Expressions abrégées</w:t>
      </w:r>
      <w:bookmarkEnd w:id="6"/>
    </w:p>
    <w:p w14:paraId="04BA34F6" w14:textId="1E4C78EE" w:rsidR="00322996" w:rsidRPr="004639CF" w:rsidRDefault="00322996" w:rsidP="007607B7">
      <w:pPr>
        <w:spacing w:after="220"/>
        <w:rPr>
          <w:lang w:val="fr-FR"/>
        </w:rPr>
      </w:pPr>
      <w:r w:rsidRPr="004639CF">
        <w:rPr>
          <w:lang w:val="fr-FR"/>
        </w:rPr>
        <w:t>Au sens du présent traité, et sauf lorsqu</w:t>
      </w:r>
      <w:r w:rsidR="004A7F2E" w:rsidRPr="004639CF">
        <w:rPr>
          <w:lang w:val="fr-FR"/>
        </w:rPr>
        <w:t>’</w:t>
      </w:r>
      <w:r w:rsidRPr="004639CF">
        <w:rPr>
          <w:lang w:val="fr-FR"/>
        </w:rPr>
        <w:t>un sens différent est expressément indiqué</w:t>
      </w:r>
      <w:r w:rsidR="004A7F2E" w:rsidRPr="004639CF">
        <w:rPr>
          <w:lang w:val="fr-FR"/>
        </w:rPr>
        <w:t> :</w:t>
      </w:r>
    </w:p>
    <w:p w14:paraId="768E81A7" w14:textId="77777777" w:rsidR="00322996" w:rsidRPr="004639CF" w:rsidRDefault="00322996" w:rsidP="007607B7">
      <w:pPr>
        <w:pStyle w:val="ListParagraph"/>
        <w:numPr>
          <w:ilvl w:val="0"/>
          <w:numId w:val="4"/>
        </w:numPr>
        <w:tabs>
          <w:tab w:val="clear" w:pos="567"/>
          <w:tab w:val="left" w:pos="1134"/>
        </w:tabs>
        <w:spacing w:after="220"/>
        <w:contextualSpacing w:val="0"/>
      </w:pPr>
      <w:proofErr w:type="gramStart"/>
      <w:r w:rsidRPr="004639CF">
        <w:t>on</w:t>
      </w:r>
      <w:proofErr w:type="gramEnd"/>
      <w:r w:rsidRPr="004639CF">
        <w:t xml:space="preserve"> entend par “Partie contractante” tout État ou toute organisation intergouvernementale partie au présent traité;</w:t>
      </w:r>
    </w:p>
    <w:p w14:paraId="5410DE06" w14:textId="7DA37D8E"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“office” l</w:t>
      </w:r>
      <w:r w:rsidR="004A7F2E" w:rsidRPr="004639CF">
        <w:t>’</w:t>
      </w:r>
      <w:r w:rsidRPr="004639CF">
        <w:t>organisme d</w:t>
      </w:r>
      <w:r w:rsidR="004A7F2E" w:rsidRPr="004639CF">
        <w:t>’</w:t>
      </w:r>
      <w:r w:rsidRPr="004639CF">
        <w:t>une Partie contractante chargé de l</w:t>
      </w:r>
      <w:r w:rsidR="004A7F2E" w:rsidRPr="004639CF">
        <w:t>’</w:t>
      </w:r>
      <w:r w:rsidRPr="004639CF">
        <w:t>enregistrement des dessins et modèles industriels;</w:t>
      </w:r>
    </w:p>
    <w:p w14:paraId="26227DD9" w14:textId="2EA0AA4D"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“enregistrement” l</w:t>
      </w:r>
      <w:r w:rsidR="004A7F2E" w:rsidRPr="004639CF">
        <w:t>’</w:t>
      </w:r>
      <w:r w:rsidRPr="004639CF">
        <w:t>enregistrement d</w:t>
      </w:r>
      <w:r w:rsidR="004A7F2E" w:rsidRPr="004639CF">
        <w:t>’</w:t>
      </w:r>
      <w:r w:rsidRPr="004639CF">
        <w:t>un dessin ou modèle industriel, ou la délivrance d</w:t>
      </w:r>
      <w:r w:rsidR="004A7F2E" w:rsidRPr="004639CF">
        <w:t>’</w:t>
      </w:r>
      <w:r w:rsidRPr="004639CF">
        <w:t>un brevet de dessin ou modèle industriel, par un office;</w:t>
      </w:r>
    </w:p>
    <w:p w14:paraId="1442B65E" w14:textId="1D9B99B1" w:rsidR="00322996" w:rsidRPr="004639CF" w:rsidRDefault="00233D1C"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w:t>
      </w:r>
      <w:r w:rsidR="00322996" w:rsidRPr="004639CF">
        <w:t>“demande” une demande d</w:t>
      </w:r>
      <w:r w:rsidR="004A7F2E" w:rsidRPr="004639CF">
        <w:t>’</w:t>
      </w:r>
      <w:r w:rsidR="00322996" w:rsidRPr="004639CF">
        <w:t>enregistrement;</w:t>
      </w:r>
    </w:p>
    <w:p w14:paraId="5E5AE107" w14:textId="77777777"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“législation applicable”, lorsque la Partie contractante est un État, la législation de cet État et, lorsque la Partie contractante est une organisation intergouvernementale, les normes juridiques de cette organisation intergouvernementale;</w:t>
      </w:r>
    </w:p>
    <w:p w14:paraId="5F77C22D" w14:textId="6735E600" w:rsidR="00322996" w:rsidRPr="004639CF" w:rsidRDefault="00322996" w:rsidP="007607B7">
      <w:pPr>
        <w:pStyle w:val="ListParagraph"/>
        <w:numPr>
          <w:ilvl w:val="0"/>
          <w:numId w:val="4"/>
        </w:numPr>
        <w:tabs>
          <w:tab w:val="left" w:pos="1276"/>
        </w:tabs>
        <w:spacing w:after="220"/>
        <w:contextualSpacing w:val="0"/>
      </w:pPr>
      <w:proofErr w:type="gramStart"/>
      <w:r w:rsidRPr="004639CF">
        <w:t>le</w:t>
      </w:r>
      <w:proofErr w:type="gramEnd"/>
      <w:r w:rsidRPr="004639CF">
        <w:t xml:space="preserve"> terme “dessin ou modèle industriel” désigne des “dessins ou modèles industriels”, lorsque la demande ou l</w:t>
      </w:r>
      <w:r w:rsidR="004A7F2E" w:rsidRPr="004639CF">
        <w:t>’</w:t>
      </w:r>
      <w:r w:rsidRPr="004639CF">
        <w:t>enregistrement comprend plus d</w:t>
      </w:r>
      <w:r w:rsidR="004A7F2E" w:rsidRPr="004639CF">
        <w:t>’</w:t>
      </w:r>
      <w:r w:rsidRPr="004639CF">
        <w:t>un dessin ou modèle industriel;</w:t>
      </w:r>
    </w:p>
    <w:p w14:paraId="10612320" w14:textId="49AB410C" w:rsidR="00322996" w:rsidRPr="004639CF" w:rsidRDefault="00322996" w:rsidP="007607B7">
      <w:pPr>
        <w:pStyle w:val="ListParagraph"/>
        <w:numPr>
          <w:ilvl w:val="0"/>
          <w:numId w:val="4"/>
        </w:numPr>
        <w:tabs>
          <w:tab w:val="left" w:pos="1276"/>
        </w:tabs>
        <w:spacing w:after="220"/>
        <w:contextualSpacing w:val="0"/>
      </w:pPr>
      <w:proofErr w:type="gramStart"/>
      <w:r w:rsidRPr="004639CF">
        <w:t>le</w:t>
      </w:r>
      <w:proofErr w:type="gramEnd"/>
      <w:r w:rsidRPr="004639CF">
        <w:t xml:space="preserve"> terme “personne” désigne aussi bien une personne physique qu</w:t>
      </w:r>
      <w:r w:rsidR="004A7F2E" w:rsidRPr="004639CF">
        <w:t>’</w:t>
      </w:r>
      <w:r w:rsidRPr="004639CF">
        <w:t>une personne morale;</w:t>
      </w:r>
    </w:p>
    <w:p w14:paraId="798D2FE1" w14:textId="7C49859F"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“procédure devant l</w:t>
      </w:r>
      <w:r w:rsidR="004A7F2E" w:rsidRPr="004639CF">
        <w:t>’</w:t>
      </w:r>
      <w:r w:rsidRPr="004639CF">
        <w:t>office” toute procédure engagée devant l</w:t>
      </w:r>
      <w:r w:rsidR="004A7F2E" w:rsidRPr="004639CF">
        <w:t>’</w:t>
      </w:r>
      <w:r w:rsidRPr="004639CF">
        <w:t>office en ce qui concerne une demande ou un enregistrement;</w:t>
      </w:r>
    </w:p>
    <w:p w14:paraId="3872BFDA" w14:textId="052B47E7"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“communication” toute demande, ou toute requête, déclaration, pièce, correspondance ou autre information relative à une demande ou à un enregistrement, qui est déposée, présentée ou transmise à l</w:t>
      </w:r>
      <w:r w:rsidR="004A7F2E" w:rsidRPr="004639CF">
        <w:t>’</w:t>
      </w:r>
      <w:r w:rsidRPr="004639CF">
        <w:t>office;</w:t>
      </w:r>
    </w:p>
    <w:p w14:paraId="2536E471" w14:textId="21F327D6"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“registre tenu par l</w:t>
      </w:r>
      <w:r w:rsidR="004A7F2E" w:rsidRPr="004639CF">
        <w:t>’</w:t>
      </w:r>
      <w:r w:rsidRPr="004639CF">
        <w:t>office” la collection d</w:t>
      </w:r>
      <w:r w:rsidR="004A7F2E" w:rsidRPr="004639CF">
        <w:t>’</w:t>
      </w:r>
      <w:r w:rsidRPr="004639CF">
        <w:t>informations tenue par l</w:t>
      </w:r>
      <w:r w:rsidR="004A7F2E" w:rsidRPr="004639CF">
        <w:t>’</w:t>
      </w:r>
      <w:r w:rsidRPr="004639CF">
        <w:t>office, concernant et réunissant les demandes et les enregistrements, quel que soit le support sur lequel lesdites informations sont conservées;</w:t>
      </w:r>
    </w:p>
    <w:p w14:paraId="45E67926" w14:textId="785F13AD"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“déposant” la personne inscrite dans le registre tenu par l</w:t>
      </w:r>
      <w:r w:rsidR="004A7F2E" w:rsidRPr="004639CF">
        <w:t>’</w:t>
      </w:r>
      <w:r w:rsidRPr="004639CF">
        <w:t>office comme étant, selon la législation applicable, la personne qui demande l</w:t>
      </w:r>
      <w:r w:rsidR="004A7F2E" w:rsidRPr="004639CF">
        <w:t>’</w:t>
      </w:r>
      <w:r w:rsidRPr="004639CF">
        <w:t>enregistrement ou une autre personne qui dépose la demande ou poursuit la procédure y relative;</w:t>
      </w:r>
    </w:p>
    <w:p w14:paraId="35C28630" w14:textId="5493D1E1"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“titulaire” la personne inscrite dans le registre tenu par l</w:t>
      </w:r>
      <w:r w:rsidR="004A7F2E" w:rsidRPr="004639CF">
        <w:t>’</w:t>
      </w:r>
      <w:r w:rsidRPr="004639CF">
        <w:t>office en tant que titulaire de l</w:t>
      </w:r>
      <w:r w:rsidR="004A7F2E" w:rsidRPr="004639CF">
        <w:t>’</w:t>
      </w:r>
      <w:r w:rsidRPr="004639CF">
        <w:t>enregistrement;</w:t>
      </w:r>
    </w:p>
    <w:p w14:paraId="02A2C20C" w14:textId="60DDD82C"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“Convention de Paris” la Convention de Paris pour la protection de la propriété industrielle, signée le 20 mars 1883, telle qu</w:t>
      </w:r>
      <w:r w:rsidR="004A7F2E" w:rsidRPr="004639CF">
        <w:t>’</w:t>
      </w:r>
      <w:r w:rsidRPr="004639CF">
        <w:t>elle a été révisée et modifiée;</w:t>
      </w:r>
    </w:p>
    <w:p w14:paraId="38FAFB56" w14:textId="54E7FB75"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“licence” une licence de dessin ou modèle industriel au sens de la législation d</w:t>
      </w:r>
      <w:r w:rsidR="004A7F2E" w:rsidRPr="004639CF">
        <w:t>’</w:t>
      </w:r>
      <w:r w:rsidRPr="004639CF">
        <w:t>une Partie contractante;</w:t>
      </w:r>
    </w:p>
    <w:p w14:paraId="0F88D5D5" w14:textId="77777777"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“preneur de licence” la personne à laquelle une licence a été concédée;</w:t>
      </w:r>
    </w:p>
    <w:p w14:paraId="0F8010B7" w14:textId="1D2C9156"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“règlement d</w:t>
      </w:r>
      <w:r w:rsidR="004A7F2E" w:rsidRPr="004639CF">
        <w:t>’</w:t>
      </w:r>
      <w:r w:rsidRPr="004639CF">
        <w:t>exécution” le règlement d</w:t>
      </w:r>
      <w:r w:rsidR="004A7F2E" w:rsidRPr="004639CF">
        <w:t>’</w:t>
      </w:r>
      <w:r w:rsidRPr="004639CF">
        <w:t>exécution visé à l</w:t>
      </w:r>
      <w:r w:rsidR="004A7F2E" w:rsidRPr="004639CF">
        <w:t>’</w:t>
      </w:r>
      <w:r w:rsidRPr="004639CF">
        <w:t>article 23;</w:t>
      </w:r>
    </w:p>
    <w:p w14:paraId="3F0E0922" w14:textId="77777777" w:rsidR="00322996" w:rsidRPr="004639CF" w:rsidRDefault="00322996" w:rsidP="007607B7">
      <w:pPr>
        <w:pStyle w:val="ListParagraph"/>
        <w:numPr>
          <w:ilvl w:val="0"/>
          <w:numId w:val="4"/>
        </w:numPr>
        <w:tabs>
          <w:tab w:val="left" w:pos="1276"/>
        </w:tabs>
        <w:spacing w:after="220"/>
        <w:contextualSpacing w:val="0"/>
      </w:pPr>
      <w:proofErr w:type="gramStart"/>
      <w:r w:rsidRPr="004639CF">
        <w:lastRenderedPageBreak/>
        <w:t>on</w:t>
      </w:r>
      <w:proofErr w:type="gramEnd"/>
      <w:r w:rsidRPr="004639CF">
        <w:t xml:space="preserve"> entend par “conférence diplomatique” la convocation des Parties contractantes aux fins de la révision du traité;</w:t>
      </w:r>
    </w:p>
    <w:p w14:paraId="1881303A" w14:textId="3C0B9F4D"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“Assemblée” l</w:t>
      </w:r>
      <w:r w:rsidR="004A7F2E" w:rsidRPr="004639CF">
        <w:t>’</w:t>
      </w:r>
      <w:r w:rsidRPr="004639CF">
        <w:t>Assemblée visée à l</w:t>
      </w:r>
      <w:r w:rsidR="004A7F2E" w:rsidRPr="004639CF">
        <w:t>’</w:t>
      </w:r>
      <w:r w:rsidRPr="004639CF">
        <w:t>article 24;</w:t>
      </w:r>
    </w:p>
    <w:p w14:paraId="2F23D080" w14:textId="7169B4D0" w:rsidR="00322996" w:rsidRPr="004639CF" w:rsidRDefault="00322996" w:rsidP="007607B7">
      <w:pPr>
        <w:pStyle w:val="ListParagraph"/>
        <w:numPr>
          <w:ilvl w:val="0"/>
          <w:numId w:val="4"/>
        </w:numPr>
        <w:tabs>
          <w:tab w:val="left" w:pos="1276"/>
        </w:tabs>
        <w:spacing w:after="220"/>
        <w:contextualSpacing w:val="0"/>
      </w:pPr>
      <w:proofErr w:type="gramStart"/>
      <w:r w:rsidRPr="004639CF">
        <w:t>le</w:t>
      </w:r>
      <w:proofErr w:type="gramEnd"/>
      <w:r w:rsidRPr="004639CF">
        <w:t xml:space="preserve"> terme “instrument de ratification” désigne aussi les instruments d</w:t>
      </w:r>
      <w:r w:rsidR="004A7F2E" w:rsidRPr="004639CF">
        <w:t>’</w:t>
      </w:r>
      <w:r w:rsidRPr="004639CF">
        <w:t>acceptation et d</w:t>
      </w:r>
      <w:r w:rsidR="004A7F2E" w:rsidRPr="004639CF">
        <w:t>’</w:t>
      </w:r>
      <w:r w:rsidRPr="004639CF">
        <w:t>approbation;</w:t>
      </w:r>
    </w:p>
    <w:p w14:paraId="0C029785" w14:textId="69A56D85"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“Organisation” l</w:t>
      </w:r>
      <w:r w:rsidR="004A7F2E" w:rsidRPr="004639CF">
        <w:t>’</w:t>
      </w:r>
      <w:r w:rsidRPr="004639CF">
        <w:t>Organisation Mondiale de la Propriété Intellectuelle;</w:t>
      </w:r>
    </w:p>
    <w:p w14:paraId="5A7B74B3" w14:textId="3BB9452F"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“Bureau international” le Bureau international de l</w:t>
      </w:r>
      <w:r w:rsidR="004A7F2E" w:rsidRPr="004639CF">
        <w:t>’</w:t>
      </w:r>
      <w:r w:rsidRPr="004639CF">
        <w:t>Organisation;</w:t>
      </w:r>
    </w:p>
    <w:p w14:paraId="4D38D762" w14:textId="0E8CCDF5" w:rsidR="00322996" w:rsidRPr="004639CF" w:rsidRDefault="00322996" w:rsidP="007607B7">
      <w:pPr>
        <w:pStyle w:val="ListParagraph"/>
        <w:numPr>
          <w:ilvl w:val="0"/>
          <w:numId w:val="4"/>
        </w:numPr>
        <w:tabs>
          <w:tab w:val="left" w:pos="1276"/>
        </w:tabs>
        <w:spacing w:after="220"/>
        <w:contextualSpacing w:val="0"/>
      </w:pPr>
      <w:proofErr w:type="gramStart"/>
      <w:r w:rsidRPr="004639CF">
        <w:t>on</w:t>
      </w:r>
      <w:proofErr w:type="gramEnd"/>
      <w:r w:rsidRPr="004639CF">
        <w:t xml:space="preserve"> entend par “Directeur général” le Directeur général de l</w:t>
      </w:r>
      <w:r w:rsidR="004A7F2E" w:rsidRPr="004639CF">
        <w:t>’</w:t>
      </w:r>
      <w:r w:rsidRPr="004639CF">
        <w:t>Organisation;</w:t>
      </w:r>
    </w:p>
    <w:p w14:paraId="18ABBB12" w14:textId="223ED62B" w:rsidR="00322996" w:rsidRPr="004639CF" w:rsidRDefault="00322996" w:rsidP="007607B7">
      <w:pPr>
        <w:pStyle w:val="ListParagraph"/>
        <w:numPr>
          <w:ilvl w:val="0"/>
          <w:numId w:val="4"/>
        </w:numPr>
        <w:tabs>
          <w:tab w:val="left" w:pos="1276"/>
        </w:tabs>
        <w:spacing w:after="220"/>
        <w:contextualSpacing w:val="0"/>
      </w:pPr>
      <w:proofErr w:type="gramStart"/>
      <w:r w:rsidRPr="004639CF">
        <w:t>les</w:t>
      </w:r>
      <w:proofErr w:type="gramEnd"/>
      <w:r w:rsidRPr="004639CF">
        <w:t xml:space="preserve"> termes “article” ou “alinéa”, “sous</w:t>
      </w:r>
      <w:r w:rsidR="003E3189">
        <w:noBreakHyphen/>
      </w:r>
      <w:r w:rsidRPr="004639CF">
        <w:t>alinéa” ou “point” d</w:t>
      </w:r>
      <w:r w:rsidR="004A7F2E" w:rsidRPr="004639CF">
        <w:t>’</w:t>
      </w:r>
      <w:r w:rsidRPr="004639CF">
        <w:t>un article s</w:t>
      </w:r>
      <w:r w:rsidR="004A7F2E" w:rsidRPr="004639CF">
        <w:t>’</w:t>
      </w:r>
      <w:r w:rsidRPr="004639CF">
        <w:t>entendent comme englobant la règle ou les règles correspondantes du règlement d</w:t>
      </w:r>
      <w:r w:rsidR="004A7F2E" w:rsidRPr="004639CF">
        <w:t>’</w:t>
      </w:r>
      <w:r w:rsidRPr="004639CF">
        <w:t>exécution.</w:t>
      </w:r>
    </w:p>
    <w:p w14:paraId="0F346DAB" w14:textId="320887CE" w:rsidR="00322996" w:rsidRPr="004639CF" w:rsidRDefault="00322996" w:rsidP="007607B7">
      <w:pPr>
        <w:pStyle w:val="ListParagraph"/>
        <w:tabs>
          <w:tab w:val="left" w:pos="1276"/>
        </w:tabs>
        <w:spacing w:after="220"/>
        <w:ind w:left="0" w:firstLine="567"/>
        <w:contextualSpacing w:val="0"/>
      </w:pPr>
      <w:r w:rsidRPr="004639CF">
        <w:rPr>
          <w:b/>
        </w:rPr>
        <w:t>[</w:t>
      </w:r>
      <w:proofErr w:type="gramStart"/>
      <w:r w:rsidRPr="004639CF">
        <w:t>xxiv</w:t>
      </w:r>
      <w:proofErr w:type="gramEnd"/>
      <w:r w:rsidRPr="004639CF">
        <w:t>)</w:t>
      </w:r>
      <w:r w:rsidRPr="004639CF">
        <w:tab/>
        <w:t>les délais exprimés en mois dans le traité et le règlement d</w:t>
      </w:r>
      <w:r w:rsidR="004A7F2E" w:rsidRPr="004639CF">
        <w:t>’</w:t>
      </w:r>
      <w:r w:rsidRPr="004639CF">
        <w:t>exécution peuvent être calculés par les Parties contractantes conformément à leur législation nationale.</w:t>
      </w:r>
      <w:r w:rsidRPr="004639CF">
        <w:rPr>
          <w:b/>
          <w:bCs/>
        </w:rPr>
        <w:t>]</w:t>
      </w:r>
      <w:r w:rsidRPr="004639CF">
        <w:rPr>
          <w:rStyle w:val="FootnoteReference"/>
        </w:rPr>
        <w:footnoteReference w:id="2"/>
      </w:r>
    </w:p>
    <w:p w14:paraId="69600193" w14:textId="77777777" w:rsidR="00322996" w:rsidRPr="004639CF" w:rsidRDefault="00322996" w:rsidP="007607B7">
      <w:pPr>
        <w:pStyle w:val="Heading1"/>
        <w:spacing w:before="480" w:after="240"/>
        <w:jc w:val="center"/>
        <w:rPr>
          <w:lang w:val="fr-FR"/>
        </w:rPr>
      </w:pPr>
      <w:bookmarkStart w:id="7" w:name="_Toc174027582"/>
      <w:r w:rsidRPr="004639CF">
        <w:rPr>
          <w:caps w:val="0"/>
          <w:lang w:val="fr-FR"/>
        </w:rPr>
        <w:t>Article 1</w:t>
      </w:r>
      <w:r w:rsidRPr="004639CF">
        <w:rPr>
          <w:i/>
          <w:caps w:val="0"/>
          <w:lang w:val="fr-FR"/>
        </w:rPr>
        <w:t>bis</w:t>
      </w:r>
      <w:r w:rsidRPr="004639CF">
        <w:rPr>
          <w:caps w:val="0"/>
          <w:lang w:val="fr-FR"/>
        </w:rPr>
        <w:br/>
        <w:t>Principes généraux</w:t>
      </w:r>
      <w:bookmarkEnd w:id="7"/>
    </w:p>
    <w:p w14:paraId="2329570B" w14:textId="3EFB8C86" w:rsidR="00322996" w:rsidRPr="004639CF" w:rsidRDefault="00322996" w:rsidP="007607B7">
      <w:pPr>
        <w:pStyle w:val="ListParagraph"/>
        <w:numPr>
          <w:ilvl w:val="0"/>
          <w:numId w:val="5"/>
        </w:numPr>
        <w:spacing w:after="220"/>
        <w:ind w:left="0" w:firstLine="0"/>
        <w:contextualSpacing w:val="0"/>
      </w:pPr>
      <w:r w:rsidRPr="004639CF">
        <w:rPr>
          <w:i/>
          <w:iCs/>
        </w:rPr>
        <w:t>[Non</w:t>
      </w:r>
      <w:r w:rsidR="003E3189">
        <w:rPr>
          <w:i/>
          <w:iCs/>
        </w:rPr>
        <w:noBreakHyphen/>
      </w:r>
      <w:r w:rsidRPr="004639CF">
        <w:rPr>
          <w:i/>
          <w:iCs/>
        </w:rPr>
        <w:t xml:space="preserve">réglementation du droit matériel des dessins et modèles </w:t>
      </w:r>
      <w:proofErr w:type="gramStart"/>
      <w:r w:rsidRPr="004639CF">
        <w:rPr>
          <w:i/>
          <w:iCs/>
        </w:rPr>
        <w:t>industriels]</w:t>
      </w:r>
      <w:r w:rsidRPr="004639CF">
        <w:t xml:space="preserve"> </w:t>
      </w:r>
      <w:r w:rsidR="00233D1C" w:rsidRPr="004639CF">
        <w:t xml:space="preserve"> </w:t>
      </w:r>
      <w:r w:rsidRPr="004639CF">
        <w:t>Aucune</w:t>
      </w:r>
      <w:proofErr w:type="gramEnd"/>
      <w:r w:rsidRPr="004639CF">
        <w:t xml:space="preserve"> disposition du présent traité ou de son règlement d</w:t>
      </w:r>
      <w:r w:rsidR="004A7F2E" w:rsidRPr="004639CF">
        <w:t>’</w:t>
      </w:r>
      <w:r w:rsidRPr="004639CF">
        <w:t>exécution ne saurait être interprétée comme pouvant limiter la liberté qu</w:t>
      </w:r>
      <w:r w:rsidR="004A7F2E" w:rsidRPr="004639CF">
        <w:t>’</w:t>
      </w:r>
      <w:r w:rsidRPr="004639CF">
        <w:t>a une Partie contractante de prescrire dans la législation applicable les conditions relevant du droit matériel des dessins et modèles industriels qu</w:t>
      </w:r>
      <w:r w:rsidR="004A7F2E" w:rsidRPr="004639CF">
        <w:t>’</w:t>
      </w:r>
      <w:r w:rsidRPr="004639CF">
        <w:t>elle désire.</w:t>
      </w:r>
    </w:p>
    <w:p w14:paraId="03FD1764" w14:textId="6853C685" w:rsidR="00322996" w:rsidRPr="004639CF" w:rsidRDefault="00322996" w:rsidP="007607B7">
      <w:pPr>
        <w:pStyle w:val="ListParagraph"/>
        <w:numPr>
          <w:ilvl w:val="0"/>
          <w:numId w:val="5"/>
        </w:numPr>
        <w:spacing w:after="220"/>
        <w:ind w:left="0" w:firstLine="0"/>
        <w:contextualSpacing w:val="0"/>
      </w:pPr>
      <w:r w:rsidRPr="004639CF">
        <w:rPr>
          <w:i/>
          <w:iCs/>
        </w:rPr>
        <w:t>[Rapports avec d</w:t>
      </w:r>
      <w:r w:rsidR="004A7F2E" w:rsidRPr="004639CF">
        <w:rPr>
          <w:i/>
          <w:iCs/>
        </w:rPr>
        <w:t>’</w:t>
      </w:r>
      <w:r w:rsidRPr="004639CF">
        <w:rPr>
          <w:i/>
          <w:iCs/>
        </w:rPr>
        <w:t xml:space="preserve">autres </w:t>
      </w:r>
      <w:proofErr w:type="gramStart"/>
      <w:r w:rsidRPr="004639CF">
        <w:rPr>
          <w:i/>
          <w:iCs/>
        </w:rPr>
        <w:t>traités]</w:t>
      </w:r>
      <w:r w:rsidRPr="004639CF">
        <w:t xml:space="preserve"> </w:t>
      </w:r>
      <w:r w:rsidR="00233D1C" w:rsidRPr="004639CF">
        <w:t xml:space="preserve"> </w:t>
      </w:r>
      <w:r w:rsidRPr="004639CF">
        <w:t>Aucune</w:t>
      </w:r>
      <w:proofErr w:type="gramEnd"/>
      <w:r w:rsidRPr="004639CF">
        <w:t xml:space="preserve"> disposition du présent traité n</w:t>
      </w:r>
      <w:r w:rsidR="004A7F2E" w:rsidRPr="004639CF">
        <w:t>’</w:t>
      </w:r>
      <w:r w:rsidRPr="004639CF">
        <w:t>emporte dérogation aux obligations qu</w:t>
      </w:r>
      <w:r w:rsidR="004A7F2E" w:rsidRPr="004639CF">
        <w:t>’</w:t>
      </w:r>
      <w:r w:rsidRPr="004639CF">
        <w:t xml:space="preserve">ont les Parties contractantes les unes </w:t>
      </w:r>
      <w:r w:rsidR="004A7F2E" w:rsidRPr="004639CF">
        <w:t>à l’égard</w:t>
      </w:r>
      <w:r w:rsidRPr="004639CF">
        <w:t xml:space="preserve"> des autres en vertu de tout autre traité.</w:t>
      </w:r>
    </w:p>
    <w:p w14:paraId="1F771B5E" w14:textId="52073E09" w:rsidR="00322996" w:rsidRPr="004639CF" w:rsidRDefault="00322996" w:rsidP="007607B7">
      <w:pPr>
        <w:pStyle w:val="Heading1"/>
        <w:spacing w:before="480" w:after="240"/>
        <w:jc w:val="center"/>
        <w:rPr>
          <w:lang w:val="fr-FR"/>
        </w:rPr>
      </w:pPr>
      <w:bookmarkStart w:id="8" w:name="_Toc174027583"/>
      <w:r w:rsidRPr="004639CF">
        <w:rPr>
          <w:caps w:val="0"/>
          <w:lang w:val="fr-FR"/>
        </w:rPr>
        <w:t>Article 2</w:t>
      </w:r>
      <w:r w:rsidRPr="004639CF">
        <w:rPr>
          <w:caps w:val="0"/>
          <w:lang w:val="fr-FR"/>
        </w:rPr>
        <w:br/>
        <w:t>Demandes et dessins et modèles industriels auxquels le présent traité s</w:t>
      </w:r>
      <w:r w:rsidR="004A7F2E" w:rsidRPr="004639CF">
        <w:rPr>
          <w:caps w:val="0"/>
          <w:lang w:val="fr-FR"/>
        </w:rPr>
        <w:t>’</w:t>
      </w:r>
      <w:r w:rsidRPr="004639CF">
        <w:rPr>
          <w:caps w:val="0"/>
          <w:lang w:val="fr-FR"/>
        </w:rPr>
        <w:t>applique</w:t>
      </w:r>
      <w:bookmarkEnd w:id="8"/>
    </w:p>
    <w:p w14:paraId="376195ED" w14:textId="35444716" w:rsidR="00322996" w:rsidRPr="004639CF" w:rsidRDefault="00322996" w:rsidP="007607B7">
      <w:pPr>
        <w:pStyle w:val="ListParagraph"/>
        <w:numPr>
          <w:ilvl w:val="0"/>
          <w:numId w:val="6"/>
        </w:numPr>
        <w:spacing w:after="220"/>
        <w:ind w:left="0" w:firstLine="0"/>
        <w:contextualSpacing w:val="0"/>
      </w:pPr>
      <w:r w:rsidRPr="004639CF">
        <w:rPr>
          <w:i/>
          <w:iCs/>
        </w:rPr>
        <w:t>[</w:t>
      </w:r>
      <w:proofErr w:type="gramStart"/>
      <w:r w:rsidRPr="004639CF">
        <w:rPr>
          <w:i/>
          <w:iCs/>
        </w:rPr>
        <w:t>Demandes]</w:t>
      </w:r>
      <w:r w:rsidRPr="004639CF">
        <w:t xml:space="preserve">  Le</w:t>
      </w:r>
      <w:proofErr w:type="gramEnd"/>
      <w:r w:rsidRPr="004639CF">
        <w:t xml:space="preserve"> présent traité est applicable aux demandes nationales et régionales d</w:t>
      </w:r>
      <w:r w:rsidR="004A7F2E" w:rsidRPr="004639CF">
        <w:t>’</w:t>
      </w:r>
      <w:r w:rsidRPr="004639CF">
        <w:t>enregistrement de dessins et modèles industriels qui sont déposées auprès de l</w:t>
      </w:r>
      <w:r w:rsidR="004A7F2E" w:rsidRPr="004639CF">
        <w:t>’</w:t>
      </w:r>
      <w:r w:rsidRPr="004639CF">
        <w:t>office, ou pour l</w:t>
      </w:r>
      <w:r w:rsidR="004A7F2E" w:rsidRPr="004639CF">
        <w:t>’</w:t>
      </w:r>
      <w:r w:rsidRPr="004639CF">
        <w:t>office, d</w:t>
      </w:r>
      <w:r w:rsidR="004A7F2E" w:rsidRPr="004639CF">
        <w:t>’</w:t>
      </w:r>
      <w:r w:rsidRPr="004639CF">
        <w:t xml:space="preserve">une Partie contractante </w:t>
      </w:r>
      <w:r w:rsidRPr="004639CF">
        <w:rPr>
          <w:b/>
        </w:rPr>
        <w:t>[</w:t>
      </w:r>
      <w:r w:rsidRPr="004639CF">
        <w:t>ainsi qu</w:t>
      </w:r>
      <w:r w:rsidR="004A7F2E" w:rsidRPr="004639CF">
        <w:t>’</w:t>
      </w:r>
      <w:r w:rsidRPr="004639CF">
        <w:t>aux demandes divisionnaires qui en sont issues</w:t>
      </w:r>
      <w:r w:rsidRPr="004639CF">
        <w:rPr>
          <w:b/>
        </w:rPr>
        <w:t>]</w:t>
      </w:r>
      <w:r w:rsidRPr="004639CF">
        <w:t>.</w:t>
      </w:r>
    </w:p>
    <w:p w14:paraId="35C18874" w14:textId="3D44C01F" w:rsidR="00322996" w:rsidRPr="004639CF" w:rsidRDefault="00322996" w:rsidP="007607B7">
      <w:pPr>
        <w:pStyle w:val="ListParagraph"/>
        <w:numPr>
          <w:ilvl w:val="0"/>
          <w:numId w:val="6"/>
        </w:numPr>
        <w:spacing w:after="220"/>
        <w:ind w:left="0" w:firstLine="0"/>
        <w:contextualSpacing w:val="0"/>
      </w:pPr>
      <w:r w:rsidRPr="004639CF">
        <w:rPr>
          <w:i/>
          <w:iCs/>
        </w:rPr>
        <w:t xml:space="preserve">[Dessins et modèles </w:t>
      </w:r>
      <w:proofErr w:type="gramStart"/>
      <w:r w:rsidRPr="004639CF">
        <w:rPr>
          <w:i/>
          <w:iCs/>
        </w:rPr>
        <w:t>industriels]</w:t>
      </w:r>
      <w:r w:rsidR="0065555E" w:rsidRPr="004639CF">
        <w:rPr>
          <w:i/>
          <w:iCs/>
        </w:rPr>
        <w:t xml:space="preserve"> </w:t>
      </w:r>
      <w:r w:rsidRPr="004639CF">
        <w:rPr>
          <w:i/>
          <w:iCs/>
        </w:rPr>
        <w:t xml:space="preserve"> </w:t>
      </w:r>
      <w:r w:rsidRPr="004639CF">
        <w:t>Le</w:t>
      </w:r>
      <w:proofErr w:type="gramEnd"/>
      <w:r w:rsidRPr="004639CF">
        <w:t xml:space="preserve"> présent traité est applicable aux dessins et modèles industriels qui peuvent être enregistrés en tant que dessins ou modèles industriels, ou pour lesquels des brevets peuvent être délivrés, selon la législation applicable.</w:t>
      </w:r>
    </w:p>
    <w:p w14:paraId="5C9C9E6F" w14:textId="77777777" w:rsidR="00322996" w:rsidRPr="004639CF" w:rsidRDefault="00322996" w:rsidP="007607B7">
      <w:pPr>
        <w:pStyle w:val="Heading1"/>
        <w:spacing w:before="480" w:after="240"/>
        <w:jc w:val="center"/>
        <w:rPr>
          <w:lang w:val="fr-FR"/>
        </w:rPr>
      </w:pPr>
      <w:bookmarkStart w:id="9" w:name="_Toc174027584"/>
      <w:r w:rsidRPr="004639CF">
        <w:rPr>
          <w:caps w:val="0"/>
          <w:lang w:val="fr-FR"/>
        </w:rPr>
        <w:lastRenderedPageBreak/>
        <w:t>Article 3</w:t>
      </w:r>
      <w:r w:rsidRPr="004639CF">
        <w:rPr>
          <w:caps w:val="0"/>
          <w:lang w:val="fr-FR"/>
        </w:rPr>
        <w:br/>
        <w:t>Demande</w:t>
      </w:r>
      <w:bookmarkEnd w:id="9"/>
    </w:p>
    <w:p w14:paraId="7F76EF6C" w14:textId="65149628" w:rsidR="00322996" w:rsidRPr="004639CF" w:rsidRDefault="00322996" w:rsidP="007607B7">
      <w:pPr>
        <w:pStyle w:val="ListParagraph"/>
        <w:keepNext/>
        <w:numPr>
          <w:ilvl w:val="0"/>
          <w:numId w:val="7"/>
        </w:numPr>
        <w:spacing w:after="220"/>
        <w:ind w:left="0" w:firstLine="0"/>
        <w:contextualSpacing w:val="0"/>
      </w:pPr>
      <w:r w:rsidRPr="004639CF">
        <w:rPr>
          <w:i/>
          <w:iCs/>
        </w:rPr>
        <w:t xml:space="preserve">[Contenu de la </w:t>
      </w:r>
      <w:proofErr w:type="gramStart"/>
      <w:r w:rsidRPr="004639CF">
        <w:rPr>
          <w:i/>
          <w:iCs/>
        </w:rPr>
        <w:t>demande;  taxe</w:t>
      </w:r>
      <w:proofErr w:type="gramEnd"/>
      <w:r w:rsidRPr="004639CF">
        <w:rPr>
          <w:i/>
          <w:iCs/>
        </w:rPr>
        <w:t>]</w:t>
      </w:r>
      <w:r w:rsidRPr="004639CF">
        <w:t xml:space="preserve"> </w:t>
      </w:r>
      <w:r w:rsidR="0065555E" w:rsidRPr="004639CF">
        <w:t xml:space="preserve"> </w:t>
      </w:r>
      <w:r w:rsidRPr="004639CF">
        <w:t xml:space="preserve">a) </w:t>
      </w:r>
      <w:r w:rsidR="0065555E" w:rsidRPr="004639CF">
        <w:t xml:space="preserve"> </w:t>
      </w:r>
      <w:r w:rsidRPr="004639CF">
        <w:t>Toute Partie contractante peut exiger qu</w:t>
      </w:r>
      <w:r w:rsidR="004A7F2E" w:rsidRPr="004639CF">
        <w:t>’</w:t>
      </w:r>
      <w:r w:rsidRPr="004639CF">
        <w:t>une demande contienne l</w:t>
      </w:r>
      <w:r w:rsidR="004A7F2E" w:rsidRPr="004639CF">
        <w:t>’</w:t>
      </w:r>
      <w:r w:rsidRPr="004639CF">
        <w:t>ensemble ou une partie des indications ou des éléments suivants</w:t>
      </w:r>
      <w:r w:rsidR="004A7F2E" w:rsidRPr="004639CF">
        <w:t> :</w:t>
      </w:r>
    </w:p>
    <w:p w14:paraId="10CC000B" w14:textId="77777777" w:rsidR="00322996" w:rsidRPr="004639CF" w:rsidRDefault="00322996" w:rsidP="007607B7">
      <w:pPr>
        <w:pStyle w:val="ListParagraph"/>
        <w:numPr>
          <w:ilvl w:val="0"/>
          <w:numId w:val="8"/>
        </w:numPr>
        <w:tabs>
          <w:tab w:val="left" w:pos="1701"/>
        </w:tabs>
        <w:spacing w:after="220"/>
        <w:ind w:left="0" w:firstLine="1134"/>
        <w:contextualSpacing w:val="0"/>
      </w:pPr>
      <w:proofErr w:type="gramStart"/>
      <w:r w:rsidRPr="004639CF">
        <w:t>une</w:t>
      </w:r>
      <w:proofErr w:type="gramEnd"/>
      <w:r w:rsidRPr="004639CF">
        <w:t xml:space="preserve"> requête en enregistrement;</w:t>
      </w:r>
    </w:p>
    <w:p w14:paraId="7D2A5892" w14:textId="3794E48E" w:rsidR="00322996" w:rsidRPr="004639CF" w:rsidRDefault="00322996" w:rsidP="007607B7">
      <w:pPr>
        <w:pStyle w:val="ListParagraph"/>
        <w:numPr>
          <w:ilvl w:val="0"/>
          <w:numId w:val="8"/>
        </w:numPr>
        <w:spacing w:after="220"/>
        <w:ind w:left="0" w:firstLine="1134"/>
        <w:contextualSpacing w:val="0"/>
      </w:pPr>
      <w:proofErr w:type="gramStart"/>
      <w:r w:rsidRPr="004639CF">
        <w:t>le</w:t>
      </w:r>
      <w:proofErr w:type="gramEnd"/>
      <w:r w:rsidRPr="004639CF">
        <w:t xml:space="preserve"> nom et l</w:t>
      </w:r>
      <w:r w:rsidR="004A7F2E" w:rsidRPr="004639CF">
        <w:t>’</w:t>
      </w:r>
      <w:r w:rsidRPr="004639CF">
        <w:t>adresse du déposant;</w:t>
      </w:r>
    </w:p>
    <w:p w14:paraId="5C94CA2E" w14:textId="7611AFF4" w:rsidR="00322996" w:rsidRPr="004639CF" w:rsidRDefault="00322996" w:rsidP="007607B7">
      <w:pPr>
        <w:pStyle w:val="ListParagraph"/>
        <w:numPr>
          <w:ilvl w:val="0"/>
          <w:numId w:val="8"/>
        </w:numPr>
        <w:spacing w:after="220"/>
        <w:ind w:left="0" w:firstLine="1134"/>
        <w:contextualSpacing w:val="0"/>
      </w:pPr>
      <w:proofErr w:type="gramStart"/>
      <w:r w:rsidRPr="004639CF">
        <w:t>lorsque</w:t>
      </w:r>
      <w:proofErr w:type="gramEnd"/>
      <w:r w:rsidRPr="004639CF">
        <w:t xml:space="preserve"> le déposant a un mandataire, le nom et l</w:t>
      </w:r>
      <w:r w:rsidR="004A7F2E" w:rsidRPr="004639CF">
        <w:t>’</w:t>
      </w:r>
      <w:r w:rsidRPr="004639CF">
        <w:t>adresse de celui</w:t>
      </w:r>
      <w:r w:rsidR="003E3189">
        <w:noBreakHyphen/>
      </w:r>
      <w:r w:rsidRPr="004639CF">
        <w:t>ci;</w:t>
      </w:r>
    </w:p>
    <w:p w14:paraId="531D2B57" w14:textId="249B091D" w:rsidR="00322996" w:rsidRPr="004639CF" w:rsidRDefault="00322996" w:rsidP="007607B7">
      <w:pPr>
        <w:pStyle w:val="ListParagraph"/>
        <w:numPr>
          <w:ilvl w:val="0"/>
          <w:numId w:val="8"/>
        </w:numPr>
        <w:spacing w:after="220"/>
        <w:ind w:left="0" w:firstLine="1134"/>
        <w:contextualSpacing w:val="0"/>
      </w:pPr>
      <w:proofErr w:type="gramStart"/>
      <w:r w:rsidRPr="004639CF">
        <w:t>lorsqu</w:t>
      </w:r>
      <w:r w:rsidR="004A7F2E" w:rsidRPr="004639CF">
        <w:t>’</w:t>
      </w:r>
      <w:r w:rsidRPr="004639CF">
        <w:t>une</w:t>
      </w:r>
      <w:proofErr w:type="gramEnd"/>
      <w:r w:rsidRPr="004639CF">
        <w:t xml:space="preserve"> élection de domicile ou une adresse pour la correspondance est exigée en vertu de l</w:t>
      </w:r>
      <w:r w:rsidR="004A7F2E" w:rsidRPr="004639CF">
        <w:t>’</w:t>
      </w:r>
      <w:r w:rsidRPr="004639CF">
        <w:t>article 4.3), le domicile élu ou l</w:t>
      </w:r>
      <w:r w:rsidR="004A7F2E" w:rsidRPr="004639CF">
        <w:t>’</w:t>
      </w:r>
      <w:r w:rsidRPr="004639CF">
        <w:t>adresse;</w:t>
      </w:r>
    </w:p>
    <w:p w14:paraId="21148046" w14:textId="65DDE9CC" w:rsidR="00322996" w:rsidRPr="004639CF" w:rsidRDefault="00322996" w:rsidP="007607B7">
      <w:pPr>
        <w:pStyle w:val="ListParagraph"/>
        <w:numPr>
          <w:ilvl w:val="0"/>
          <w:numId w:val="8"/>
        </w:numPr>
        <w:spacing w:after="220"/>
        <w:ind w:left="0" w:firstLine="1134"/>
        <w:contextualSpacing w:val="0"/>
      </w:pPr>
      <w:proofErr w:type="gramStart"/>
      <w:r w:rsidRPr="004639CF">
        <w:t>une</w:t>
      </w:r>
      <w:proofErr w:type="gramEnd"/>
      <w:r w:rsidRPr="004639CF">
        <w:t xml:space="preserve"> représentation du dessin ou modèle industriel, conformément aux prescriptions du règlement d</w:t>
      </w:r>
      <w:r w:rsidR="004A7F2E" w:rsidRPr="004639CF">
        <w:t>’</w:t>
      </w:r>
      <w:r w:rsidRPr="004639CF">
        <w:t>exécution;</w:t>
      </w:r>
    </w:p>
    <w:p w14:paraId="2A89C4D7" w14:textId="77777777" w:rsidR="00322996" w:rsidRPr="004639CF" w:rsidRDefault="00322996" w:rsidP="007607B7">
      <w:pPr>
        <w:pStyle w:val="ListParagraph"/>
        <w:numPr>
          <w:ilvl w:val="0"/>
          <w:numId w:val="8"/>
        </w:numPr>
        <w:spacing w:after="220"/>
        <w:ind w:left="0" w:firstLine="1134"/>
        <w:contextualSpacing w:val="0"/>
      </w:pPr>
      <w:proofErr w:type="gramStart"/>
      <w:r w:rsidRPr="004639CF">
        <w:t>une</w:t>
      </w:r>
      <w:proofErr w:type="gramEnd"/>
      <w:r w:rsidRPr="004639CF">
        <w:t xml:space="preserve"> indication du ou des produits auxquels le dessin ou modèle industriel est incorporé ou en relation avec lesquels le dessin ou modèle industriel doit être utilisé;</w:t>
      </w:r>
    </w:p>
    <w:p w14:paraId="0251238E" w14:textId="618F790A" w:rsidR="00322996" w:rsidRPr="004639CF" w:rsidRDefault="00322996" w:rsidP="007607B7">
      <w:pPr>
        <w:pStyle w:val="ListParagraph"/>
        <w:numPr>
          <w:ilvl w:val="0"/>
          <w:numId w:val="8"/>
        </w:numPr>
        <w:spacing w:after="220"/>
        <w:ind w:left="0" w:firstLine="1134"/>
        <w:contextualSpacing w:val="0"/>
      </w:pPr>
      <w:proofErr w:type="gramStart"/>
      <w:r w:rsidRPr="004639CF">
        <w:t>lorsque</w:t>
      </w:r>
      <w:proofErr w:type="gramEnd"/>
      <w:r w:rsidRPr="004639CF">
        <w:t xml:space="preserve"> le déposant souhaite bénéficier de la priorité d</w:t>
      </w:r>
      <w:r w:rsidR="004A7F2E" w:rsidRPr="004639CF">
        <w:t>’</w:t>
      </w:r>
      <w:r w:rsidRPr="004639CF">
        <w:t>une demande antérieure, une déclaration revendiquant la priorité de cette demande antérieure, accompagnée des indications et des justifications à l</w:t>
      </w:r>
      <w:r w:rsidR="004A7F2E" w:rsidRPr="004639CF">
        <w:t>’</w:t>
      </w:r>
      <w:r w:rsidRPr="004639CF">
        <w:t>appui de la déclaration qui peuvent être exigées conformément à l</w:t>
      </w:r>
      <w:r w:rsidR="004A7F2E" w:rsidRPr="004639CF">
        <w:t>’</w:t>
      </w:r>
      <w:r w:rsidRPr="004639CF">
        <w:t>article 4 de la Convention de Paris;</w:t>
      </w:r>
    </w:p>
    <w:p w14:paraId="7DCDC1F1" w14:textId="5FF04DD2" w:rsidR="00322996" w:rsidRPr="004639CF" w:rsidRDefault="00322996" w:rsidP="007607B7">
      <w:pPr>
        <w:pStyle w:val="ListParagraph"/>
        <w:numPr>
          <w:ilvl w:val="0"/>
          <w:numId w:val="8"/>
        </w:numPr>
        <w:spacing w:after="220"/>
        <w:ind w:left="0" w:firstLine="1134"/>
        <w:contextualSpacing w:val="0"/>
      </w:pPr>
      <w:proofErr w:type="gramStart"/>
      <w:r w:rsidRPr="004639CF">
        <w:t>lorsque</w:t>
      </w:r>
      <w:proofErr w:type="gramEnd"/>
      <w:r w:rsidRPr="004639CF">
        <w:t xml:space="preserve"> le déposant souhaite se prévaloir de l</w:t>
      </w:r>
      <w:r w:rsidR="004A7F2E" w:rsidRPr="004639CF">
        <w:t>’</w:t>
      </w:r>
      <w:r w:rsidRPr="004639CF">
        <w:t>article 11 de la Convention de Paris, la preuve que le ou les produits auxquels le dessin ou modèle industriel est incorporé ou en relation avec lesquels le dessin ou modèle doit être utilisé ont été présentés dans une exposition internationale officielle ou officiellement reconnue;</w:t>
      </w:r>
    </w:p>
    <w:p w14:paraId="59964612" w14:textId="77777777" w:rsidR="00322996" w:rsidRPr="004639CF" w:rsidRDefault="00322996" w:rsidP="007607B7">
      <w:pPr>
        <w:spacing w:after="220"/>
        <w:rPr>
          <w:u w:val="single"/>
          <w:lang w:val="fr-FR"/>
        </w:rPr>
      </w:pPr>
      <w:r w:rsidRPr="004639CF">
        <w:rPr>
          <w:u w:val="single"/>
          <w:lang w:val="fr-FR"/>
        </w:rPr>
        <w:t>VARIANTE A</w:t>
      </w:r>
    </w:p>
    <w:p w14:paraId="750AF355" w14:textId="42FEA78F" w:rsidR="00322996" w:rsidRPr="004639CF" w:rsidRDefault="00322996" w:rsidP="007607B7">
      <w:pPr>
        <w:tabs>
          <w:tab w:val="left" w:pos="1701"/>
        </w:tabs>
        <w:spacing w:after="220"/>
        <w:ind w:firstLine="1134"/>
        <w:rPr>
          <w:lang w:val="fr-FR"/>
        </w:rPr>
      </w:pPr>
      <w:r w:rsidRPr="004639CF">
        <w:rPr>
          <w:b/>
          <w:lang w:val="fr-FR"/>
        </w:rPr>
        <w:t>[</w:t>
      </w:r>
      <w:proofErr w:type="gramStart"/>
      <w:r w:rsidRPr="004639CF">
        <w:rPr>
          <w:lang w:val="fr-FR"/>
        </w:rPr>
        <w:t>ix</w:t>
      </w:r>
      <w:proofErr w:type="gramEnd"/>
      <w:r w:rsidRPr="004639CF">
        <w:rPr>
          <w:lang w:val="fr-FR"/>
        </w:rPr>
        <w:t>)</w:t>
      </w:r>
      <w:r w:rsidR="0065555E" w:rsidRPr="004639CF">
        <w:rPr>
          <w:lang w:val="fr-FR"/>
        </w:rPr>
        <w:tab/>
      </w:r>
      <w:r w:rsidRPr="004639CF">
        <w:rPr>
          <w:lang w:val="fr-FR"/>
        </w:rPr>
        <w:t>une divulgation de l</w:t>
      </w:r>
      <w:r w:rsidR="004A7F2E" w:rsidRPr="004639CF">
        <w:rPr>
          <w:lang w:val="fr-FR"/>
        </w:rPr>
        <w:t>’</w:t>
      </w:r>
      <w:r w:rsidRPr="004639CF">
        <w:rPr>
          <w:lang w:val="fr-FR"/>
        </w:rPr>
        <w:t>origine ou de la source des expressions culturelles traditionnelles, savoirs traditionnels ou ressources biologiques ou génétiques utilisés ou incorporés dans le dessin ou modèle industriel;</w:t>
      </w:r>
      <w:r w:rsidRPr="004639CF">
        <w:rPr>
          <w:b/>
          <w:bCs/>
          <w:lang w:val="fr-FR"/>
        </w:rPr>
        <w:t>]</w:t>
      </w:r>
    </w:p>
    <w:p w14:paraId="4025F911" w14:textId="77777777" w:rsidR="00322996" w:rsidRPr="004639CF" w:rsidRDefault="00322996" w:rsidP="007607B7">
      <w:pPr>
        <w:spacing w:after="240"/>
        <w:rPr>
          <w:u w:val="single"/>
          <w:lang w:val="fr-FR"/>
        </w:rPr>
      </w:pPr>
      <w:r w:rsidRPr="004639CF">
        <w:rPr>
          <w:u w:val="single"/>
          <w:lang w:val="fr-FR"/>
        </w:rPr>
        <w:t>VARIANTE B</w:t>
      </w:r>
      <w:r w:rsidRPr="004639CF">
        <w:rPr>
          <w:rStyle w:val="FootnoteReference"/>
          <w:u w:val="single"/>
          <w:lang w:val="fr-FR"/>
        </w:rPr>
        <w:footnoteReference w:id="3"/>
      </w:r>
    </w:p>
    <w:p w14:paraId="0BD0DE51" w14:textId="222594D5" w:rsidR="00322996" w:rsidRPr="004639CF" w:rsidRDefault="00322996" w:rsidP="007607B7">
      <w:pPr>
        <w:spacing w:after="220"/>
        <w:ind w:firstLine="1134"/>
        <w:rPr>
          <w:lang w:val="fr-FR"/>
        </w:rPr>
      </w:pPr>
      <w:r w:rsidRPr="004639CF">
        <w:rPr>
          <w:b/>
          <w:lang w:val="fr-FR"/>
        </w:rPr>
        <w:t>[</w:t>
      </w:r>
      <w:proofErr w:type="gramStart"/>
      <w:r w:rsidRPr="004639CF">
        <w:rPr>
          <w:lang w:val="fr-FR"/>
        </w:rPr>
        <w:t>ix</w:t>
      </w:r>
      <w:proofErr w:type="gramEnd"/>
      <w:r w:rsidRPr="004639CF">
        <w:rPr>
          <w:lang w:val="fr-FR"/>
        </w:rPr>
        <w:t>)</w:t>
      </w:r>
      <w:r w:rsidRPr="004639CF">
        <w:rPr>
          <w:lang w:val="fr-FR"/>
        </w:rPr>
        <w:tab/>
        <w:t>une indication de toute demande antérieure ou de tout enregistrement antérieur, ou toute autre information</w:t>
      </w:r>
      <w:r w:rsidRPr="004639CF">
        <w:rPr>
          <w:rStyle w:val="FootnoteReference"/>
          <w:lang w:val="fr-FR"/>
        </w:rPr>
        <w:footnoteReference w:id="4"/>
      </w:r>
      <w:r w:rsidRPr="004639CF">
        <w:rPr>
          <w:lang w:val="fr-FR"/>
        </w:rPr>
        <w:t>, dont a connaissance le déposant et qui a une incidence sur la question de savoir si le dessin ou modèle industriel remplit les conditions requises pour être enregistré</w:t>
      </w:r>
      <w:r w:rsidR="0065555E" w:rsidRPr="004639CF">
        <w:rPr>
          <w:lang w:val="fr-FR"/>
        </w:rPr>
        <w:t>;</w:t>
      </w:r>
      <w:r w:rsidRPr="004639CF">
        <w:rPr>
          <w:b/>
          <w:lang w:val="fr-FR"/>
        </w:rPr>
        <w:t>]</w:t>
      </w:r>
    </w:p>
    <w:p w14:paraId="66ED746F" w14:textId="40CCA7E9" w:rsidR="00322996" w:rsidRPr="004639CF" w:rsidRDefault="00322996" w:rsidP="007607B7">
      <w:pPr>
        <w:pStyle w:val="ListParagraph"/>
        <w:numPr>
          <w:ilvl w:val="0"/>
          <w:numId w:val="9"/>
        </w:numPr>
        <w:spacing w:after="220"/>
        <w:ind w:left="0" w:firstLine="1134"/>
        <w:contextualSpacing w:val="0"/>
      </w:pPr>
      <w:proofErr w:type="gramStart"/>
      <w:r w:rsidRPr="004639CF">
        <w:t>toute</w:t>
      </w:r>
      <w:proofErr w:type="gramEnd"/>
      <w:r w:rsidRPr="004639CF">
        <w:t xml:space="preserve"> indication ou élément supplémentaire prescrit dans le règlement d</w:t>
      </w:r>
      <w:r w:rsidR="004A7F2E" w:rsidRPr="004639CF">
        <w:t>’</w:t>
      </w:r>
      <w:r w:rsidRPr="004639CF">
        <w:t>exécution.</w:t>
      </w:r>
    </w:p>
    <w:p w14:paraId="3E98AA34" w14:textId="21B72ECD" w:rsidR="00322996" w:rsidRPr="004639CF" w:rsidRDefault="00322996" w:rsidP="007607B7">
      <w:pPr>
        <w:pStyle w:val="ListParagraph"/>
        <w:spacing w:after="220"/>
        <w:ind w:left="567"/>
        <w:contextualSpacing w:val="0"/>
      </w:pPr>
      <w:r w:rsidRPr="004639CF">
        <w:t>b)</w:t>
      </w:r>
      <w:r w:rsidRPr="004639CF">
        <w:tab/>
        <w:t>En ce qui concerne la demande, le paiement d</w:t>
      </w:r>
      <w:r w:rsidR="004A7F2E" w:rsidRPr="004639CF">
        <w:t>’</w:t>
      </w:r>
      <w:r w:rsidRPr="004639CF">
        <w:t>une taxe peut être exigé.</w:t>
      </w:r>
    </w:p>
    <w:p w14:paraId="01C66B9B" w14:textId="1E1F7C1D" w:rsidR="00322996" w:rsidRPr="004639CF" w:rsidRDefault="00322996" w:rsidP="007607B7">
      <w:pPr>
        <w:pStyle w:val="ListParagraph"/>
        <w:numPr>
          <w:ilvl w:val="0"/>
          <w:numId w:val="7"/>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conditions]</w:t>
      </w:r>
      <w:r w:rsidRPr="004639CF">
        <w:t xml:space="preserve"> </w:t>
      </w:r>
      <w:r w:rsidR="000F76BE" w:rsidRPr="004639CF">
        <w:t xml:space="preserve"> </w:t>
      </w:r>
      <w:r w:rsidRPr="004639CF">
        <w:t>Aucune</w:t>
      </w:r>
      <w:proofErr w:type="gramEnd"/>
      <w:r w:rsidRPr="004639CF">
        <w:t xml:space="preserve"> indication ou élément autre que ceux visés à l</w:t>
      </w:r>
      <w:r w:rsidR="004A7F2E" w:rsidRPr="004639CF">
        <w:t>’</w:t>
      </w:r>
      <w:r w:rsidRPr="004639CF">
        <w:t>alinéa 1) et à l</w:t>
      </w:r>
      <w:r w:rsidR="004A7F2E" w:rsidRPr="004639CF">
        <w:t>’</w:t>
      </w:r>
      <w:r w:rsidRPr="004639CF">
        <w:t>article 10 ne peut être exigé en ce qui concerne la demande.</w:t>
      </w:r>
    </w:p>
    <w:p w14:paraId="341ABD33" w14:textId="64F132BB" w:rsidR="00322996" w:rsidRPr="004639CF" w:rsidRDefault="00322996" w:rsidP="007607B7">
      <w:pPr>
        <w:pStyle w:val="ListParagraph"/>
        <w:numPr>
          <w:ilvl w:val="0"/>
          <w:numId w:val="7"/>
        </w:numPr>
        <w:spacing w:after="220"/>
        <w:ind w:left="0" w:firstLine="0"/>
        <w:contextualSpacing w:val="0"/>
      </w:pPr>
      <w:r w:rsidRPr="004639CF">
        <w:rPr>
          <w:i/>
          <w:iCs/>
        </w:rPr>
        <w:lastRenderedPageBreak/>
        <w:t xml:space="preserve">[Plusieurs dessins ou modèles industriels dans la même </w:t>
      </w:r>
      <w:proofErr w:type="gramStart"/>
      <w:r w:rsidRPr="004639CF">
        <w:rPr>
          <w:i/>
          <w:iCs/>
        </w:rPr>
        <w:t>demande]</w:t>
      </w:r>
      <w:r w:rsidRPr="004639CF">
        <w:t xml:space="preserve"> </w:t>
      </w:r>
      <w:r w:rsidR="000F76BE" w:rsidRPr="004639CF">
        <w:t xml:space="preserve"> </w:t>
      </w:r>
      <w:r w:rsidRPr="004639CF">
        <w:t>Sous</w:t>
      </w:r>
      <w:proofErr w:type="gramEnd"/>
      <w:r w:rsidRPr="004639CF">
        <w:t xml:space="preserve"> réserve des conditions prescrites par la législation applicable, une demande peut contenir plus d</w:t>
      </w:r>
      <w:r w:rsidR="004A7F2E" w:rsidRPr="004639CF">
        <w:t>’</w:t>
      </w:r>
      <w:r w:rsidRPr="004639CF">
        <w:t>un dessin ou modèle industriel.</w:t>
      </w:r>
    </w:p>
    <w:p w14:paraId="00D92799" w14:textId="5C8AB257" w:rsidR="00322996" w:rsidRPr="004639CF" w:rsidRDefault="00322996" w:rsidP="007607B7">
      <w:pPr>
        <w:pStyle w:val="ListParagraph"/>
        <w:numPr>
          <w:ilvl w:val="0"/>
          <w:numId w:val="7"/>
        </w:numPr>
        <w:spacing w:after="220"/>
        <w:ind w:left="0" w:firstLine="0"/>
        <w:contextualSpacing w:val="0"/>
      </w:pPr>
      <w:r w:rsidRPr="004639CF">
        <w:rPr>
          <w:i/>
          <w:iCs/>
        </w:rPr>
        <w:t>[</w:t>
      </w:r>
      <w:proofErr w:type="gramStart"/>
      <w:r w:rsidRPr="004639CF">
        <w:rPr>
          <w:i/>
          <w:iCs/>
        </w:rPr>
        <w:t>Preuves]</w:t>
      </w:r>
      <w:r w:rsidRPr="004639CF">
        <w:t xml:space="preserve"> </w:t>
      </w:r>
      <w:r w:rsidR="000F76BE" w:rsidRPr="004639CF">
        <w:t xml:space="preserve"> </w:t>
      </w:r>
      <w:r w:rsidRPr="004639CF">
        <w:t>Toute</w:t>
      </w:r>
      <w:proofErr w:type="gramEnd"/>
      <w:r w:rsidRPr="004639CF">
        <w:t xml:space="preserve"> Partie contractante peut exiger qu</w:t>
      </w:r>
      <w:r w:rsidR="004A7F2E" w:rsidRPr="004639CF">
        <w:t>’</w:t>
      </w:r>
      <w:r w:rsidRPr="004639CF">
        <w:t>au cours de l</w:t>
      </w:r>
      <w:r w:rsidR="004A7F2E" w:rsidRPr="004639CF">
        <w:t>’</w:t>
      </w:r>
      <w:r w:rsidRPr="004639CF">
        <w:t>examen de la demande des preuves soient fournies à l</w:t>
      </w:r>
      <w:r w:rsidR="004A7F2E" w:rsidRPr="004639CF">
        <w:t>’</w:t>
      </w:r>
      <w:r w:rsidRPr="004639CF">
        <w:t>office lorsque l</w:t>
      </w:r>
      <w:r w:rsidR="004A7F2E" w:rsidRPr="004639CF">
        <w:t>’</w:t>
      </w:r>
      <w:r w:rsidRPr="004639CF">
        <w:t>office peut raisonnablement douter de la véracité d</w:t>
      </w:r>
      <w:r w:rsidR="004A7F2E" w:rsidRPr="004639CF">
        <w:t>’</w:t>
      </w:r>
      <w:r w:rsidRPr="004639CF">
        <w:t>une indication ou d</w:t>
      </w:r>
      <w:r w:rsidR="004A7F2E" w:rsidRPr="004639CF">
        <w:t>’</w:t>
      </w:r>
      <w:r w:rsidRPr="004639CF">
        <w:t>un élément quelconque figurant dans la demande.</w:t>
      </w:r>
    </w:p>
    <w:p w14:paraId="25D0C970" w14:textId="255D92DC" w:rsidR="00322996" w:rsidRPr="004639CF" w:rsidRDefault="00322996" w:rsidP="007607B7">
      <w:pPr>
        <w:pStyle w:val="Heading1"/>
        <w:keepLines/>
        <w:spacing w:before="480" w:after="240"/>
        <w:jc w:val="center"/>
        <w:rPr>
          <w:lang w:val="fr-FR"/>
        </w:rPr>
      </w:pPr>
      <w:bookmarkStart w:id="10" w:name="_Toc174027585"/>
      <w:r w:rsidRPr="004639CF">
        <w:rPr>
          <w:caps w:val="0"/>
          <w:lang w:val="fr-FR"/>
        </w:rPr>
        <w:t>Article 4</w:t>
      </w:r>
      <w:r w:rsidRPr="004639CF">
        <w:rPr>
          <w:caps w:val="0"/>
          <w:lang w:val="fr-FR"/>
        </w:rPr>
        <w:br/>
      </w:r>
      <w:proofErr w:type="gramStart"/>
      <w:r w:rsidRPr="004639CF">
        <w:rPr>
          <w:caps w:val="0"/>
          <w:lang w:val="fr-FR"/>
        </w:rPr>
        <w:t>Mandataires;  élection</w:t>
      </w:r>
      <w:proofErr w:type="gramEnd"/>
      <w:r w:rsidRPr="004639CF">
        <w:rPr>
          <w:caps w:val="0"/>
          <w:lang w:val="fr-FR"/>
        </w:rPr>
        <w:t xml:space="preserve"> de domicile ou adresse pour la correspondance</w:t>
      </w:r>
      <w:bookmarkEnd w:id="10"/>
    </w:p>
    <w:p w14:paraId="55CC91A6" w14:textId="5AE7964C" w:rsidR="00322996" w:rsidRPr="004639CF" w:rsidRDefault="00322996" w:rsidP="007607B7">
      <w:pPr>
        <w:pStyle w:val="ListParagraph"/>
        <w:keepNext/>
        <w:keepLines/>
        <w:numPr>
          <w:ilvl w:val="0"/>
          <w:numId w:val="10"/>
        </w:numPr>
        <w:spacing w:after="220"/>
        <w:ind w:left="0" w:firstLine="0"/>
        <w:contextualSpacing w:val="0"/>
      </w:pPr>
      <w:r w:rsidRPr="004639CF">
        <w:rPr>
          <w:i/>
          <w:iCs/>
        </w:rPr>
        <w:t xml:space="preserve">[Mandataires habilités à </w:t>
      </w:r>
      <w:proofErr w:type="gramStart"/>
      <w:r w:rsidRPr="004639CF">
        <w:rPr>
          <w:i/>
          <w:iCs/>
        </w:rPr>
        <w:t xml:space="preserve">exercer] </w:t>
      </w:r>
      <w:r w:rsidR="000F76BE" w:rsidRPr="004639CF">
        <w:rPr>
          <w:i/>
          <w:iCs/>
        </w:rPr>
        <w:t xml:space="preserve"> </w:t>
      </w:r>
      <w:r w:rsidRPr="004639CF">
        <w:t>a</w:t>
      </w:r>
      <w:proofErr w:type="gramEnd"/>
      <w:r w:rsidRPr="004639CF">
        <w:t xml:space="preserve">) </w:t>
      </w:r>
      <w:r w:rsidR="000F76BE" w:rsidRPr="004639CF">
        <w:t xml:space="preserve"> </w:t>
      </w:r>
      <w:r w:rsidRPr="004639CF">
        <w:t>Toute Partie contractante peut exiger qu</w:t>
      </w:r>
      <w:r w:rsidR="004A7F2E" w:rsidRPr="004639CF">
        <w:t>’</w:t>
      </w:r>
      <w:r w:rsidRPr="004639CF">
        <w:t>un mandataire constitué aux fins d</w:t>
      </w:r>
      <w:r w:rsidR="004A7F2E" w:rsidRPr="004639CF">
        <w:t>’</w:t>
      </w:r>
      <w:r w:rsidRPr="004639CF">
        <w:t>une procédure devant l</w:t>
      </w:r>
      <w:r w:rsidR="004A7F2E" w:rsidRPr="004639CF">
        <w:t>’</w:t>
      </w:r>
      <w:r w:rsidRPr="004639CF">
        <w:t>office</w:t>
      </w:r>
    </w:p>
    <w:p w14:paraId="23FC68FB" w14:textId="28484260" w:rsidR="00322996" w:rsidRPr="004639CF" w:rsidRDefault="00322996" w:rsidP="007607B7">
      <w:pPr>
        <w:pStyle w:val="ListParagraph"/>
        <w:numPr>
          <w:ilvl w:val="2"/>
          <w:numId w:val="11"/>
        </w:numPr>
        <w:spacing w:after="220"/>
        <w:ind w:left="0" w:firstLine="1134"/>
        <w:contextualSpacing w:val="0"/>
      </w:pPr>
      <w:proofErr w:type="gramStart"/>
      <w:r w:rsidRPr="004639CF">
        <w:t>ait</w:t>
      </w:r>
      <w:proofErr w:type="gramEnd"/>
      <w:r w:rsidRPr="004639CF">
        <w:t xml:space="preserve"> le droit, en vertu de la législation applicable, d</w:t>
      </w:r>
      <w:r w:rsidR="004A7F2E" w:rsidRPr="004639CF">
        <w:t>’</w:t>
      </w:r>
      <w:r w:rsidRPr="004639CF">
        <w:t>exercer auprès de celui</w:t>
      </w:r>
      <w:r w:rsidR="003E3189">
        <w:noBreakHyphen/>
      </w:r>
      <w:r w:rsidRPr="004639CF">
        <w:t>ci, en ce qui concerne les demandes et les enregistrements;</w:t>
      </w:r>
    </w:p>
    <w:p w14:paraId="255434E9" w14:textId="77777777" w:rsidR="00322996" w:rsidRPr="004639CF" w:rsidRDefault="00322996" w:rsidP="007607B7">
      <w:pPr>
        <w:pStyle w:val="ListParagraph"/>
        <w:numPr>
          <w:ilvl w:val="2"/>
          <w:numId w:val="11"/>
        </w:numPr>
        <w:spacing w:after="220"/>
        <w:ind w:left="0" w:firstLine="1134"/>
        <w:contextualSpacing w:val="0"/>
      </w:pPr>
      <w:proofErr w:type="gramStart"/>
      <w:r w:rsidRPr="004639CF">
        <w:t>indique</w:t>
      </w:r>
      <w:proofErr w:type="gramEnd"/>
      <w:r w:rsidRPr="004639CF">
        <w:t xml:space="preserve"> comme étant son adresse une adresse sur un territoire prescrit par la Partie contractante.</w:t>
      </w:r>
    </w:p>
    <w:p w14:paraId="2A7E8C50" w14:textId="34DB4E21" w:rsidR="00322996" w:rsidRPr="004639CF" w:rsidRDefault="00322996" w:rsidP="007607B7">
      <w:pPr>
        <w:pStyle w:val="ListParagraph"/>
        <w:spacing w:after="220"/>
        <w:ind w:left="0" w:firstLine="567"/>
        <w:contextualSpacing w:val="0"/>
      </w:pPr>
      <w:r w:rsidRPr="004639CF">
        <w:t>b)</w:t>
      </w:r>
      <w:r w:rsidRPr="004639CF">
        <w:tab/>
        <w:t>Un acte accompli au titre d</w:t>
      </w:r>
      <w:r w:rsidR="004A7F2E" w:rsidRPr="004639CF">
        <w:t>’</w:t>
      </w:r>
      <w:r w:rsidRPr="004639CF">
        <w:t>une quelconque procédure devant l</w:t>
      </w:r>
      <w:r w:rsidR="004A7F2E" w:rsidRPr="004639CF">
        <w:t>’</w:t>
      </w:r>
      <w:r w:rsidRPr="004639CF">
        <w:t>office par un mandataire, ou à l</w:t>
      </w:r>
      <w:r w:rsidR="004A7F2E" w:rsidRPr="004639CF">
        <w:t>’</w:t>
      </w:r>
      <w:r w:rsidRPr="004639CF">
        <w:t>intention d</w:t>
      </w:r>
      <w:r w:rsidR="004A7F2E" w:rsidRPr="004639CF">
        <w:t>’</w:t>
      </w:r>
      <w:r w:rsidRPr="004639CF">
        <w:t>un mandataire, qui remplit les conditions prévues par la Partie contractante en vertu du sous</w:t>
      </w:r>
      <w:r w:rsidR="003E3189">
        <w:noBreakHyphen/>
      </w:r>
      <w:r w:rsidRPr="004639CF">
        <w:t>alinéa a) a les effets d</w:t>
      </w:r>
      <w:r w:rsidR="004A7F2E" w:rsidRPr="004639CF">
        <w:t>’</w:t>
      </w:r>
      <w:r w:rsidRPr="004639CF">
        <w:t>un acte accompli par le déposant, le titulaire ou une autre personne intéressée ayant constitué ce mandataire ou à son intention.</w:t>
      </w:r>
    </w:p>
    <w:p w14:paraId="53D99F58" w14:textId="2F1898DD" w:rsidR="00322996" w:rsidRPr="004639CF" w:rsidRDefault="00322996" w:rsidP="007607B7">
      <w:pPr>
        <w:pStyle w:val="ListParagraph"/>
        <w:numPr>
          <w:ilvl w:val="0"/>
          <w:numId w:val="10"/>
        </w:numPr>
        <w:spacing w:after="220"/>
        <w:ind w:left="0" w:firstLine="0"/>
        <w:contextualSpacing w:val="0"/>
      </w:pPr>
      <w:r w:rsidRPr="004639CF">
        <w:rPr>
          <w:i/>
          <w:iCs/>
        </w:rPr>
        <w:t xml:space="preserve">[Constitution obligatoire de </w:t>
      </w:r>
      <w:proofErr w:type="gramStart"/>
      <w:r w:rsidRPr="004639CF">
        <w:rPr>
          <w:i/>
          <w:iCs/>
        </w:rPr>
        <w:t xml:space="preserve">mandataire] </w:t>
      </w:r>
      <w:r w:rsidR="000F76BE" w:rsidRPr="004639CF">
        <w:rPr>
          <w:i/>
          <w:iCs/>
        </w:rPr>
        <w:t xml:space="preserve"> </w:t>
      </w:r>
      <w:r w:rsidRPr="004639CF">
        <w:t>a</w:t>
      </w:r>
      <w:proofErr w:type="gramEnd"/>
      <w:r w:rsidRPr="004639CF">
        <w:t xml:space="preserve">) </w:t>
      </w:r>
      <w:r w:rsidR="000F76BE" w:rsidRPr="004639CF">
        <w:t xml:space="preserve"> </w:t>
      </w:r>
      <w:r w:rsidRPr="004639CF">
        <w:t>Sous réserve du sous</w:t>
      </w:r>
      <w:r w:rsidR="003E3189">
        <w:noBreakHyphen/>
      </w:r>
      <w:r w:rsidRPr="004639CF">
        <w:t>alinéa b), toute Partie contractante peut exiger que, aux fins d</w:t>
      </w:r>
      <w:r w:rsidR="004A7F2E" w:rsidRPr="004639CF">
        <w:t>’</w:t>
      </w:r>
      <w:r w:rsidRPr="004639CF">
        <w:t>une procédure devant l</w:t>
      </w:r>
      <w:r w:rsidR="004A7F2E" w:rsidRPr="004639CF">
        <w:t>’</w:t>
      </w:r>
      <w:r w:rsidRPr="004639CF">
        <w:t>office, un déposant, un titulaire ou une autre personne intéressée qui n</w:t>
      </w:r>
      <w:r w:rsidR="004A7F2E" w:rsidRPr="004639CF">
        <w:t>’</w:t>
      </w:r>
      <w:r w:rsidRPr="004639CF">
        <w:t>a ni domicile ni établissement industriel ou commercial effectif et sérieux sur son territoire constitue un mandataire.</w:t>
      </w:r>
    </w:p>
    <w:p w14:paraId="5EC2DB58" w14:textId="53FFFCA1" w:rsidR="00322996" w:rsidRPr="004639CF" w:rsidRDefault="00322996" w:rsidP="007607B7">
      <w:pPr>
        <w:spacing w:after="220"/>
        <w:ind w:firstLine="567"/>
        <w:rPr>
          <w:lang w:val="fr-FR"/>
        </w:rPr>
      </w:pPr>
      <w:r w:rsidRPr="004639CF">
        <w:rPr>
          <w:lang w:val="fr-FR"/>
        </w:rPr>
        <w:t>b)</w:t>
      </w:r>
      <w:r w:rsidRPr="004639CF">
        <w:rPr>
          <w:lang w:val="fr-FR"/>
        </w:rPr>
        <w:tab/>
        <w:t>Un déposant, un titulaire ou toute autre personne concernée qui n</w:t>
      </w:r>
      <w:r w:rsidR="004A7F2E" w:rsidRPr="004639CF">
        <w:rPr>
          <w:lang w:val="fr-FR"/>
        </w:rPr>
        <w:t>’</w:t>
      </w:r>
      <w:r w:rsidRPr="004639CF">
        <w:rPr>
          <w:lang w:val="fr-FR"/>
        </w:rPr>
        <w:t>a ni domicile ni établissement industriel ou commercial effectif et sérieux sur le territoire de la Partie contractante peut agir lui</w:t>
      </w:r>
      <w:r w:rsidR="003E3189">
        <w:rPr>
          <w:lang w:val="fr-FR"/>
        </w:rPr>
        <w:noBreakHyphen/>
      </w:r>
      <w:r w:rsidRPr="004639CF">
        <w:rPr>
          <w:lang w:val="fr-FR"/>
        </w:rPr>
        <w:t>même devant l</w:t>
      </w:r>
      <w:r w:rsidR="004A7F2E" w:rsidRPr="004639CF">
        <w:rPr>
          <w:lang w:val="fr-FR"/>
        </w:rPr>
        <w:t>’</w:t>
      </w:r>
      <w:r w:rsidRPr="004639CF">
        <w:rPr>
          <w:lang w:val="fr-FR"/>
        </w:rPr>
        <w:t>office pour le dépôt d</w:t>
      </w:r>
      <w:r w:rsidR="004A7F2E" w:rsidRPr="004639CF">
        <w:rPr>
          <w:lang w:val="fr-FR"/>
        </w:rPr>
        <w:t>’</w:t>
      </w:r>
      <w:r w:rsidRPr="004639CF">
        <w:rPr>
          <w:lang w:val="fr-FR"/>
        </w:rPr>
        <w:t>une demande, aux fins de l</w:t>
      </w:r>
      <w:r w:rsidR="004A7F2E" w:rsidRPr="004639CF">
        <w:rPr>
          <w:lang w:val="fr-FR"/>
        </w:rPr>
        <w:t>’</w:t>
      </w:r>
      <w:r w:rsidRPr="004639CF">
        <w:rPr>
          <w:lang w:val="fr-FR"/>
        </w:rPr>
        <w:t>attribution d</w:t>
      </w:r>
      <w:r w:rsidR="004A7F2E" w:rsidRPr="004639CF">
        <w:rPr>
          <w:lang w:val="fr-FR"/>
        </w:rPr>
        <w:t>’</w:t>
      </w:r>
      <w:r w:rsidRPr="004639CF">
        <w:rPr>
          <w:lang w:val="fr-FR"/>
        </w:rPr>
        <w:t>une date de dépôt, et pour le simple paiement d</w:t>
      </w:r>
      <w:r w:rsidR="004A7F2E" w:rsidRPr="004639CF">
        <w:rPr>
          <w:lang w:val="fr-FR"/>
        </w:rPr>
        <w:t>’</w:t>
      </w:r>
      <w:r w:rsidRPr="004639CF">
        <w:rPr>
          <w:lang w:val="fr-FR"/>
        </w:rPr>
        <w:t>une taxe.</w:t>
      </w:r>
    </w:p>
    <w:p w14:paraId="746599C7" w14:textId="75F257AB" w:rsidR="00322996" w:rsidRPr="004639CF" w:rsidRDefault="00322996" w:rsidP="007607B7">
      <w:pPr>
        <w:pStyle w:val="ListParagraph"/>
        <w:numPr>
          <w:ilvl w:val="0"/>
          <w:numId w:val="10"/>
        </w:numPr>
        <w:spacing w:after="220"/>
        <w:ind w:left="0" w:firstLine="0"/>
        <w:contextualSpacing w:val="0"/>
      </w:pPr>
      <w:r w:rsidRPr="004639CF">
        <w:rPr>
          <w:i/>
          <w:iCs/>
        </w:rPr>
        <w:t xml:space="preserve">[Élection de domicile ou adresse pour la correspondance] </w:t>
      </w:r>
      <w:r w:rsidR="000F76BE" w:rsidRPr="004639CF">
        <w:rPr>
          <w:i/>
          <w:iCs/>
        </w:rPr>
        <w:t xml:space="preserve"> </w:t>
      </w:r>
      <w:r w:rsidRPr="004639CF">
        <w:t>Toute Partie contractante peut, dans la mesure où elle n</w:t>
      </w:r>
      <w:r w:rsidR="004A7F2E" w:rsidRPr="004639CF">
        <w:t>’</w:t>
      </w:r>
      <w:r w:rsidRPr="004639CF">
        <w:t>exige pas de constitution de mandataire conformément à l</w:t>
      </w:r>
      <w:r w:rsidR="004A7F2E" w:rsidRPr="004639CF">
        <w:t>’</w:t>
      </w:r>
      <w:r w:rsidRPr="004639CF">
        <w:t>alinéa 2), exiger que, aux fins d</w:t>
      </w:r>
      <w:r w:rsidR="004A7F2E" w:rsidRPr="004639CF">
        <w:t>’</w:t>
      </w:r>
      <w:r w:rsidRPr="004639CF">
        <w:t>une procédure devant l</w:t>
      </w:r>
      <w:r w:rsidR="004A7F2E" w:rsidRPr="004639CF">
        <w:t>’</w:t>
      </w:r>
      <w:r w:rsidRPr="004639CF">
        <w:t>office, un déposant, un titulaire ou une autre personne intéressée qui n</w:t>
      </w:r>
      <w:r w:rsidR="004A7F2E" w:rsidRPr="004639CF">
        <w:t>’</w:t>
      </w:r>
      <w:r w:rsidRPr="004639CF">
        <w:t>a ni domicile ni établissement industriel ou commercial effectif et sérieux sur son territoire élise un domicile, ou ait une adresse pour la correspondance, sur un territoire prescrit par la Partie contractante.</w:t>
      </w:r>
    </w:p>
    <w:p w14:paraId="78C96D30" w14:textId="3F2FC03B" w:rsidR="00322996" w:rsidRPr="004639CF" w:rsidRDefault="00322996" w:rsidP="007607B7">
      <w:pPr>
        <w:pStyle w:val="ListParagraph"/>
        <w:numPr>
          <w:ilvl w:val="0"/>
          <w:numId w:val="10"/>
        </w:numPr>
        <w:spacing w:after="220"/>
        <w:ind w:left="0" w:firstLine="0"/>
        <w:contextualSpacing w:val="0"/>
      </w:pPr>
      <w:r w:rsidRPr="004639CF">
        <w:rPr>
          <w:i/>
          <w:iCs/>
        </w:rPr>
        <w:t xml:space="preserve">[Constitution de </w:t>
      </w:r>
      <w:proofErr w:type="gramStart"/>
      <w:r w:rsidRPr="004639CF">
        <w:rPr>
          <w:i/>
          <w:iCs/>
        </w:rPr>
        <w:t xml:space="preserve">mandataire] </w:t>
      </w:r>
      <w:r w:rsidRPr="004639CF">
        <w:t xml:space="preserve"> Toute</w:t>
      </w:r>
      <w:proofErr w:type="gramEnd"/>
      <w:r w:rsidRPr="004639CF">
        <w:t xml:space="preserve"> Partie contractante accepte que la constitution de mandataire soit communiquée à l</w:t>
      </w:r>
      <w:r w:rsidR="004A7F2E" w:rsidRPr="004639CF">
        <w:t>’</w:t>
      </w:r>
      <w:r w:rsidRPr="004639CF">
        <w:t>office de la manière prescrite dans le règlement d</w:t>
      </w:r>
      <w:r w:rsidR="004A7F2E" w:rsidRPr="004639CF">
        <w:t>’</w:t>
      </w:r>
      <w:r w:rsidRPr="004639CF">
        <w:t>exécution.</w:t>
      </w:r>
    </w:p>
    <w:p w14:paraId="626EBB0E" w14:textId="40504DBA" w:rsidR="00322996" w:rsidRPr="004639CF" w:rsidRDefault="00322996" w:rsidP="007607B7">
      <w:pPr>
        <w:pStyle w:val="ListParagraph"/>
        <w:numPr>
          <w:ilvl w:val="0"/>
          <w:numId w:val="10"/>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 xml:space="preserve">conditions] </w:t>
      </w:r>
      <w:r w:rsidRPr="004639CF">
        <w:t xml:space="preserve"> Sous</w:t>
      </w:r>
      <w:proofErr w:type="gramEnd"/>
      <w:r w:rsidRPr="004639CF">
        <w:t xml:space="preserve"> réserve des conditions de l</w:t>
      </w:r>
      <w:r w:rsidR="004A7F2E" w:rsidRPr="004639CF">
        <w:t>’</w:t>
      </w:r>
      <w:r w:rsidRPr="004639CF">
        <w:t>article 10, aucune Partie contractante ne peut exiger que des conditions autres que celles qui sont énoncées aux alinéas 1) à 4) soient remplies en ce qui concerne les éléments sur lesquels portent ces alinéas.</w:t>
      </w:r>
    </w:p>
    <w:p w14:paraId="4D0AE239" w14:textId="4F1B876E" w:rsidR="00322996" w:rsidRPr="004639CF" w:rsidRDefault="00322996" w:rsidP="007607B7">
      <w:pPr>
        <w:pStyle w:val="ListParagraph"/>
        <w:numPr>
          <w:ilvl w:val="0"/>
          <w:numId w:val="10"/>
        </w:numPr>
        <w:spacing w:after="220"/>
        <w:ind w:left="0" w:firstLine="0"/>
        <w:contextualSpacing w:val="0"/>
      </w:pPr>
      <w:r w:rsidRPr="004639CF">
        <w:rPr>
          <w:i/>
          <w:iCs/>
        </w:rPr>
        <w:t>[</w:t>
      </w:r>
      <w:proofErr w:type="gramStart"/>
      <w:r w:rsidRPr="004639CF">
        <w:rPr>
          <w:i/>
          <w:iCs/>
        </w:rPr>
        <w:t>Notifications]</w:t>
      </w:r>
      <w:r w:rsidRPr="004639CF">
        <w:t xml:space="preserve">  Lorsqu</w:t>
      </w:r>
      <w:r w:rsidR="004A7F2E" w:rsidRPr="004639CF">
        <w:t>’</w:t>
      </w:r>
      <w:r w:rsidRPr="004639CF">
        <w:t>une</w:t>
      </w:r>
      <w:proofErr w:type="gramEnd"/>
      <w:r w:rsidRPr="004639CF">
        <w:t xml:space="preserve"> ou plusieurs des conditions prévues par la Partie contractante en vertu des alinéas 1) à 4) ne sont pas remplies, l</w:t>
      </w:r>
      <w:r w:rsidR="004A7F2E" w:rsidRPr="004639CF">
        <w:t>’</w:t>
      </w:r>
      <w:r w:rsidRPr="004639CF">
        <w:t>office le notifie au déposant, au titulaire ou à une autre personne intéressée, en lui donnant la possibilité de remplir cette ou ces conditions dans le délai prescrit dans le règlement d</w:t>
      </w:r>
      <w:r w:rsidR="004A7F2E" w:rsidRPr="004639CF">
        <w:t>’</w:t>
      </w:r>
      <w:r w:rsidRPr="004639CF">
        <w:t>exécution.</w:t>
      </w:r>
    </w:p>
    <w:p w14:paraId="35959241" w14:textId="7A0EBCE0" w:rsidR="00322996" w:rsidRPr="004639CF" w:rsidRDefault="00322996" w:rsidP="007607B7">
      <w:pPr>
        <w:pStyle w:val="ListParagraph"/>
        <w:numPr>
          <w:ilvl w:val="0"/>
          <w:numId w:val="10"/>
        </w:numPr>
        <w:spacing w:after="220"/>
        <w:ind w:left="0" w:firstLine="0"/>
        <w:contextualSpacing w:val="0"/>
      </w:pPr>
      <w:r w:rsidRPr="004639CF">
        <w:rPr>
          <w:i/>
          <w:iCs/>
        </w:rPr>
        <w:lastRenderedPageBreak/>
        <w:t xml:space="preserve">[Conditions non </w:t>
      </w:r>
      <w:proofErr w:type="gramStart"/>
      <w:r w:rsidRPr="004639CF">
        <w:rPr>
          <w:i/>
          <w:iCs/>
        </w:rPr>
        <w:t>remplies]</w:t>
      </w:r>
      <w:r w:rsidRPr="004639CF">
        <w:t xml:space="preserve">  Lorsqu</w:t>
      </w:r>
      <w:r w:rsidR="004A7F2E" w:rsidRPr="004639CF">
        <w:t>’</w:t>
      </w:r>
      <w:r w:rsidRPr="004639CF">
        <w:t>une</w:t>
      </w:r>
      <w:proofErr w:type="gramEnd"/>
      <w:r w:rsidRPr="004639CF">
        <w:t xml:space="preserve"> ou plusieurs des conditions prévues par la Partie contractante en vertu des alinéas 1) à 4) ne sont pas remplies dans le délai prescrit dans le règlement d</w:t>
      </w:r>
      <w:r w:rsidR="004A7F2E" w:rsidRPr="004639CF">
        <w:t>’</w:t>
      </w:r>
      <w:r w:rsidRPr="004639CF">
        <w:t>exécution, la Partie contractante peut appliquer la sanction prévue dans sa législation.</w:t>
      </w:r>
    </w:p>
    <w:p w14:paraId="46189085" w14:textId="71665967" w:rsidR="00322996" w:rsidRPr="004639CF" w:rsidRDefault="00322996" w:rsidP="007607B7">
      <w:pPr>
        <w:pStyle w:val="Heading1"/>
        <w:spacing w:before="480" w:after="240"/>
        <w:jc w:val="center"/>
        <w:rPr>
          <w:lang w:val="fr-FR"/>
        </w:rPr>
      </w:pPr>
      <w:bookmarkStart w:id="11" w:name="_Toc174027586"/>
      <w:r w:rsidRPr="004639CF">
        <w:rPr>
          <w:caps w:val="0"/>
          <w:lang w:val="fr-FR"/>
        </w:rPr>
        <w:t>Article 5</w:t>
      </w:r>
      <w:r w:rsidRPr="004639CF">
        <w:rPr>
          <w:caps w:val="0"/>
          <w:lang w:val="fr-FR"/>
        </w:rPr>
        <w:br/>
        <w:t>Date de dépôt</w:t>
      </w:r>
      <w:bookmarkEnd w:id="11"/>
    </w:p>
    <w:p w14:paraId="376D0E0A" w14:textId="19955AF3" w:rsidR="00322996" w:rsidRPr="004639CF" w:rsidRDefault="00322996" w:rsidP="007607B7">
      <w:pPr>
        <w:pStyle w:val="ListParagraph"/>
        <w:numPr>
          <w:ilvl w:val="0"/>
          <w:numId w:val="13"/>
        </w:numPr>
        <w:spacing w:after="220"/>
        <w:ind w:left="0" w:firstLine="0"/>
        <w:contextualSpacing w:val="0"/>
      </w:pPr>
      <w:r w:rsidRPr="004639CF">
        <w:rPr>
          <w:i/>
          <w:iCs/>
        </w:rPr>
        <w:t xml:space="preserve">[Conditions </w:t>
      </w:r>
      <w:proofErr w:type="gramStart"/>
      <w:r w:rsidRPr="004639CF">
        <w:rPr>
          <w:i/>
          <w:iCs/>
        </w:rPr>
        <w:t>autorisées]</w:t>
      </w:r>
      <w:r w:rsidRPr="004639CF">
        <w:t xml:space="preserve"> </w:t>
      </w:r>
      <w:r w:rsidR="00E1239D" w:rsidRPr="004639CF">
        <w:t xml:space="preserve"> </w:t>
      </w:r>
      <w:r w:rsidRPr="004639CF">
        <w:t>a</w:t>
      </w:r>
      <w:proofErr w:type="gramEnd"/>
      <w:r w:rsidRPr="004639CF">
        <w:t xml:space="preserve">) </w:t>
      </w:r>
      <w:r w:rsidR="00E1239D" w:rsidRPr="004639CF">
        <w:t xml:space="preserve"> </w:t>
      </w:r>
      <w:r w:rsidRPr="004639CF">
        <w:t>Sous réserve du sous</w:t>
      </w:r>
      <w:r w:rsidR="003E3189">
        <w:noBreakHyphen/>
      </w:r>
      <w:r w:rsidRPr="004639CF">
        <w:t>alinéa b) et de l</w:t>
      </w:r>
      <w:r w:rsidR="004A7F2E" w:rsidRPr="004639CF">
        <w:t>’</w:t>
      </w:r>
      <w:r w:rsidRPr="004639CF">
        <w:t>alinéa 2), toute Partie contractante attribue comme date de dépôt d</w:t>
      </w:r>
      <w:r w:rsidR="004A7F2E" w:rsidRPr="004639CF">
        <w:t>’</w:t>
      </w:r>
      <w:r w:rsidRPr="004639CF">
        <w:t>une demande la date à laquelle l</w:t>
      </w:r>
      <w:r w:rsidR="004A7F2E" w:rsidRPr="004639CF">
        <w:t>’</w:t>
      </w:r>
      <w:r w:rsidRPr="004639CF">
        <w:t>office reçoit les indications et les éléments ci</w:t>
      </w:r>
      <w:r w:rsidR="003E3189">
        <w:noBreakHyphen/>
      </w:r>
      <w:r w:rsidRPr="004639CF">
        <w:t>après dans une langue acceptée par l</w:t>
      </w:r>
      <w:r w:rsidR="004A7F2E" w:rsidRPr="004639CF">
        <w:t>’</w:t>
      </w:r>
      <w:r w:rsidRPr="004639CF">
        <w:t>office</w:t>
      </w:r>
      <w:r w:rsidR="004A7F2E" w:rsidRPr="004639CF">
        <w:t> :</w:t>
      </w:r>
    </w:p>
    <w:p w14:paraId="6DC079A9" w14:textId="6544CCEE" w:rsidR="00322996" w:rsidRPr="004639CF" w:rsidRDefault="00322996" w:rsidP="007607B7">
      <w:pPr>
        <w:pStyle w:val="ListParagraph"/>
        <w:numPr>
          <w:ilvl w:val="0"/>
          <w:numId w:val="12"/>
        </w:numPr>
        <w:spacing w:after="220"/>
        <w:ind w:left="0" w:firstLine="1134"/>
        <w:contextualSpacing w:val="0"/>
      </w:pPr>
      <w:proofErr w:type="gramStart"/>
      <w:r w:rsidRPr="004639CF">
        <w:t>l</w:t>
      </w:r>
      <w:r w:rsidR="004A7F2E" w:rsidRPr="004639CF">
        <w:t>’</w:t>
      </w:r>
      <w:r w:rsidRPr="004639CF">
        <w:t>indication</w:t>
      </w:r>
      <w:proofErr w:type="gramEnd"/>
      <w:r w:rsidRPr="004639CF">
        <w:t xml:space="preserve"> explicite ou implicite selon laquelle les éléments sont censés constituer une demande;</w:t>
      </w:r>
    </w:p>
    <w:p w14:paraId="0C08350B" w14:textId="59EF85EF" w:rsidR="00322996" w:rsidRPr="004639CF" w:rsidRDefault="00322996" w:rsidP="007607B7">
      <w:pPr>
        <w:pStyle w:val="ListParagraph"/>
        <w:numPr>
          <w:ilvl w:val="0"/>
          <w:numId w:val="12"/>
        </w:numPr>
        <w:spacing w:after="220"/>
        <w:ind w:left="0" w:firstLine="1134"/>
        <w:contextualSpacing w:val="0"/>
      </w:pPr>
      <w:proofErr w:type="gramStart"/>
      <w:r w:rsidRPr="004639CF">
        <w:t>des</w:t>
      </w:r>
      <w:proofErr w:type="gramEnd"/>
      <w:r w:rsidRPr="004639CF">
        <w:t xml:space="preserve"> indications permettant d</w:t>
      </w:r>
      <w:r w:rsidR="004A7F2E" w:rsidRPr="004639CF">
        <w:t>’</w:t>
      </w:r>
      <w:r w:rsidRPr="004639CF">
        <w:t>établir l</w:t>
      </w:r>
      <w:r w:rsidR="004A7F2E" w:rsidRPr="004639CF">
        <w:t>’</w:t>
      </w:r>
      <w:r w:rsidRPr="004639CF">
        <w:t>identité du déposant;</w:t>
      </w:r>
    </w:p>
    <w:p w14:paraId="31E7A929" w14:textId="77777777" w:rsidR="00322996" w:rsidRPr="004639CF" w:rsidRDefault="00322996" w:rsidP="007607B7">
      <w:pPr>
        <w:pStyle w:val="ListParagraph"/>
        <w:numPr>
          <w:ilvl w:val="0"/>
          <w:numId w:val="12"/>
        </w:numPr>
        <w:spacing w:after="220"/>
        <w:ind w:left="0" w:firstLine="1134"/>
        <w:contextualSpacing w:val="0"/>
      </w:pPr>
      <w:proofErr w:type="gramStart"/>
      <w:r w:rsidRPr="004639CF">
        <w:t>une</w:t>
      </w:r>
      <w:proofErr w:type="gramEnd"/>
      <w:r w:rsidRPr="004639CF">
        <w:t xml:space="preserve"> représentation suffisamment nette du dessin ou modèle industriel;</w:t>
      </w:r>
    </w:p>
    <w:p w14:paraId="1F514C49" w14:textId="62649986" w:rsidR="00322996" w:rsidRPr="004639CF" w:rsidRDefault="00322996" w:rsidP="007607B7">
      <w:pPr>
        <w:pStyle w:val="ListParagraph"/>
        <w:numPr>
          <w:ilvl w:val="0"/>
          <w:numId w:val="12"/>
        </w:numPr>
        <w:spacing w:after="220"/>
        <w:ind w:left="0" w:firstLine="1134"/>
        <w:contextualSpacing w:val="0"/>
      </w:pPr>
      <w:proofErr w:type="gramStart"/>
      <w:r w:rsidRPr="004639CF">
        <w:t>des</w:t>
      </w:r>
      <w:proofErr w:type="gramEnd"/>
      <w:r w:rsidRPr="004639CF">
        <w:t xml:space="preserve"> indications permettant d</w:t>
      </w:r>
      <w:r w:rsidR="004A7F2E" w:rsidRPr="004639CF">
        <w:t>’</w:t>
      </w:r>
      <w:r w:rsidRPr="004639CF">
        <w:t>entrer en relation avec le déposant ou son mandataire, le cas échéant;</w:t>
      </w:r>
    </w:p>
    <w:p w14:paraId="0CE83D73" w14:textId="77777777" w:rsidR="00322996" w:rsidRPr="004639CF" w:rsidRDefault="00322996" w:rsidP="007607B7">
      <w:pPr>
        <w:pStyle w:val="ListParagraph"/>
        <w:spacing w:after="220"/>
        <w:ind w:left="0" w:firstLine="1134"/>
        <w:contextualSpacing w:val="0"/>
      </w:pPr>
      <w:r w:rsidRPr="004639CF">
        <w:rPr>
          <w:b/>
        </w:rPr>
        <w:t>[</w:t>
      </w:r>
      <w:proofErr w:type="gramStart"/>
      <w:r w:rsidRPr="004639CF">
        <w:t>v</w:t>
      </w:r>
      <w:proofErr w:type="gramEnd"/>
      <w:r w:rsidRPr="004639CF">
        <w:t>)</w:t>
      </w:r>
      <w:r w:rsidRPr="004639CF">
        <w:tab/>
        <w:t>toute indication ou élément supplémentaire prescrit dans la législation applicable</w:t>
      </w:r>
      <w:r w:rsidRPr="004639CF">
        <w:rPr>
          <w:b/>
          <w:bCs/>
        </w:rPr>
        <w:t>]</w:t>
      </w:r>
      <w:r w:rsidRPr="004639CF">
        <w:t>.</w:t>
      </w:r>
    </w:p>
    <w:p w14:paraId="448A2FB5" w14:textId="48DC3011" w:rsidR="00322996" w:rsidRPr="004639CF" w:rsidRDefault="00322996" w:rsidP="007607B7">
      <w:pPr>
        <w:pStyle w:val="ListParagraph"/>
        <w:numPr>
          <w:ilvl w:val="0"/>
          <w:numId w:val="14"/>
        </w:numPr>
        <w:spacing w:after="220"/>
        <w:ind w:left="0" w:firstLine="556"/>
        <w:contextualSpacing w:val="0"/>
      </w:pPr>
      <w:r w:rsidRPr="004639CF">
        <w:t>Toute Partie contractante peut attribuer comme date de dépôt d</w:t>
      </w:r>
      <w:r w:rsidR="004A7F2E" w:rsidRPr="004639CF">
        <w:t>’</w:t>
      </w:r>
      <w:r w:rsidRPr="004639CF">
        <w:t>une demande la date à laquelle l</w:t>
      </w:r>
      <w:r w:rsidR="004A7F2E" w:rsidRPr="004639CF">
        <w:t>’</w:t>
      </w:r>
      <w:r w:rsidRPr="004639CF">
        <w:t xml:space="preserve">office reçoit, avec une représentation suffisamment nette du dessin ou modèle industriel </w:t>
      </w:r>
      <w:r w:rsidRPr="004639CF">
        <w:rPr>
          <w:b/>
        </w:rPr>
        <w:t>[</w:t>
      </w:r>
      <w:r w:rsidRPr="004639CF">
        <w:t>et des indications permettant d</w:t>
      </w:r>
      <w:r w:rsidR="004A7F2E" w:rsidRPr="004639CF">
        <w:t>’</w:t>
      </w:r>
      <w:r w:rsidRPr="004639CF">
        <w:t>établir l</w:t>
      </w:r>
      <w:r w:rsidR="004A7F2E" w:rsidRPr="004639CF">
        <w:t>’</w:t>
      </w:r>
      <w:r w:rsidRPr="004639CF">
        <w:t>identité du déposant</w:t>
      </w:r>
      <w:r w:rsidRPr="004639CF">
        <w:rPr>
          <w:b/>
        </w:rPr>
        <w:t>]</w:t>
      </w:r>
      <w:r w:rsidRPr="004639CF">
        <w:rPr>
          <w:rStyle w:val="FootnoteReference"/>
        </w:rPr>
        <w:footnoteReference w:id="5"/>
      </w:r>
      <w:r w:rsidRPr="004639CF">
        <w:t>, une partie seulement, et non la totalité, des autres indications et éléments visés au sous</w:t>
      </w:r>
      <w:r w:rsidR="003E3189">
        <w:noBreakHyphen/>
      </w:r>
      <w:r w:rsidRPr="004639CF">
        <w:t>alinéa a), ou les reçoit dans une langue autre qu</w:t>
      </w:r>
      <w:r w:rsidR="004A7F2E" w:rsidRPr="004639CF">
        <w:t>’</w:t>
      </w:r>
      <w:r w:rsidRPr="004639CF">
        <w:t>une langue acceptée par l</w:t>
      </w:r>
      <w:r w:rsidR="004A7F2E" w:rsidRPr="004639CF">
        <w:t>’</w:t>
      </w:r>
      <w:r w:rsidRPr="004639CF">
        <w:t>office.</w:t>
      </w:r>
    </w:p>
    <w:p w14:paraId="0454FECF" w14:textId="4C0455AB" w:rsidR="00322996" w:rsidRPr="004639CF" w:rsidRDefault="00322996" w:rsidP="007607B7">
      <w:pPr>
        <w:spacing w:after="220"/>
        <w:rPr>
          <w:lang w:val="fr-FR"/>
        </w:rPr>
      </w:pPr>
      <w:r w:rsidRPr="004639CF">
        <w:rPr>
          <w:b/>
          <w:lang w:val="fr-FR"/>
        </w:rPr>
        <w:t>[</w:t>
      </w:r>
      <w:r w:rsidRPr="004639CF">
        <w:rPr>
          <w:lang w:val="fr-FR"/>
        </w:rPr>
        <w:t>2)</w:t>
      </w:r>
      <w:r w:rsidR="00E1239D" w:rsidRPr="004639CF">
        <w:rPr>
          <w:lang w:val="fr-FR"/>
        </w:rPr>
        <w:tab/>
      </w:r>
      <w:r w:rsidRPr="004639CF">
        <w:rPr>
          <w:i/>
          <w:iCs/>
          <w:lang w:val="fr-FR"/>
        </w:rPr>
        <w:t xml:space="preserve">[Conditions supplémentaires </w:t>
      </w:r>
      <w:proofErr w:type="gramStart"/>
      <w:r w:rsidRPr="004639CF">
        <w:rPr>
          <w:i/>
          <w:iCs/>
          <w:lang w:val="fr-FR"/>
        </w:rPr>
        <w:t>autorisées]</w:t>
      </w:r>
      <w:r w:rsidRPr="004639CF">
        <w:rPr>
          <w:lang w:val="fr-FR"/>
        </w:rPr>
        <w:t xml:space="preserve">  a</w:t>
      </w:r>
      <w:proofErr w:type="gramEnd"/>
      <w:r w:rsidRPr="004639CF">
        <w:rPr>
          <w:lang w:val="fr-FR"/>
        </w:rPr>
        <w:t>)  Toute Partie contractante dont la législation, au moment où elle devient partie au présent Traité, exige qu</w:t>
      </w:r>
      <w:r w:rsidR="004A7F2E" w:rsidRPr="004639CF">
        <w:rPr>
          <w:lang w:val="fr-FR"/>
        </w:rPr>
        <w:t>’</w:t>
      </w:r>
      <w:r w:rsidRPr="004639CF">
        <w:rPr>
          <w:lang w:val="fr-FR"/>
        </w:rPr>
        <w:t>une demande soit conforme à une ou plusieurs des exigences spécifiées au sous</w:t>
      </w:r>
      <w:r w:rsidR="003E3189">
        <w:rPr>
          <w:lang w:val="fr-FR"/>
        </w:rPr>
        <w:noBreakHyphen/>
      </w:r>
      <w:r w:rsidRPr="004639CF">
        <w:rPr>
          <w:lang w:val="fr-FR"/>
        </w:rPr>
        <w:t>alinéa b) pour l</w:t>
      </w:r>
      <w:r w:rsidR="004A7F2E" w:rsidRPr="004639CF">
        <w:rPr>
          <w:lang w:val="fr-FR"/>
        </w:rPr>
        <w:t>’</w:t>
      </w:r>
      <w:r w:rsidRPr="004639CF">
        <w:rPr>
          <w:lang w:val="fr-FR"/>
        </w:rPr>
        <w:t>attribution d</w:t>
      </w:r>
      <w:r w:rsidR="004A7F2E" w:rsidRPr="004639CF">
        <w:rPr>
          <w:lang w:val="fr-FR"/>
        </w:rPr>
        <w:t>’</w:t>
      </w:r>
      <w:r w:rsidRPr="004639CF">
        <w:rPr>
          <w:lang w:val="fr-FR"/>
        </w:rPr>
        <w:t xml:space="preserve">une date de dépôt </w:t>
      </w:r>
      <w:r w:rsidR="00A40529" w:rsidRPr="004639CF">
        <w:rPr>
          <w:lang w:val="fr-FR"/>
        </w:rPr>
        <w:t xml:space="preserve">de </w:t>
      </w:r>
      <w:r w:rsidRPr="004639CF">
        <w:rPr>
          <w:lang w:val="fr-FR"/>
        </w:rPr>
        <w:t>cette demande peut, dans une déclaration, notifier ces exigences au Directeur général.</w:t>
      </w:r>
    </w:p>
    <w:p w14:paraId="4BC00CB0" w14:textId="7DA22602" w:rsidR="00322996" w:rsidRPr="004639CF" w:rsidRDefault="00322996" w:rsidP="007607B7">
      <w:pPr>
        <w:pStyle w:val="ListParagraph"/>
        <w:numPr>
          <w:ilvl w:val="0"/>
          <w:numId w:val="15"/>
        </w:numPr>
        <w:spacing w:after="220"/>
        <w:ind w:left="0" w:firstLine="567"/>
        <w:contextualSpacing w:val="0"/>
      </w:pPr>
      <w:r w:rsidRPr="004639CF">
        <w:t>Les exigences susceptibles d</w:t>
      </w:r>
      <w:r w:rsidR="004A7F2E" w:rsidRPr="004639CF">
        <w:t>’</w:t>
      </w:r>
      <w:r w:rsidRPr="004639CF">
        <w:t>être notifiées conformément au sous</w:t>
      </w:r>
      <w:r w:rsidR="003E3189">
        <w:noBreakHyphen/>
      </w:r>
      <w:r w:rsidRPr="004639CF">
        <w:t>alinéa a) sont les suivantes</w:t>
      </w:r>
      <w:r w:rsidR="004A7F2E" w:rsidRPr="004639CF">
        <w:t> :</w:t>
      </w:r>
    </w:p>
    <w:p w14:paraId="21B38C56" w14:textId="77777777" w:rsidR="00322996" w:rsidRPr="004639CF" w:rsidRDefault="00322996" w:rsidP="007607B7">
      <w:pPr>
        <w:pStyle w:val="ListParagraph"/>
        <w:numPr>
          <w:ilvl w:val="0"/>
          <w:numId w:val="16"/>
        </w:numPr>
        <w:spacing w:after="220"/>
        <w:ind w:left="0" w:firstLine="1134"/>
        <w:contextualSpacing w:val="0"/>
      </w:pPr>
      <w:proofErr w:type="gramStart"/>
      <w:r w:rsidRPr="004639CF">
        <w:t>une</w:t>
      </w:r>
      <w:proofErr w:type="gramEnd"/>
      <w:r w:rsidRPr="004639CF">
        <w:t xml:space="preserve"> indication du ou des produits auxquels le dessin ou modèle industriel est incorporé ou en relation avec lesquels le dessin ou modèle industriel doit être utilisé;</w:t>
      </w:r>
    </w:p>
    <w:p w14:paraId="001B9544" w14:textId="77777777" w:rsidR="00322996" w:rsidRPr="004639CF" w:rsidRDefault="00322996" w:rsidP="007607B7">
      <w:pPr>
        <w:pStyle w:val="ListParagraph"/>
        <w:numPr>
          <w:ilvl w:val="0"/>
          <w:numId w:val="16"/>
        </w:numPr>
        <w:spacing w:after="220"/>
        <w:ind w:left="0" w:firstLine="1134"/>
        <w:contextualSpacing w:val="0"/>
      </w:pPr>
      <w:proofErr w:type="gramStart"/>
      <w:r w:rsidRPr="004639CF">
        <w:t>une</w:t>
      </w:r>
      <w:proofErr w:type="gramEnd"/>
      <w:r w:rsidRPr="004639CF">
        <w:t xml:space="preserve"> description succincte de la reproduction ou des éléments caractéristiques du dessin ou modèle industriel;</w:t>
      </w:r>
    </w:p>
    <w:p w14:paraId="3D39F2E6" w14:textId="77777777" w:rsidR="00322996" w:rsidRPr="004639CF" w:rsidRDefault="00322996" w:rsidP="007607B7">
      <w:pPr>
        <w:pStyle w:val="ListParagraph"/>
        <w:numPr>
          <w:ilvl w:val="0"/>
          <w:numId w:val="16"/>
        </w:numPr>
        <w:spacing w:after="220"/>
        <w:ind w:left="0" w:firstLine="1134"/>
        <w:contextualSpacing w:val="0"/>
      </w:pPr>
      <w:proofErr w:type="gramStart"/>
      <w:r w:rsidRPr="004639CF">
        <w:t>une</w:t>
      </w:r>
      <w:proofErr w:type="gramEnd"/>
      <w:r w:rsidRPr="004639CF">
        <w:t xml:space="preserve"> revendication;</w:t>
      </w:r>
    </w:p>
    <w:p w14:paraId="732826F0" w14:textId="77777777" w:rsidR="00322996" w:rsidRPr="004639CF" w:rsidRDefault="00322996" w:rsidP="007607B7">
      <w:pPr>
        <w:pStyle w:val="ListParagraph"/>
        <w:numPr>
          <w:ilvl w:val="0"/>
          <w:numId w:val="16"/>
        </w:numPr>
        <w:spacing w:after="220"/>
        <w:ind w:left="0" w:firstLine="1134"/>
        <w:contextualSpacing w:val="0"/>
      </w:pPr>
      <w:proofErr w:type="gramStart"/>
      <w:r w:rsidRPr="004639CF">
        <w:t>le</w:t>
      </w:r>
      <w:proofErr w:type="gramEnd"/>
      <w:r w:rsidRPr="004639CF">
        <w:t xml:space="preserve"> paiement des taxes exigées.</w:t>
      </w:r>
    </w:p>
    <w:p w14:paraId="666AB50E" w14:textId="1A01ACEF" w:rsidR="00322996" w:rsidRPr="004639CF" w:rsidRDefault="00322996" w:rsidP="007607B7">
      <w:pPr>
        <w:pStyle w:val="ListParagraph"/>
        <w:numPr>
          <w:ilvl w:val="0"/>
          <w:numId w:val="14"/>
        </w:numPr>
        <w:spacing w:after="220"/>
        <w:ind w:left="0" w:firstLine="567"/>
        <w:contextualSpacing w:val="0"/>
      </w:pPr>
      <w:r w:rsidRPr="004639CF">
        <w:t>Toute déclaration notifiée conformément au sous</w:t>
      </w:r>
      <w:r w:rsidR="003E3189">
        <w:noBreakHyphen/>
      </w:r>
      <w:r w:rsidRPr="004639CF">
        <w:t>alinéa a) peut être retirée à tout moment.</w:t>
      </w:r>
      <w:r w:rsidRPr="004639CF">
        <w:rPr>
          <w:b/>
        </w:rPr>
        <w:t>]</w:t>
      </w:r>
    </w:p>
    <w:p w14:paraId="26B0BB45" w14:textId="31AB2977" w:rsidR="00322996" w:rsidRPr="004639CF" w:rsidRDefault="00322996" w:rsidP="007607B7">
      <w:pPr>
        <w:pStyle w:val="ListParagraph"/>
        <w:numPr>
          <w:ilvl w:val="0"/>
          <w:numId w:val="17"/>
        </w:numPr>
        <w:spacing w:after="220"/>
        <w:ind w:left="0" w:firstLine="0"/>
        <w:contextualSpacing w:val="0"/>
      </w:pPr>
      <w:r w:rsidRPr="004639CF">
        <w:rPr>
          <w:i/>
          <w:iCs/>
        </w:rPr>
        <w:lastRenderedPageBreak/>
        <w:t>[Interdiction d</w:t>
      </w:r>
      <w:r w:rsidR="004A7F2E" w:rsidRPr="004639CF">
        <w:rPr>
          <w:i/>
          <w:iCs/>
        </w:rPr>
        <w:t>’</w:t>
      </w:r>
      <w:r w:rsidRPr="004639CF">
        <w:rPr>
          <w:i/>
          <w:iCs/>
        </w:rPr>
        <w:t xml:space="preserve">autres </w:t>
      </w:r>
      <w:proofErr w:type="gramStart"/>
      <w:r w:rsidRPr="004639CF">
        <w:rPr>
          <w:i/>
          <w:iCs/>
        </w:rPr>
        <w:t xml:space="preserve">conditions] </w:t>
      </w:r>
      <w:r w:rsidRPr="004639CF">
        <w:t xml:space="preserve"> Aucune</w:t>
      </w:r>
      <w:proofErr w:type="gramEnd"/>
      <w:r w:rsidRPr="004639CF">
        <w:t xml:space="preserve"> indication ou élément autre que ceux énoncés à l</w:t>
      </w:r>
      <w:r w:rsidR="004A7F2E" w:rsidRPr="004639CF">
        <w:t>’</w:t>
      </w:r>
      <w:r w:rsidRPr="004639CF">
        <w:t xml:space="preserve">alinéa </w:t>
      </w:r>
      <w:r w:rsidRPr="004639CF">
        <w:rPr>
          <w:b/>
        </w:rPr>
        <w:t>[</w:t>
      </w:r>
      <w:r w:rsidRPr="004639CF">
        <w:t>aux alinéas</w:t>
      </w:r>
      <w:r w:rsidRPr="004639CF">
        <w:rPr>
          <w:b/>
          <w:bCs/>
        </w:rPr>
        <w:t>]</w:t>
      </w:r>
      <w:r w:rsidRPr="004639CF">
        <w:t> 1)a)</w:t>
      </w:r>
      <w:r w:rsidRPr="004639CF">
        <w:rPr>
          <w:bCs/>
        </w:rPr>
        <w:t xml:space="preserve"> </w:t>
      </w:r>
      <w:r w:rsidRPr="004639CF">
        <w:rPr>
          <w:b/>
        </w:rPr>
        <w:t>[</w:t>
      </w:r>
      <w:r w:rsidRPr="004639CF">
        <w:t>et 2)b)</w:t>
      </w:r>
      <w:r w:rsidRPr="004639CF">
        <w:rPr>
          <w:b/>
        </w:rPr>
        <w:t>]</w:t>
      </w:r>
      <w:r w:rsidRPr="004639CF">
        <w:t xml:space="preserve"> ne peut être exigé aux fins de l</w:t>
      </w:r>
      <w:r w:rsidR="004A7F2E" w:rsidRPr="004639CF">
        <w:t>’</w:t>
      </w:r>
      <w:r w:rsidRPr="004639CF">
        <w:t xml:space="preserve">attribution </w:t>
      </w:r>
      <w:r w:rsidR="00A40529" w:rsidRPr="004639CF">
        <w:t xml:space="preserve">de la </w:t>
      </w:r>
      <w:r w:rsidRPr="004639CF">
        <w:t xml:space="preserve">date de dépôt </w:t>
      </w:r>
      <w:r w:rsidR="00A40529" w:rsidRPr="004639CF">
        <w:t>d</w:t>
      </w:r>
      <w:r w:rsidR="004A7F2E" w:rsidRPr="004639CF">
        <w:t>’</w:t>
      </w:r>
      <w:r w:rsidRPr="004639CF">
        <w:t>une demande.</w:t>
      </w:r>
    </w:p>
    <w:p w14:paraId="650D1018" w14:textId="2F4545FA" w:rsidR="00322996" w:rsidRPr="004639CF" w:rsidRDefault="00322996" w:rsidP="007607B7">
      <w:pPr>
        <w:pStyle w:val="ListParagraph"/>
        <w:keepLines/>
        <w:numPr>
          <w:ilvl w:val="0"/>
          <w:numId w:val="17"/>
        </w:numPr>
        <w:spacing w:after="220"/>
        <w:ind w:left="0" w:firstLine="0"/>
        <w:contextualSpacing w:val="0"/>
      </w:pPr>
      <w:r w:rsidRPr="004639CF">
        <w:rPr>
          <w:i/>
          <w:iCs/>
        </w:rPr>
        <w:t xml:space="preserve">[Notification et </w:t>
      </w:r>
      <w:proofErr w:type="gramStart"/>
      <w:r w:rsidRPr="004639CF">
        <w:rPr>
          <w:i/>
          <w:iCs/>
        </w:rPr>
        <w:t>délais]</w:t>
      </w:r>
      <w:r w:rsidRPr="004639CF">
        <w:t xml:space="preserve">  Si</w:t>
      </w:r>
      <w:proofErr w:type="gramEnd"/>
      <w:r w:rsidRPr="004639CF">
        <w:t>, au moment où l</w:t>
      </w:r>
      <w:r w:rsidR="004A7F2E" w:rsidRPr="004639CF">
        <w:t>’</w:t>
      </w:r>
      <w:r w:rsidRPr="004639CF">
        <w:t>office reçoit la demande, celle</w:t>
      </w:r>
      <w:r w:rsidR="003E3189">
        <w:noBreakHyphen/>
      </w:r>
      <w:r w:rsidRPr="004639CF">
        <w:t>ci ne remplit pas une ou plusieurs des conditions applicables en vertu de l</w:t>
      </w:r>
      <w:r w:rsidR="004A7F2E" w:rsidRPr="004639CF">
        <w:t>’</w:t>
      </w:r>
      <w:r w:rsidRPr="004639CF">
        <w:t xml:space="preserve">alinéa </w:t>
      </w:r>
      <w:r w:rsidRPr="004639CF">
        <w:rPr>
          <w:b/>
        </w:rPr>
        <w:t>[</w:t>
      </w:r>
      <w:r w:rsidRPr="004639CF">
        <w:t>des alinéas</w:t>
      </w:r>
      <w:r w:rsidRPr="004639CF">
        <w:rPr>
          <w:b/>
        </w:rPr>
        <w:t>]</w:t>
      </w:r>
      <w:r w:rsidRPr="004639CF">
        <w:t xml:space="preserve"> 1) </w:t>
      </w:r>
      <w:r w:rsidRPr="004639CF">
        <w:rPr>
          <w:b/>
        </w:rPr>
        <w:t>[</w:t>
      </w:r>
      <w:r w:rsidRPr="004639CF">
        <w:t>et 2)b)</w:t>
      </w:r>
      <w:r w:rsidRPr="004639CF">
        <w:rPr>
          <w:b/>
        </w:rPr>
        <w:t>]</w:t>
      </w:r>
      <w:r w:rsidRPr="004639CF">
        <w:t>, l</w:t>
      </w:r>
      <w:r w:rsidR="004A7F2E" w:rsidRPr="004639CF">
        <w:t>’</w:t>
      </w:r>
      <w:r w:rsidRPr="004639CF">
        <w:t>office invite le déposant à remplir ces conditions dans le délai prévu dans le règlement d</w:t>
      </w:r>
      <w:r w:rsidR="004A7F2E" w:rsidRPr="004639CF">
        <w:t>’</w:t>
      </w:r>
      <w:r w:rsidRPr="004639CF">
        <w:t>exécution.</w:t>
      </w:r>
    </w:p>
    <w:p w14:paraId="412F543E" w14:textId="129D9EFC" w:rsidR="00322996" w:rsidRPr="004639CF" w:rsidRDefault="00322996" w:rsidP="007607B7">
      <w:pPr>
        <w:pStyle w:val="ListParagraph"/>
        <w:numPr>
          <w:ilvl w:val="0"/>
          <w:numId w:val="17"/>
        </w:numPr>
        <w:spacing w:after="220"/>
        <w:ind w:left="0" w:firstLine="0"/>
        <w:contextualSpacing w:val="0"/>
      </w:pPr>
      <w:r w:rsidRPr="004639CF">
        <w:rPr>
          <w:i/>
          <w:iCs/>
        </w:rPr>
        <w:t xml:space="preserve">[Date de dépôt lorsque les conditions sont remplies </w:t>
      </w:r>
      <w:proofErr w:type="gramStart"/>
      <w:r w:rsidRPr="004639CF">
        <w:rPr>
          <w:i/>
          <w:iCs/>
        </w:rPr>
        <w:t>ultérieurement]</w:t>
      </w:r>
      <w:r w:rsidRPr="004639CF">
        <w:t xml:space="preserve">  Si</w:t>
      </w:r>
      <w:proofErr w:type="gramEnd"/>
      <w:r w:rsidRPr="004639CF">
        <w:t>, dans le délai visé à l</w:t>
      </w:r>
      <w:r w:rsidR="004A7F2E" w:rsidRPr="004639CF">
        <w:t>’</w:t>
      </w:r>
      <w:r w:rsidRPr="004639CF">
        <w:t>alinéa 4), le déposant se conforme aux exigences applicables, la date de dépôt est au plus tard la date à laquelle l</w:t>
      </w:r>
      <w:r w:rsidR="004A7F2E" w:rsidRPr="004639CF">
        <w:t>’</w:t>
      </w:r>
      <w:r w:rsidRPr="004639CF">
        <w:t>office a reçu toutes les indications et tous les éléments exigés par la Partie contractante au titre de l</w:t>
      </w:r>
      <w:r w:rsidR="004A7F2E" w:rsidRPr="004639CF">
        <w:t>’</w:t>
      </w:r>
      <w:r w:rsidRPr="004639CF">
        <w:t xml:space="preserve">alinéa </w:t>
      </w:r>
      <w:r w:rsidRPr="004639CF">
        <w:rPr>
          <w:b/>
        </w:rPr>
        <w:t>[</w:t>
      </w:r>
      <w:r w:rsidRPr="004639CF">
        <w:t>des alinéas</w:t>
      </w:r>
      <w:r w:rsidRPr="004639CF">
        <w:rPr>
          <w:b/>
        </w:rPr>
        <w:t>]</w:t>
      </w:r>
      <w:r w:rsidRPr="004639CF">
        <w:t xml:space="preserve"> 1) </w:t>
      </w:r>
      <w:r w:rsidRPr="004639CF">
        <w:rPr>
          <w:b/>
        </w:rPr>
        <w:t>[</w:t>
      </w:r>
      <w:r w:rsidRPr="004639CF">
        <w:t>et 2)b)</w:t>
      </w:r>
      <w:r w:rsidRPr="004639CF">
        <w:rPr>
          <w:b/>
        </w:rPr>
        <w:t>]</w:t>
      </w:r>
      <w:r w:rsidRPr="004639CF">
        <w:rPr>
          <w:bCs/>
        </w:rPr>
        <w:t xml:space="preserve">.  </w:t>
      </w:r>
      <w:r w:rsidRPr="004639CF">
        <w:t>Sinon, la demande est considérée comme n</w:t>
      </w:r>
      <w:r w:rsidR="004A7F2E" w:rsidRPr="004639CF">
        <w:t>’</w:t>
      </w:r>
      <w:r w:rsidRPr="004639CF">
        <w:t>ayant pas été déposée.</w:t>
      </w:r>
    </w:p>
    <w:p w14:paraId="4FBF9B19" w14:textId="38278555" w:rsidR="00322996" w:rsidRPr="004639CF" w:rsidRDefault="00322996" w:rsidP="007607B7">
      <w:pPr>
        <w:pStyle w:val="Heading1"/>
        <w:spacing w:before="480" w:after="240"/>
        <w:jc w:val="center"/>
        <w:rPr>
          <w:lang w:val="fr-FR"/>
        </w:rPr>
      </w:pPr>
      <w:bookmarkStart w:id="12" w:name="_Toc174027587"/>
      <w:r w:rsidRPr="004639CF">
        <w:rPr>
          <w:caps w:val="0"/>
          <w:lang w:val="fr-FR"/>
        </w:rPr>
        <w:t>Article 6</w:t>
      </w:r>
      <w:r w:rsidRPr="004639CF">
        <w:rPr>
          <w:caps w:val="0"/>
          <w:lang w:val="fr-FR"/>
        </w:rPr>
        <w:br/>
        <w:t>Délai de grâce pour le dépôt en cas de divulgation</w:t>
      </w:r>
      <w:bookmarkStart w:id="13" w:name="_Hlk159415754"/>
      <w:bookmarkEnd w:id="12"/>
    </w:p>
    <w:bookmarkEnd w:id="13"/>
    <w:p w14:paraId="04AE005A" w14:textId="0C4822D0" w:rsidR="00322996" w:rsidRPr="004639CF" w:rsidRDefault="00322996" w:rsidP="007607B7">
      <w:pPr>
        <w:spacing w:after="220"/>
        <w:rPr>
          <w:lang w:val="fr-FR"/>
        </w:rPr>
      </w:pPr>
      <w:r w:rsidRPr="004639CF">
        <w:rPr>
          <w:b/>
          <w:lang w:val="fr-FR"/>
        </w:rPr>
        <w:t>[</w:t>
      </w:r>
      <w:r w:rsidRPr="004639CF">
        <w:rPr>
          <w:lang w:val="fr-FR"/>
        </w:rPr>
        <w:t>1)</w:t>
      </w:r>
      <w:r w:rsidRPr="004639CF">
        <w:rPr>
          <w:b/>
          <w:lang w:val="fr-FR"/>
        </w:rPr>
        <w:t>]</w:t>
      </w:r>
      <w:r w:rsidRPr="004639CF">
        <w:rPr>
          <w:b/>
          <w:lang w:val="fr-FR"/>
        </w:rPr>
        <w:tab/>
      </w:r>
      <w:r w:rsidRPr="004639CF">
        <w:rPr>
          <w:lang w:val="fr-FR"/>
        </w:rPr>
        <w:t>La divulgation du dessin ou modèle industriel dans un délai de six ou 12 mois précédant la date de dépôt de la demande ou, si la priorité est revendiquée, la date de priorité, n</w:t>
      </w:r>
      <w:r w:rsidR="004A7F2E" w:rsidRPr="004639CF">
        <w:rPr>
          <w:lang w:val="fr-FR"/>
        </w:rPr>
        <w:t>’</w:t>
      </w:r>
      <w:r w:rsidRPr="004639CF">
        <w:rPr>
          <w:lang w:val="fr-FR"/>
        </w:rPr>
        <w:t>affecte en rien la nouveauté et/ou l</w:t>
      </w:r>
      <w:r w:rsidR="004A7F2E" w:rsidRPr="004639CF">
        <w:rPr>
          <w:lang w:val="fr-FR"/>
        </w:rPr>
        <w:t>’</w:t>
      </w:r>
      <w:r w:rsidRPr="004639CF">
        <w:rPr>
          <w:lang w:val="fr-FR"/>
        </w:rPr>
        <w:t>originalité du dessin ou modèle industriel, selon le cas, lorsqu</w:t>
      </w:r>
      <w:r w:rsidR="004A7F2E" w:rsidRPr="004639CF">
        <w:rPr>
          <w:lang w:val="fr-FR"/>
        </w:rPr>
        <w:t>’</w:t>
      </w:r>
      <w:r w:rsidRPr="004639CF">
        <w:rPr>
          <w:lang w:val="fr-FR"/>
        </w:rPr>
        <w:t>elle est le fait</w:t>
      </w:r>
    </w:p>
    <w:p w14:paraId="22503040" w14:textId="77777777" w:rsidR="00322996" w:rsidRPr="004639CF" w:rsidRDefault="00322996" w:rsidP="007607B7">
      <w:pPr>
        <w:pStyle w:val="ListParagraph"/>
        <w:numPr>
          <w:ilvl w:val="0"/>
          <w:numId w:val="21"/>
        </w:numPr>
        <w:spacing w:after="220"/>
        <w:ind w:left="0" w:firstLine="1134"/>
        <w:contextualSpacing w:val="0"/>
      </w:pPr>
      <w:proofErr w:type="gramStart"/>
      <w:r w:rsidRPr="004639CF">
        <w:t>du</w:t>
      </w:r>
      <w:proofErr w:type="gramEnd"/>
      <w:r w:rsidRPr="004639CF">
        <w:t xml:space="preserve"> créateur ou de son ayant cause;  ou</w:t>
      </w:r>
    </w:p>
    <w:p w14:paraId="7957B986" w14:textId="35A336D6" w:rsidR="00322996" w:rsidRPr="004639CF" w:rsidRDefault="00322996" w:rsidP="007607B7">
      <w:pPr>
        <w:pStyle w:val="ListParagraph"/>
        <w:numPr>
          <w:ilvl w:val="0"/>
          <w:numId w:val="21"/>
        </w:numPr>
        <w:spacing w:after="220"/>
        <w:ind w:left="0" w:firstLine="1134"/>
      </w:pPr>
      <w:proofErr w:type="gramStart"/>
      <w:r w:rsidRPr="004639CF">
        <w:t>d</w:t>
      </w:r>
      <w:r w:rsidR="004A7F2E" w:rsidRPr="004639CF">
        <w:t>’</w:t>
      </w:r>
      <w:r w:rsidRPr="004639CF">
        <w:t>une</w:t>
      </w:r>
      <w:proofErr w:type="gramEnd"/>
      <w:r w:rsidRPr="004639CF">
        <w:t xml:space="preserve"> personne qui a obtenu des informations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cause.</w:t>
      </w:r>
    </w:p>
    <w:p w14:paraId="35754550" w14:textId="4D699812" w:rsidR="00322996" w:rsidRPr="004639CF" w:rsidRDefault="00322996" w:rsidP="007607B7">
      <w:pPr>
        <w:tabs>
          <w:tab w:val="left" w:pos="567"/>
        </w:tabs>
        <w:spacing w:after="220"/>
        <w:rPr>
          <w:lang w:val="fr-FR"/>
        </w:rPr>
      </w:pPr>
      <w:r w:rsidRPr="004639CF">
        <w:rPr>
          <w:b/>
          <w:bCs/>
          <w:lang w:val="fr-FR"/>
        </w:rPr>
        <w:t>[</w:t>
      </w:r>
      <w:r w:rsidRPr="004639CF">
        <w:rPr>
          <w:lang w:val="fr-FR"/>
        </w:rPr>
        <w:t>2)a)</w:t>
      </w:r>
      <w:r w:rsidR="000425DB" w:rsidRPr="004639CF">
        <w:rPr>
          <w:lang w:val="fr-FR"/>
        </w:rPr>
        <w:tab/>
      </w:r>
      <w:r w:rsidRPr="004639CF">
        <w:rPr>
          <w:lang w:val="fr-FR"/>
        </w:rPr>
        <w:t>Une Partie contractante dont la législation prévoit, au moment où elle devient partie au présent traité, que le délai de grâce prévu à l</w:t>
      </w:r>
      <w:r w:rsidR="004A7F2E" w:rsidRPr="004639CF">
        <w:rPr>
          <w:lang w:val="fr-FR"/>
        </w:rPr>
        <w:t>’</w:t>
      </w:r>
      <w:r w:rsidRPr="004639CF">
        <w:rPr>
          <w:lang w:val="fr-FR"/>
        </w:rPr>
        <w:t>alinéa 1) est déclenché par des actes autres que ceux visés à l</w:t>
      </w:r>
      <w:r w:rsidR="004A7F2E" w:rsidRPr="004639CF">
        <w:rPr>
          <w:lang w:val="fr-FR"/>
        </w:rPr>
        <w:t>’</w:t>
      </w:r>
      <w:r w:rsidRPr="004639CF">
        <w:rPr>
          <w:lang w:val="fr-FR"/>
        </w:rPr>
        <w:t>alinéa 1 peut, dans une déclaration, notifier au Directeur général que le délai de grâce n</w:t>
      </w:r>
      <w:r w:rsidR="004A7F2E" w:rsidRPr="004639CF">
        <w:rPr>
          <w:lang w:val="fr-FR"/>
        </w:rPr>
        <w:t>’</w:t>
      </w:r>
      <w:r w:rsidRPr="004639CF">
        <w:rPr>
          <w:lang w:val="fr-FR"/>
        </w:rPr>
        <w:t>est déclenché sur le territoire de cette Partie contractante que par ces actes.</w:t>
      </w:r>
    </w:p>
    <w:p w14:paraId="6EF0DCCF" w14:textId="2D3A6941" w:rsidR="00322996" w:rsidRPr="004639CF" w:rsidRDefault="00322996" w:rsidP="007607B7">
      <w:pPr>
        <w:pStyle w:val="ListParagraph"/>
        <w:numPr>
          <w:ilvl w:val="0"/>
          <w:numId w:val="22"/>
        </w:numPr>
        <w:spacing w:after="220"/>
        <w:ind w:left="0" w:firstLine="567"/>
        <w:contextualSpacing w:val="0"/>
      </w:pPr>
      <w:r w:rsidRPr="004639CF">
        <w:t>Les actes qui peuvent être notifiés en vertu du sous</w:t>
      </w:r>
      <w:r w:rsidR="003E3189">
        <w:noBreakHyphen/>
      </w:r>
      <w:r w:rsidRPr="004639CF">
        <w:t>alinéa a) sont les suivants</w:t>
      </w:r>
      <w:r w:rsidR="004A7F2E" w:rsidRPr="004639CF">
        <w:t> :</w:t>
      </w:r>
    </w:p>
    <w:p w14:paraId="2953EDBB" w14:textId="71DBACCC" w:rsidR="00322996" w:rsidRPr="004639CF" w:rsidRDefault="00322996" w:rsidP="007607B7">
      <w:pPr>
        <w:pStyle w:val="ListParagraph"/>
        <w:numPr>
          <w:ilvl w:val="0"/>
          <w:numId w:val="23"/>
        </w:numPr>
        <w:spacing w:after="220"/>
        <w:ind w:left="0" w:firstLine="1134"/>
        <w:contextualSpacing w:val="0"/>
      </w:pPr>
      <w:proofErr w:type="gramStart"/>
      <w:r w:rsidRPr="004639CF">
        <w:t>une</w:t>
      </w:r>
      <w:proofErr w:type="gramEnd"/>
      <w:r w:rsidRPr="004639CF">
        <w:t xml:space="preserve"> divulgation du dessin ou modèle industriel faite pour la première fois à des fins d</w:t>
      </w:r>
      <w:r w:rsidR="004A7F2E" w:rsidRPr="004639CF">
        <w:t>’</w:t>
      </w:r>
      <w:r w:rsidRPr="004639CF">
        <w:t>intérêt général, en cas d</w:t>
      </w:r>
      <w:r w:rsidR="004A7F2E" w:rsidRPr="004639CF">
        <w:t>’</w:t>
      </w:r>
      <w:r w:rsidRPr="004639CF">
        <w:t>état d</w:t>
      </w:r>
      <w:r w:rsidR="004A7F2E" w:rsidRPr="004639CF">
        <w:t>’</w:t>
      </w:r>
      <w:r w:rsidRPr="004639CF">
        <w:t>urgence ou de situation extraordinaire dans le pays;</w:t>
      </w:r>
    </w:p>
    <w:p w14:paraId="13D3F494" w14:textId="4C65E1B3" w:rsidR="00322996" w:rsidRPr="004639CF" w:rsidRDefault="00322996" w:rsidP="007607B7">
      <w:pPr>
        <w:pStyle w:val="ListParagraph"/>
        <w:numPr>
          <w:ilvl w:val="0"/>
          <w:numId w:val="23"/>
        </w:numPr>
        <w:spacing w:after="220"/>
        <w:ind w:left="0" w:firstLine="1134"/>
        <w:contextualSpacing w:val="0"/>
      </w:pPr>
      <w:proofErr w:type="gramStart"/>
      <w:r w:rsidRPr="004639CF">
        <w:t>une</w:t>
      </w:r>
      <w:proofErr w:type="gramEnd"/>
      <w:r w:rsidRPr="004639CF">
        <w:t xml:space="preserve"> divulgation du dessin ou modèle industriel faite pour la première fois lors d</w:t>
      </w:r>
      <w:r w:rsidR="004A7F2E" w:rsidRPr="004639CF">
        <w:t>’</w:t>
      </w:r>
      <w:r w:rsidRPr="004639CF">
        <w:t>une exposition internationale ou d</w:t>
      </w:r>
      <w:r w:rsidR="004A7F2E" w:rsidRPr="004639CF">
        <w:t>’</w:t>
      </w:r>
      <w:r w:rsidRPr="004639CF">
        <w:t>activités universitaires ou technologiques prescrites;</w:t>
      </w:r>
    </w:p>
    <w:p w14:paraId="455A9CD8" w14:textId="77777777" w:rsidR="00322996" w:rsidRPr="004639CF" w:rsidRDefault="00322996" w:rsidP="007607B7">
      <w:pPr>
        <w:pStyle w:val="ListParagraph"/>
        <w:numPr>
          <w:ilvl w:val="0"/>
          <w:numId w:val="23"/>
        </w:numPr>
        <w:spacing w:after="220"/>
        <w:ind w:left="0" w:firstLine="1134"/>
        <w:contextualSpacing w:val="0"/>
      </w:pPr>
      <w:proofErr w:type="gramStart"/>
      <w:r w:rsidRPr="004639CF">
        <w:t>une</w:t>
      </w:r>
      <w:proofErr w:type="gramEnd"/>
      <w:r w:rsidRPr="004639CF">
        <w:t xml:space="preserve"> divulgation du dessin ou modèle industriel par une autre personne sans le consentement du déposant.</w:t>
      </w:r>
    </w:p>
    <w:p w14:paraId="403FE475" w14:textId="43753E76" w:rsidR="00322996" w:rsidRPr="004639CF" w:rsidRDefault="00322996" w:rsidP="007607B7">
      <w:pPr>
        <w:pStyle w:val="ListParagraph"/>
        <w:numPr>
          <w:ilvl w:val="0"/>
          <w:numId w:val="22"/>
        </w:numPr>
        <w:spacing w:after="220"/>
        <w:ind w:left="0" w:firstLine="567"/>
        <w:rPr>
          <w:u w:val="single"/>
        </w:rPr>
      </w:pPr>
      <w:r w:rsidRPr="004639CF">
        <w:t>Toute déclaration notifiée conformément au sous</w:t>
      </w:r>
      <w:r w:rsidR="003E3189">
        <w:noBreakHyphen/>
      </w:r>
      <w:r w:rsidRPr="004639CF">
        <w:t>alinéa a) peut être retirée à tout moment.</w:t>
      </w:r>
      <w:r w:rsidRPr="004639CF">
        <w:rPr>
          <w:b/>
        </w:rPr>
        <w:t>]</w:t>
      </w:r>
    </w:p>
    <w:p w14:paraId="6E2C3C1C" w14:textId="3E3E595E" w:rsidR="00322996" w:rsidRPr="004639CF" w:rsidRDefault="000425DB" w:rsidP="007607B7">
      <w:pPr>
        <w:keepNext/>
        <w:spacing w:before="480" w:after="220"/>
        <w:jc w:val="center"/>
        <w:rPr>
          <w:b/>
          <w:bCs/>
          <w:lang w:val="fr-FR"/>
        </w:rPr>
      </w:pPr>
      <w:r w:rsidRPr="004639CF">
        <w:rPr>
          <w:b/>
          <w:lang w:val="fr-FR"/>
        </w:rPr>
        <w:lastRenderedPageBreak/>
        <w:t>[</w:t>
      </w:r>
      <w:r w:rsidR="00322996" w:rsidRPr="004639CF">
        <w:rPr>
          <w:b/>
          <w:lang w:val="fr-FR"/>
        </w:rPr>
        <w:t>Article 6</w:t>
      </w:r>
      <w:r w:rsidR="00322996" w:rsidRPr="004639CF">
        <w:rPr>
          <w:rStyle w:val="FootnoteReference"/>
          <w:b/>
          <w:bCs/>
          <w:u w:val="single"/>
          <w:lang w:val="fr-FR"/>
        </w:rPr>
        <w:footnoteReference w:id="6"/>
      </w:r>
      <w:r w:rsidR="00322996" w:rsidRPr="004639CF">
        <w:rPr>
          <w:b/>
          <w:lang w:val="fr-FR"/>
        </w:rPr>
        <w:br/>
        <w:t>Délai de grâce pour le dépôt en cas de divulgation</w:t>
      </w:r>
    </w:p>
    <w:p w14:paraId="320AF5AF" w14:textId="2FEF96E1" w:rsidR="00322996" w:rsidRPr="004639CF" w:rsidRDefault="00322996" w:rsidP="007607B7">
      <w:pPr>
        <w:spacing w:after="220"/>
        <w:rPr>
          <w:lang w:val="fr-FR"/>
        </w:rPr>
      </w:pPr>
      <w:r w:rsidRPr="004639CF">
        <w:rPr>
          <w:lang w:val="fr-FR"/>
        </w:rPr>
        <w:t>La divulgation du dessin ou modèle industriel dans un délai de 12 mois précédant la date de dépôt de la demande ou, si la priorité est revendiquée, la date de priorité, n</w:t>
      </w:r>
      <w:r w:rsidR="004A7F2E" w:rsidRPr="004639CF">
        <w:rPr>
          <w:lang w:val="fr-FR"/>
        </w:rPr>
        <w:t>’</w:t>
      </w:r>
      <w:r w:rsidRPr="004639CF">
        <w:rPr>
          <w:lang w:val="fr-FR"/>
        </w:rPr>
        <w:t>affecte en rien la nouveauté et/ou l</w:t>
      </w:r>
      <w:r w:rsidR="004A7F2E" w:rsidRPr="004639CF">
        <w:rPr>
          <w:lang w:val="fr-FR"/>
        </w:rPr>
        <w:t>’</w:t>
      </w:r>
      <w:r w:rsidRPr="004639CF">
        <w:rPr>
          <w:lang w:val="fr-FR"/>
        </w:rPr>
        <w:t>originalité du dessin ou modèle industriel, selon le cas, lorsqu</w:t>
      </w:r>
      <w:r w:rsidR="004A7F2E" w:rsidRPr="004639CF">
        <w:rPr>
          <w:lang w:val="fr-FR"/>
        </w:rPr>
        <w:t>’</w:t>
      </w:r>
      <w:r w:rsidRPr="004639CF">
        <w:rPr>
          <w:lang w:val="fr-FR"/>
        </w:rPr>
        <w:t>elle est le fait</w:t>
      </w:r>
    </w:p>
    <w:p w14:paraId="6980099F" w14:textId="77777777" w:rsidR="00322996" w:rsidRPr="004639CF" w:rsidRDefault="00322996" w:rsidP="007607B7">
      <w:pPr>
        <w:pStyle w:val="ListParagraph"/>
        <w:numPr>
          <w:ilvl w:val="0"/>
          <w:numId w:val="18"/>
        </w:numPr>
        <w:spacing w:after="220"/>
        <w:ind w:left="0" w:firstLine="1134"/>
        <w:contextualSpacing w:val="0"/>
      </w:pPr>
      <w:proofErr w:type="gramStart"/>
      <w:r w:rsidRPr="004639CF">
        <w:t>du</w:t>
      </w:r>
      <w:proofErr w:type="gramEnd"/>
      <w:r w:rsidRPr="004639CF">
        <w:t xml:space="preserve"> créateur ou de son ayant cause;  ou</w:t>
      </w:r>
    </w:p>
    <w:p w14:paraId="6FFE0ACD" w14:textId="25C4DD4A" w:rsidR="00322996" w:rsidRPr="004639CF" w:rsidRDefault="00322996" w:rsidP="007607B7">
      <w:pPr>
        <w:pStyle w:val="ListParagraph"/>
        <w:numPr>
          <w:ilvl w:val="0"/>
          <w:numId w:val="18"/>
        </w:numPr>
        <w:spacing w:after="220"/>
        <w:ind w:left="0" w:firstLine="1134"/>
      </w:pPr>
      <w:proofErr w:type="gramStart"/>
      <w:r w:rsidRPr="004639CF">
        <w:t>d</w:t>
      </w:r>
      <w:r w:rsidR="004A7F2E" w:rsidRPr="004639CF">
        <w:t>’</w:t>
      </w:r>
      <w:r w:rsidRPr="004639CF">
        <w:t>une</w:t>
      </w:r>
      <w:proofErr w:type="gramEnd"/>
      <w:r w:rsidRPr="004639CF">
        <w:t xml:space="preserve"> personne qui a obtenu des informations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w:t>
      </w:r>
      <w:proofErr w:type="spellStart"/>
      <w:r w:rsidRPr="004639CF">
        <w:t>cause</w:t>
      </w:r>
      <w:proofErr w:type="spellEnd"/>
      <w:r w:rsidRPr="004639CF">
        <w:t>.</w:t>
      </w:r>
      <w:r w:rsidRPr="004639CF">
        <w:rPr>
          <w:b/>
        </w:rPr>
        <w:t>]</w:t>
      </w:r>
    </w:p>
    <w:p w14:paraId="7FF145D7" w14:textId="2EA6EC1F" w:rsidR="00322996" w:rsidRPr="004639CF" w:rsidRDefault="00322996" w:rsidP="007607B7">
      <w:pPr>
        <w:keepNext/>
        <w:spacing w:before="480" w:after="220"/>
        <w:jc w:val="center"/>
        <w:rPr>
          <w:u w:val="single"/>
          <w:lang w:val="fr-FR"/>
        </w:rPr>
      </w:pPr>
      <w:r w:rsidRPr="004639CF">
        <w:rPr>
          <w:b/>
          <w:lang w:val="fr-FR"/>
        </w:rPr>
        <w:t>[</w:t>
      </w:r>
      <w:r w:rsidRPr="004639CF">
        <w:rPr>
          <w:b/>
          <w:bCs/>
          <w:lang w:val="fr-FR"/>
        </w:rPr>
        <w:t>Article 6</w:t>
      </w:r>
      <w:r w:rsidRPr="004639CF">
        <w:rPr>
          <w:rStyle w:val="FootnoteReference"/>
          <w:b/>
          <w:bCs/>
          <w:lang w:val="fr-FR"/>
        </w:rPr>
        <w:footnoteReference w:id="7"/>
      </w:r>
      <w:r w:rsidRPr="004639CF">
        <w:rPr>
          <w:b/>
          <w:bCs/>
          <w:lang w:val="fr-FR"/>
        </w:rPr>
        <w:br/>
        <w:t>Délai de grâce pour le dépôt en cas de divulgation</w:t>
      </w:r>
    </w:p>
    <w:p w14:paraId="6611548C" w14:textId="466C4793" w:rsidR="00322996" w:rsidRPr="004639CF" w:rsidRDefault="00322996" w:rsidP="007607B7">
      <w:pPr>
        <w:spacing w:after="220"/>
        <w:rPr>
          <w:lang w:val="fr-FR"/>
        </w:rPr>
      </w:pPr>
      <w:r w:rsidRPr="004639CF">
        <w:rPr>
          <w:lang w:val="fr-FR"/>
        </w:rPr>
        <w:t>La divulgation du dessin ou modèle industriel dans un délai de six ou 12 mois précédant la date de dépôt de la demande ou, si la priorité est revendiquée, la date de priorité, n</w:t>
      </w:r>
      <w:r w:rsidR="004A7F2E" w:rsidRPr="004639CF">
        <w:rPr>
          <w:lang w:val="fr-FR"/>
        </w:rPr>
        <w:t>’</w:t>
      </w:r>
      <w:r w:rsidRPr="004639CF">
        <w:rPr>
          <w:lang w:val="fr-FR"/>
        </w:rPr>
        <w:t>affecte en rien la nouveauté et/ou l</w:t>
      </w:r>
      <w:r w:rsidR="004A7F2E" w:rsidRPr="004639CF">
        <w:rPr>
          <w:lang w:val="fr-FR"/>
        </w:rPr>
        <w:t>’</w:t>
      </w:r>
      <w:r w:rsidRPr="004639CF">
        <w:rPr>
          <w:lang w:val="fr-FR"/>
        </w:rPr>
        <w:t>originalité du dessin ou modèle industriel, selon le cas, lorsqu</w:t>
      </w:r>
      <w:r w:rsidR="004A7F2E" w:rsidRPr="004639CF">
        <w:rPr>
          <w:lang w:val="fr-FR"/>
        </w:rPr>
        <w:t>’</w:t>
      </w:r>
      <w:r w:rsidRPr="004639CF">
        <w:rPr>
          <w:lang w:val="fr-FR"/>
        </w:rPr>
        <w:t>elle est le fait</w:t>
      </w:r>
    </w:p>
    <w:p w14:paraId="41E55A0C" w14:textId="35187A78" w:rsidR="00322996" w:rsidRPr="004639CF" w:rsidRDefault="00322996" w:rsidP="007607B7">
      <w:pPr>
        <w:pStyle w:val="ListParagraph"/>
        <w:numPr>
          <w:ilvl w:val="0"/>
          <w:numId w:val="19"/>
        </w:numPr>
        <w:spacing w:after="220"/>
        <w:ind w:left="0" w:firstLine="1134"/>
        <w:contextualSpacing w:val="0"/>
      </w:pPr>
      <w:proofErr w:type="gramStart"/>
      <w:r w:rsidRPr="004639CF">
        <w:t>du</w:t>
      </w:r>
      <w:proofErr w:type="gramEnd"/>
      <w:r w:rsidRPr="004639CF">
        <w:t xml:space="preserve"> créateur ou de son ayant cause lors d</w:t>
      </w:r>
      <w:r w:rsidR="004A7F2E" w:rsidRPr="004639CF">
        <w:t>’</w:t>
      </w:r>
      <w:r w:rsidRPr="004639CF">
        <w:t>une exposition notifiée conformément à la législation applicable de la Partie contractante;  ou</w:t>
      </w:r>
    </w:p>
    <w:p w14:paraId="16BC5A60" w14:textId="57B3C680" w:rsidR="00322996" w:rsidRPr="004639CF" w:rsidRDefault="00322996" w:rsidP="007607B7">
      <w:pPr>
        <w:pStyle w:val="ListParagraph"/>
        <w:numPr>
          <w:ilvl w:val="0"/>
          <w:numId w:val="19"/>
        </w:numPr>
        <w:spacing w:after="220"/>
        <w:ind w:left="0" w:firstLine="1134"/>
      </w:pPr>
      <w:proofErr w:type="gramStart"/>
      <w:r w:rsidRPr="004639CF">
        <w:t>d</w:t>
      </w:r>
      <w:r w:rsidR="004A7F2E" w:rsidRPr="004639CF">
        <w:t>’</w:t>
      </w:r>
      <w:r w:rsidRPr="004639CF">
        <w:t>une</w:t>
      </w:r>
      <w:proofErr w:type="gramEnd"/>
      <w:r w:rsidRPr="004639CF">
        <w:t xml:space="preserve"> personne qui a obtenu des informations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cause, sans le consentement du créateur ou de son ayant </w:t>
      </w:r>
      <w:proofErr w:type="spellStart"/>
      <w:r w:rsidRPr="004639CF">
        <w:t>cause</w:t>
      </w:r>
      <w:proofErr w:type="spellEnd"/>
      <w:r w:rsidR="000425DB" w:rsidRPr="004639CF">
        <w:t>.</w:t>
      </w:r>
      <w:r w:rsidRPr="004639CF">
        <w:rPr>
          <w:b/>
        </w:rPr>
        <w:t>]</w:t>
      </w:r>
    </w:p>
    <w:p w14:paraId="52E3CA73" w14:textId="54BD351B" w:rsidR="00322996" w:rsidRPr="004639CF" w:rsidRDefault="00322996" w:rsidP="007607B7">
      <w:pPr>
        <w:spacing w:before="480" w:after="220"/>
        <w:jc w:val="center"/>
        <w:rPr>
          <w:u w:val="single"/>
          <w:lang w:val="fr-FR"/>
        </w:rPr>
      </w:pPr>
      <w:r w:rsidRPr="004639CF">
        <w:rPr>
          <w:b/>
          <w:lang w:val="fr-FR"/>
        </w:rPr>
        <w:t>[</w:t>
      </w:r>
      <w:r w:rsidRPr="004639CF">
        <w:rPr>
          <w:b/>
          <w:bCs/>
          <w:lang w:val="fr-FR"/>
        </w:rPr>
        <w:t>Article 6</w:t>
      </w:r>
      <w:r w:rsidRPr="004639CF">
        <w:rPr>
          <w:rStyle w:val="FootnoteReference"/>
          <w:b/>
          <w:bCs/>
          <w:lang w:val="fr-FR"/>
        </w:rPr>
        <w:footnoteReference w:id="8"/>
      </w:r>
      <w:r w:rsidRPr="004639CF">
        <w:rPr>
          <w:b/>
          <w:bCs/>
          <w:lang w:val="fr-FR"/>
        </w:rPr>
        <w:br/>
        <w:t>Délai de grâce pour le dépôt en cas de divulgation</w:t>
      </w:r>
    </w:p>
    <w:p w14:paraId="07DA72C0" w14:textId="0718CF95" w:rsidR="00322996" w:rsidRPr="004639CF" w:rsidRDefault="00322996" w:rsidP="007607B7">
      <w:pPr>
        <w:spacing w:after="220"/>
        <w:rPr>
          <w:lang w:val="fr-FR"/>
        </w:rPr>
      </w:pPr>
      <w:r w:rsidRPr="004639CF">
        <w:rPr>
          <w:lang w:val="fr-FR"/>
        </w:rPr>
        <w:t>La divulgation publique du dessin ou modèle industriel dans un délai de 12 mois précédant la date de dépôt de la demande ou, si la priorité est revendiquée, la date de priorité, n</w:t>
      </w:r>
      <w:r w:rsidR="004A7F2E" w:rsidRPr="004639CF">
        <w:rPr>
          <w:lang w:val="fr-FR"/>
        </w:rPr>
        <w:t>’</w:t>
      </w:r>
      <w:r w:rsidRPr="004639CF">
        <w:rPr>
          <w:lang w:val="fr-FR"/>
        </w:rPr>
        <w:t>a aucune incidence sur la question de savoir si le dessin ou modèle industriel remplit les conditions requises pour être enregistré, lorsque la divulgation est le fait</w:t>
      </w:r>
    </w:p>
    <w:p w14:paraId="6270E27A" w14:textId="77777777" w:rsidR="00322996" w:rsidRPr="004639CF" w:rsidRDefault="00322996" w:rsidP="007607B7">
      <w:pPr>
        <w:pStyle w:val="ListParagraph"/>
        <w:numPr>
          <w:ilvl w:val="0"/>
          <w:numId w:val="20"/>
        </w:numPr>
        <w:spacing w:after="220"/>
        <w:ind w:left="0" w:firstLine="1134"/>
        <w:contextualSpacing w:val="0"/>
      </w:pPr>
      <w:proofErr w:type="gramStart"/>
      <w:r w:rsidRPr="004639CF">
        <w:t>du</w:t>
      </w:r>
      <w:proofErr w:type="gramEnd"/>
      <w:r w:rsidRPr="004639CF">
        <w:t xml:space="preserve"> créateur ou de son ayant cause;  ou</w:t>
      </w:r>
    </w:p>
    <w:p w14:paraId="1FAD3B0A" w14:textId="77A981AD" w:rsidR="00322996" w:rsidRPr="004639CF" w:rsidRDefault="00322996" w:rsidP="007607B7">
      <w:pPr>
        <w:pStyle w:val="ListParagraph"/>
        <w:numPr>
          <w:ilvl w:val="0"/>
          <w:numId w:val="20"/>
        </w:numPr>
        <w:spacing w:after="220"/>
        <w:ind w:left="0" w:firstLine="1134"/>
        <w:contextualSpacing w:val="0"/>
      </w:pPr>
      <w:proofErr w:type="gramStart"/>
      <w:r w:rsidRPr="004639CF">
        <w:t>d</w:t>
      </w:r>
      <w:r w:rsidR="004A7F2E" w:rsidRPr="004639CF">
        <w:t>’</w:t>
      </w:r>
      <w:r w:rsidRPr="004639CF">
        <w:t>une</w:t>
      </w:r>
      <w:proofErr w:type="gramEnd"/>
      <w:r w:rsidRPr="004639CF">
        <w:t xml:space="preserve"> personne qui a obtenu les informations divulguées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w:t>
      </w:r>
      <w:proofErr w:type="spellStart"/>
      <w:r w:rsidRPr="004639CF">
        <w:t>cause</w:t>
      </w:r>
      <w:proofErr w:type="spellEnd"/>
      <w:r w:rsidRPr="004639CF">
        <w:t>.</w:t>
      </w:r>
      <w:r w:rsidRPr="004639CF">
        <w:rPr>
          <w:b/>
        </w:rPr>
        <w:t>]</w:t>
      </w:r>
    </w:p>
    <w:p w14:paraId="53BEA481" w14:textId="5BC88507" w:rsidR="00322996" w:rsidRPr="004639CF" w:rsidRDefault="00322996" w:rsidP="007607B7">
      <w:pPr>
        <w:pStyle w:val="Heading1"/>
        <w:spacing w:before="480" w:after="240"/>
        <w:jc w:val="center"/>
        <w:rPr>
          <w:lang w:val="fr-FR"/>
        </w:rPr>
      </w:pPr>
      <w:bookmarkStart w:id="14" w:name="_Toc174027588"/>
      <w:r w:rsidRPr="004639CF">
        <w:rPr>
          <w:caps w:val="0"/>
          <w:lang w:val="fr-FR"/>
        </w:rPr>
        <w:lastRenderedPageBreak/>
        <w:t>Article 7</w:t>
      </w:r>
      <w:r w:rsidRPr="004639CF">
        <w:rPr>
          <w:caps w:val="0"/>
          <w:lang w:val="fr-FR"/>
        </w:rPr>
        <w:br/>
        <w:t>Obligation de déposer une demande au nom du créateur</w:t>
      </w:r>
      <w:bookmarkEnd w:id="14"/>
    </w:p>
    <w:p w14:paraId="53B9D9B4" w14:textId="24A5F9DF" w:rsidR="00322996" w:rsidRPr="004639CF" w:rsidRDefault="00322996" w:rsidP="007607B7">
      <w:pPr>
        <w:pStyle w:val="ListParagraph"/>
        <w:numPr>
          <w:ilvl w:val="0"/>
          <w:numId w:val="24"/>
        </w:numPr>
        <w:spacing w:after="220"/>
        <w:ind w:left="0" w:firstLine="0"/>
        <w:contextualSpacing w:val="0"/>
      </w:pPr>
      <w:r w:rsidRPr="004639CF">
        <w:rPr>
          <w:i/>
          <w:iCs/>
        </w:rPr>
        <w:t xml:space="preserve">[Exigence que la demande soit déposée au nom du </w:t>
      </w:r>
      <w:proofErr w:type="gramStart"/>
      <w:r w:rsidRPr="004639CF">
        <w:rPr>
          <w:i/>
          <w:iCs/>
        </w:rPr>
        <w:t xml:space="preserve">créateur] </w:t>
      </w:r>
      <w:r w:rsidR="00603133" w:rsidRPr="004639CF">
        <w:rPr>
          <w:i/>
          <w:iCs/>
        </w:rPr>
        <w:t xml:space="preserve"> </w:t>
      </w:r>
      <w:r w:rsidRPr="004639CF">
        <w:t>Toute</w:t>
      </w:r>
      <w:proofErr w:type="gramEnd"/>
      <w:r w:rsidRPr="004639CF">
        <w:t xml:space="preserve"> Partie contractante peut exiger que la demande soit déposée au nom du créateur du dessin ou modèle industriel.</w:t>
      </w:r>
    </w:p>
    <w:p w14:paraId="1BE1BD5D" w14:textId="0694AF56" w:rsidR="00322996" w:rsidRPr="004639CF" w:rsidRDefault="00322996" w:rsidP="007607B7">
      <w:pPr>
        <w:pStyle w:val="ListParagraph"/>
        <w:numPr>
          <w:ilvl w:val="0"/>
          <w:numId w:val="24"/>
        </w:numPr>
        <w:spacing w:after="220"/>
        <w:ind w:left="0" w:firstLine="0"/>
        <w:contextualSpacing w:val="0"/>
      </w:pPr>
      <w:r w:rsidRPr="004639CF">
        <w:rPr>
          <w:i/>
          <w:iCs/>
        </w:rPr>
        <w:t>[Formalités lorsqu</w:t>
      </w:r>
      <w:r w:rsidR="004A7F2E" w:rsidRPr="004639CF">
        <w:rPr>
          <w:i/>
          <w:iCs/>
        </w:rPr>
        <w:t>’</w:t>
      </w:r>
      <w:r w:rsidRPr="004639CF">
        <w:rPr>
          <w:i/>
          <w:iCs/>
        </w:rPr>
        <w:t xml:space="preserve">il est exigé que la demande soit déposée au nom du </w:t>
      </w:r>
      <w:proofErr w:type="gramStart"/>
      <w:r w:rsidRPr="004639CF">
        <w:rPr>
          <w:i/>
          <w:iCs/>
        </w:rPr>
        <w:t>créateur]</w:t>
      </w:r>
      <w:r w:rsidRPr="004639CF">
        <w:t xml:space="preserve"> </w:t>
      </w:r>
      <w:r w:rsidR="00603133" w:rsidRPr="004639CF">
        <w:t xml:space="preserve"> </w:t>
      </w:r>
      <w:r w:rsidRPr="004639CF">
        <w:t>Lorsqu</w:t>
      </w:r>
      <w:r w:rsidR="004A7F2E" w:rsidRPr="004639CF">
        <w:t>’</w:t>
      </w:r>
      <w:r w:rsidRPr="004639CF">
        <w:t>une</w:t>
      </w:r>
      <w:proofErr w:type="gramEnd"/>
      <w:r w:rsidRPr="004639CF">
        <w:t xml:space="preserve"> Partie contractante exige que la demande soit déposée au nom du créateur du dessin ou modèle industriel, cette obligation est remplie si le nom du créateur du dessin ou modèle industriel est indiqué en tant que tel sur le formulaire de la demande;  et</w:t>
      </w:r>
    </w:p>
    <w:p w14:paraId="3E2A4CA3" w14:textId="77777777" w:rsidR="00322996" w:rsidRPr="004639CF" w:rsidRDefault="00322996" w:rsidP="007607B7">
      <w:pPr>
        <w:pStyle w:val="ListParagraph"/>
        <w:numPr>
          <w:ilvl w:val="2"/>
          <w:numId w:val="25"/>
        </w:numPr>
        <w:spacing w:after="220"/>
        <w:ind w:left="0" w:firstLine="1134"/>
        <w:contextualSpacing w:val="0"/>
      </w:pPr>
      <w:proofErr w:type="gramStart"/>
      <w:r w:rsidRPr="004639CF">
        <w:t>le</w:t>
      </w:r>
      <w:proofErr w:type="gramEnd"/>
      <w:r w:rsidRPr="004639CF">
        <w:t xml:space="preserve"> nom indiqué correspond à celui du déposant, ou</w:t>
      </w:r>
    </w:p>
    <w:p w14:paraId="77CAD75D" w14:textId="3FAE34C4" w:rsidR="00322996" w:rsidRPr="004639CF" w:rsidRDefault="00322996" w:rsidP="007607B7">
      <w:pPr>
        <w:pStyle w:val="ListParagraph"/>
        <w:numPr>
          <w:ilvl w:val="2"/>
          <w:numId w:val="25"/>
        </w:numPr>
        <w:spacing w:after="220"/>
        <w:ind w:left="0" w:firstLine="1134"/>
        <w:contextualSpacing w:val="0"/>
      </w:pPr>
      <w:proofErr w:type="gramStart"/>
      <w:r w:rsidRPr="004639CF">
        <w:t>la</w:t>
      </w:r>
      <w:proofErr w:type="gramEnd"/>
      <w:r w:rsidRPr="004639CF">
        <w:t xml:space="preserve"> demande est accompagnée d</w:t>
      </w:r>
      <w:r w:rsidR="004A7F2E" w:rsidRPr="004639CF">
        <w:t>’</w:t>
      </w:r>
      <w:r w:rsidRPr="004639CF">
        <w:t>une déclaration de cession du créateur au déposant, ou contient une telle déclaration, signée par le créateur du dessin ou modèle industriel.</w:t>
      </w:r>
    </w:p>
    <w:p w14:paraId="3BB4F5EF" w14:textId="2ABFF77D" w:rsidR="00322996" w:rsidRPr="004639CF" w:rsidRDefault="00322996" w:rsidP="007607B7">
      <w:pPr>
        <w:pStyle w:val="Heading1"/>
        <w:spacing w:before="480" w:after="240"/>
        <w:jc w:val="center"/>
        <w:rPr>
          <w:lang w:val="fr-FR"/>
        </w:rPr>
      </w:pPr>
      <w:bookmarkStart w:id="15" w:name="_Toc174027589"/>
      <w:r w:rsidRPr="004639CF">
        <w:rPr>
          <w:caps w:val="0"/>
          <w:lang w:val="fr-FR"/>
        </w:rPr>
        <w:t>Article 8</w:t>
      </w:r>
      <w:r w:rsidRPr="004639CF">
        <w:rPr>
          <w:caps w:val="0"/>
          <w:lang w:val="fr-FR"/>
        </w:rPr>
        <w:br/>
        <w:t>Modification ou division d</w:t>
      </w:r>
      <w:r w:rsidR="004A7F2E" w:rsidRPr="004639CF">
        <w:rPr>
          <w:caps w:val="0"/>
          <w:lang w:val="fr-FR"/>
        </w:rPr>
        <w:t>’</w:t>
      </w:r>
      <w:r w:rsidRPr="004639CF">
        <w:rPr>
          <w:caps w:val="0"/>
          <w:lang w:val="fr-FR"/>
        </w:rPr>
        <w:t>une demande</w:t>
      </w:r>
      <w:r w:rsidRPr="004639CF">
        <w:rPr>
          <w:caps w:val="0"/>
          <w:lang w:val="fr-FR"/>
        </w:rPr>
        <w:br/>
        <w:t>contenant plus d</w:t>
      </w:r>
      <w:r w:rsidR="004A7F2E" w:rsidRPr="004639CF">
        <w:rPr>
          <w:caps w:val="0"/>
          <w:lang w:val="fr-FR"/>
        </w:rPr>
        <w:t>’</w:t>
      </w:r>
      <w:r w:rsidRPr="004639CF">
        <w:rPr>
          <w:caps w:val="0"/>
          <w:lang w:val="fr-FR"/>
        </w:rPr>
        <w:t>un dessin ou modèle industriel</w:t>
      </w:r>
      <w:bookmarkEnd w:id="15"/>
    </w:p>
    <w:p w14:paraId="284BA213" w14:textId="47D549CF" w:rsidR="00322996" w:rsidRPr="004639CF" w:rsidRDefault="00322996" w:rsidP="007607B7">
      <w:pPr>
        <w:pStyle w:val="ListParagraph"/>
        <w:numPr>
          <w:ilvl w:val="0"/>
          <w:numId w:val="26"/>
        </w:numPr>
        <w:spacing w:after="220"/>
        <w:ind w:left="0" w:firstLine="0"/>
        <w:contextualSpacing w:val="0"/>
      </w:pPr>
      <w:r w:rsidRPr="004639CF">
        <w:rPr>
          <w:i/>
          <w:iCs/>
        </w:rPr>
        <w:t>[Modification ou division d</w:t>
      </w:r>
      <w:r w:rsidR="004A7F2E" w:rsidRPr="004639CF">
        <w:rPr>
          <w:i/>
          <w:iCs/>
        </w:rPr>
        <w:t>’</w:t>
      </w:r>
      <w:r w:rsidRPr="004639CF">
        <w:rPr>
          <w:i/>
          <w:iCs/>
        </w:rPr>
        <w:t xml:space="preserve">une </w:t>
      </w:r>
      <w:proofErr w:type="gramStart"/>
      <w:r w:rsidRPr="004639CF">
        <w:rPr>
          <w:i/>
          <w:iCs/>
        </w:rPr>
        <w:t>demande]</w:t>
      </w:r>
      <w:r w:rsidRPr="004639CF">
        <w:t xml:space="preserve"> </w:t>
      </w:r>
      <w:r w:rsidR="00C05A9F" w:rsidRPr="004639CF">
        <w:t xml:space="preserve"> </w:t>
      </w:r>
      <w:r w:rsidRPr="004639CF">
        <w:t>Si</w:t>
      </w:r>
      <w:proofErr w:type="gramEnd"/>
      <w:r w:rsidRPr="004639CF">
        <w:t xml:space="preserve"> une demande contenant plus d</w:t>
      </w:r>
      <w:r w:rsidR="004A7F2E" w:rsidRPr="004639CF">
        <w:t>’</w:t>
      </w:r>
      <w:r w:rsidRPr="004639CF">
        <w:t>un dessin ou modèle industriel (ci</w:t>
      </w:r>
      <w:r w:rsidR="003E3189">
        <w:noBreakHyphen/>
      </w:r>
      <w:r w:rsidRPr="004639CF">
        <w:t>après dénommée “demande initiale”) ne satisfait pas aux conditions prescrites par la Partie contractante concernée conformément à l</w:t>
      </w:r>
      <w:r w:rsidR="004A7F2E" w:rsidRPr="004639CF">
        <w:t>’</w:t>
      </w:r>
      <w:r w:rsidRPr="004639CF">
        <w:t>article 3.3), l</w:t>
      </w:r>
      <w:r w:rsidR="004A7F2E" w:rsidRPr="004639CF">
        <w:t>’</w:t>
      </w:r>
      <w:r w:rsidRPr="004639CF">
        <w:t>office peut demander au déposant, au choix de ce dernier,</w:t>
      </w:r>
    </w:p>
    <w:p w14:paraId="78957AFB" w14:textId="77777777" w:rsidR="00322996" w:rsidRPr="004639CF" w:rsidRDefault="00322996" w:rsidP="007607B7">
      <w:pPr>
        <w:pStyle w:val="ListParagraph"/>
        <w:numPr>
          <w:ilvl w:val="2"/>
          <w:numId w:val="27"/>
        </w:numPr>
        <w:spacing w:after="220"/>
        <w:ind w:left="0" w:firstLine="1134"/>
        <w:contextualSpacing w:val="0"/>
      </w:pPr>
      <w:proofErr w:type="gramStart"/>
      <w:r w:rsidRPr="004639CF">
        <w:t>de</w:t>
      </w:r>
      <w:proofErr w:type="gramEnd"/>
      <w:r w:rsidRPr="004639CF">
        <w:t xml:space="preserve"> modifier la demande initiale de manière à se conformer à ces conditions;  ou</w:t>
      </w:r>
    </w:p>
    <w:p w14:paraId="199BE559" w14:textId="53AFAB91" w:rsidR="00322996" w:rsidRPr="004639CF" w:rsidRDefault="00322996" w:rsidP="007607B7">
      <w:pPr>
        <w:pStyle w:val="ListParagraph"/>
        <w:numPr>
          <w:ilvl w:val="2"/>
          <w:numId w:val="27"/>
        </w:numPr>
        <w:spacing w:after="220"/>
        <w:ind w:left="0" w:firstLine="1134"/>
        <w:contextualSpacing w:val="0"/>
      </w:pPr>
      <w:proofErr w:type="gramStart"/>
      <w:r w:rsidRPr="004639CF">
        <w:t>de</w:t>
      </w:r>
      <w:proofErr w:type="gramEnd"/>
      <w:r w:rsidRPr="004639CF">
        <w:t xml:space="preserve"> diviser la demande initiale en deux ou plusieurs demandes (ci</w:t>
      </w:r>
      <w:r w:rsidR="003E3189">
        <w:noBreakHyphen/>
      </w:r>
      <w:r w:rsidRPr="004639CF">
        <w:t>après dénommées “demandes divisionnaires”) satisfaisant à ces conditions grâce à la répartition entre les demandes divisionnaires des dessins ou modèles industriels pour lesquels la protection a été revendiquée dans la demande initiale.</w:t>
      </w:r>
    </w:p>
    <w:p w14:paraId="0CBA4C0B" w14:textId="224CAC67" w:rsidR="00322996" w:rsidRPr="004639CF" w:rsidRDefault="00322996" w:rsidP="007607B7">
      <w:pPr>
        <w:pStyle w:val="ListParagraph"/>
        <w:numPr>
          <w:ilvl w:val="0"/>
          <w:numId w:val="26"/>
        </w:numPr>
        <w:spacing w:after="220"/>
        <w:ind w:left="0" w:firstLine="0"/>
        <w:contextualSpacing w:val="0"/>
      </w:pPr>
      <w:r w:rsidRPr="004639CF">
        <w:rPr>
          <w:i/>
          <w:iCs/>
        </w:rPr>
        <w:t xml:space="preserve">[Date de dépôt et droit de priorité des demandes </w:t>
      </w:r>
      <w:proofErr w:type="gramStart"/>
      <w:r w:rsidRPr="004639CF">
        <w:rPr>
          <w:i/>
          <w:iCs/>
        </w:rPr>
        <w:t>divisionnaires]</w:t>
      </w:r>
      <w:r w:rsidRPr="004639CF">
        <w:t xml:space="preserve"> </w:t>
      </w:r>
      <w:r w:rsidR="00F14C66" w:rsidRPr="004639CF">
        <w:t xml:space="preserve"> </w:t>
      </w:r>
      <w:r w:rsidRPr="004639CF">
        <w:t>Les</w:t>
      </w:r>
      <w:proofErr w:type="gramEnd"/>
      <w:r w:rsidRPr="004639CF">
        <w:t xml:space="preserve"> demandes divisionnaires conservent la date de dépôt de la demande initiale et, le cas échéant, le bénéfice de la revendication de priorité.</w:t>
      </w:r>
    </w:p>
    <w:p w14:paraId="62040B20" w14:textId="039910CA" w:rsidR="00322996" w:rsidRPr="004639CF" w:rsidRDefault="00322996" w:rsidP="007607B7">
      <w:pPr>
        <w:pStyle w:val="ListParagraph"/>
        <w:numPr>
          <w:ilvl w:val="0"/>
          <w:numId w:val="24"/>
        </w:numPr>
        <w:spacing w:after="220"/>
        <w:ind w:left="0" w:firstLine="0"/>
        <w:contextualSpacing w:val="0"/>
      </w:pPr>
      <w:r w:rsidRPr="004639CF">
        <w:rPr>
          <w:i/>
          <w:iCs/>
        </w:rPr>
        <w:t>[</w:t>
      </w:r>
      <w:proofErr w:type="gramStart"/>
      <w:r w:rsidRPr="004639CF">
        <w:rPr>
          <w:i/>
          <w:iCs/>
        </w:rPr>
        <w:t>Taxes]</w:t>
      </w:r>
      <w:r w:rsidRPr="004639CF">
        <w:t xml:space="preserve"> </w:t>
      </w:r>
      <w:r w:rsidR="00F14C66" w:rsidRPr="004639CF">
        <w:t xml:space="preserve"> </w:t>
      </w:r>
      <w:r w:rsidRPr="004639CF">
        <w:t>La</w:t>
      </w:r>
      <w:proofErr w:type="gramEnd"/>
      <w:r w:rsidRPr="004639CF">
        <w:t xml:space="preserve"> division d</w:t>
      </w:r>
      <w:r w:rsidR="004A7F2E" w:rsidRPr="004639CF">
        <w:t>’</w:t>
      </w:r>
      <w:r w:rsidRPr="004639CF">
        <w:t>une demande peut être soumise au paiement de taxes.</w:t>
      </w:r>
    </w:p>
    <w:p w14:paraId="502BAF41" w14:textId="756AFA2C" w:rsidR="00322996" w:rsidRPr="004639CF" w:rsidRDefault="00322996" w:rsidP="007607B7">
      <w:pPr>
        <w:pStyle w:val="Heading1"/>
        <w:spacing w:before="480" w:after="240"/>
        <w:jc w:val="center"/>
        <w:rPr>
          <w:lang w:val="fr-FR"/>
        </w:rPr>
      </w:pPr>
      <w:bookmarkStart w:id="16" w:name="_Toc174027590"/>
      <w:r w:rsidRPr="004639CF">
        <w:rPr>
          <w:caps w:val="0"/>
          <w:lang w:val="fr-FR"/>
        </w:rPr>
        <w:t>Article 9</w:t>
      </w:r>
      <w:r w:rsidRPr="004639CF">
        <w:rPr>
          <w:caps w:val="0"/>
          <w:lang w:val="fr-FR"/>
        </w:rPr>
        <w:br/>
        <w:t>Publication du dessin ou modèle industriel</w:t>
      </w:r>
      <w:bookmarkEnd w:id="16"/>
    </w:p>
    <w:p w14:paraId="36EF2848" w14:textId="17585826" w:rsidR="00322996" w:rsidRPr="004639CF" w:rsidRDefault="00322996" w:rsidP="007607B7">
      <w:pPr>
        <w:pStyle w:val="ListParagraph"/>
        <w:numPr>
          <w:ilvl w:val="0"/>
          <w:numId w:val="28"/>
        </w:numPr>
        <w:spacing w:after="220"/>
        <w:ind w:left="0" w:firstLine="0"/>
        <w:contextualSpacing w:val="0"/>
      </w:pPr>
      <w:r w:rsidRPr="004639CF">
        <w:rPr>
          <w:i/>
          <w:iCs/>
        </w:rPr>
        <w:t>[Non</w:t>
      </w:r>
      <w:r w:rsidR="003E3189">
        <w:rPr>
          <w:i/>
          <w:iCs/>
        </w:rPr>
        <w:noBreakHyphen/>
      </w:r>
      <w:r w:rsidRPr="004639CF">
        <w:rPr>
          <w:i/>
          <w:iCs/>
        </w:rPr>
        <w:t xml:space="preserve">publication du dessin ou modèle </w:t>
      </w:r>
      <w:proofErr w:type="gramStart"/>
      <w:r w:rsidRPr="004639CF">
        <w:rPr>
          <w:i/>
          <w:iCs/>
        </w:rPr>
        <w:t>industriel]</w:t>
      </w:r>
      <w:r w:rsidRPr="004639CF">
        <w:t xml:space="preserve"> </w:t>
      </w:r>
      <w:r w:rsidR="00C05A9F" w:rsidRPr="004639CF">
        <w:t xml:space="preserve"> </w:t>
      </w:r>
      <w:r w:rsidRPr="004639CF">
        <w:t>Toute</w:t>
      </w:r>
      <w:proofErr w:type="gramEnd"/>
      <w:r w:rsidRPr="004639CF">
        <w:t xml:space="preserve"> Partie contractante autorise que le dessin ou modèle industriel ne soit pas publié durant un délai fixé par la législation applicable, sous réserve du délai minimum prescrit dans le règlement d</w:t>
      </w:r>
      <w:r w:rsidR="004A7F2E" w:rsidRPr="004639CF">
        <w:t>’</w:t>
      </w:r>
      <w:r w:rsidRPr="004639CF">
        <w:t>exécution.</w:t>
      </w:r>
    </w:p>
    <w:p w14:paraId="0FE91991" w14:textId="1A47E3ED" w:rsidR="00322996" w:rsidRPr="004639CF" w:rsidRDefault="00322996" w:rsidP="007607B7">
      <w:pPr>
        <w:pStyle w:val="ListParagraph"/>
        <w:numPr>
          <w:ilvl w:val="0"/>
          <w:numId w:val="28"/>
        </w:numPr>
        <w:spacing w:after="220"/>
        <w:ind w:left="0" w:firstLine="0"/>
        <w:contextualSpacing w:val="0"/>
      </w:pPr>
      <w:r w:rsidRPr="004639CF">
        <w:rPr>
          <w:i/>
          <w:iCs/>
        </w:rPr>
        <w:t>[Requête en non</w:t>
      </w:r>
      <w:r w:rsidR="003E3189">
        <w:rPr>
          <w:i/>
          <w:iCs/>
        </w:rPr>
        <w:noBreakHyphen/>
      </w:r>
      <w:r w:rsidRPr="004639CF">
        <w:rPr>
          <w:i/>
          <w:iCs/>
        </w:rPr>
        <w:t xml:space="preserve">publication du dessin ou modèle </w:t>
      </w:r>
      <w:proofErr w:type="gramStart"/>
      <w:r w:rsidRPr="004639CF">
        <w:rPr>
          <w:i/>
          <w:iCs/>
        </w:rPr>
        <w:t>industriel;  Taxe</w:t>
      </w:r>
      <w:proofErr w:type="gramEnd"/>
      <w:r w:rsidRPr="004639CF">
        <w:rPr>
          <w:i/>
          <w:iCs/>
        </w:rPr>
        <w:t>]</w:t>
      </w:r>
      <w:r w:rsidRPr="004639CF">
        <w:t xml:space="preserve"> </w:t>
      </w:r>
      <w:r w:rsidR="00C05A9F" w:rsidRPr="004639CF">
        <w:t xml:space="preserve"> </w:t>
      </w:r>
      <w:r w:rsidRPr="004639CF">
        <w:t xml:space="preserve">a) </w:t>
      </w:r>
      <w:r w:rsidR="00C05A9F" w:rsidRPr="004639CF">
        <w:t xml:space="preserve"> </w:t>
      </w:r>
      <w:r w:rsidRPr="004639CF">
        <w:t>Toute Partie contractante peut exiger, aux fins de la non</w:t>
      </w:r>
      <w:r w:rsidR="003E3189">
        <w:noBreakHyphen/>
      </w:r>
      <w:r w:rsidRPr="004639CF">
        <w:t>publication du dessin ou modèle industriel visée à l</w:t>
      </w:r>
      <w:r w:rsidR="004A7F2E" w:rsidRPr="004639CF">
        <w:t>’</w:t>
      </w:r>
      <w:r w:rsidRPr="004639CF">
        <w:t>alinéa 1), que le déposant soumette une requête à cet effet à l</w:t>
      </w:r>
      <w:r w:rsidR="004A7F2E" w:rsidRPr="004639CF">
        <w:t>’</w:t>
      </w:r>
      <w:r w:rsidRPr="004639CF">
        <w:t>office.</w:t>
      </w:r>
    </w:p>
    <w:p w14:paraId="7C86871F" w14:textId="10F65CF0" w:rsidR="00322996" w:rsidRPr="004639CF" w:rsidRDefault="00322996" w:rsidP="007607B7">
      <w:pPr>
        <w:pStyle w:val="ListParagraph"/>
        <w:numPr>
          <w:ilvl w:val="0"/>
          <w:numId w:val="29"/>
        </w:numPr>
        <w:spacing w:after="220"/>
        <w:ind w:left="0" w:firstLine="567"/>
        <w:contextualSpacing w:val="0"/>
      </w:pPr>
      <w:r w:rsidRPr="004639CF">
        <w:t>La requête en non</w:t>
      </w:r>
      <w:r w:rsidR="003E3189">
        <w:noBreakHyphen/>
      </w:r>
      <w:r w:rsidRPr="004639CF">
        <w:t>publication du dessin ou modèle industriel visée au sous</w:t>
      </w:r>
      <w:r w:rsidR="003E3189">
        <w:noBreakHyphen/>
      </w:r>
      <w:r w:rsidRPr="004639CF">
        <w:t>alinéa a) peut être soumise au paiement d</w:t>
      </w:r>
      <w:r w:rsidR="004A7F2E" w:rsidRPr="004639CF">
        <w:t>’</w:t>
      </w:r>
      <w:r w:rsidRPr="004639CF">
        <w:t>une taxe à l</w:t>
      </w:r>
      <w:r w:rsidR="004A7F2E" w:rsidRPr="004639CF">
        <w:t>’</w:t>
      </w:r>
      <w:r w:rsidRPr="004639CF">
        <w:t>office.</w:t>
      </w:r>
    </w:p>
    <w:p w14:paraId="4FFA99FC" w14:textId="77EB4D15" w:rsidR="00322996" w:rsidRPr="004639CF" w:rsidRDefault="00322996" w:rsidP="007607B7">
      <w:pPr>
        <w:pStyle w:val="ListParagraph"/>
        <w:numPr>
          <w:ilvl w:val="0"/>
          <w:numId w:val="28"/>
        </w:numPr>
        <w:spacing w:after="220"/>
        <w:ind w:left="0" w:firstLine="0"/>
        <w:contextualSpacing w:val="0"/>
      </w:pPr>
      <w:r w:rsidRPr="004639CF">
        <w:rPr>
          <w:i/>
          <w:iCs/>
        </w:rPr>
        <w:lastRenderedPageBreak/>
        <w:t>[Demande de publication suite à une requête en non</w:t>
      </w:r>
      <w:r w:rsidR="003E3189">
        <w:rPr>
          <w:i/>
          <w:iCs/>
        </w:rPr>
        <w:noBreakHyphen/>
      </w:r>
      <w:proofErr w:type="gramStart"/>
      <w:r w:rsidRPr="004639CF">
        <w:rPr>
          <w:i/>
          <w:iCs/>
        </w:rPr>
        <w:t>publication]</w:t>
      </w:r>
      <w:r w:rsidRPr="004639CF">
        <w:t xml:space="preserve">  Lorsqu</w:t>
      </w:r>
      <w:r w:rsidR="004A7F2E" w:rsidRPr="004639CF">
        <w:t>’</w:t>
      </w:r>
      <w:r w:rsidRPr="004639CF">
        <w:t>une</w:t>
      </w:r>
      <w:proofErr w:type="gramEnd"/>
      <w:r w:rsidRPr="004639CF">
        <w:t xml:space="preserve"> requête en non</w:t>
      </w:r>
      <w:r w:rsidR="003E3189">
        <w:noBreakHyphen/>
      </w:r>
      <w:r w:rsidRPr="004639CF">
        <w:t>publication du dessin ou modèle industriel a été présentée conformément à l</w:t>
      </w:r>
      <w:r w:rsidR="004A7F2E" w:rsidRPr="004639CF">
        <w:t>’</w:t>
      </w:r>
      <w:r w:rsidRPr="004639CF">
        <w:t>alinéa 2)a), le déposant ou le titulaire, selon le cas, peut, à tout moment durant le délai applicable en vertu de l</w:t>
      </w:r>
      <w:r w:rsidR="004A7F2E" w:rsidRPr="004639CF">
        <w:t>’</w:t>
      </w:r>
      <w:r w:rsidRPr="004639CF">
        <w:t>alinéa 1), demander la publication du dessin ou modèle industriel.</w:t>
      </w:r>
    </w:p>
    <w:p w14:paraId="5BF23DC6" w14:textId="6FB28D20" w:rsidR="00322996" w:rsidRPr="004639CF" w:rsidRDefault="00322996" w:rsidP="007607B7">
      <w:pPr>
        <w:pStyle w:val="Heading1"/>
        <w:spacing w:before="480" w:after="220"/>
        <w:jc w:val="center"/>
        <w:rPr>
          <w:lang w:val="fr-FR"/>
        </w:rPr>
      </w:pPr>
      <w:bookmarkStart w:id="17" w:name="_Toc174027591"/>
      <w:r w:rsidRPr="004639CF">
        <w:rPr>
          <w:lang w:val="fr-FR"/>
        </w:rPr>
        <w:t>[</w:t>
      </w:r>
      <w:r w:rsidRPr="004639CF">
        <w:rPr>
          <w:caps w:val="0"/>
          <w:lang w:val="fr-FR"/>
        </w:rPr>
        <w:t>Article 9</w:t>
      </w:r>
      <w:r w:rsidRPr="004639CF">
        <w:rPr>
          <w:i/>
          <w:caps w:val="0"/>
          <w:lang w:val="fr-FR"/>
        </w:rPr>
        <w:t>bis</w:t>
      </w:r>
      <w:r w:rsidRPr="004639CF">
        <w:rPr>
          <w:rStyle w:val="FootnoteReference"/>
          <w:lang w:val="fr-FR"/>
        </w:rPr>
        <w:footnoteReference w:id="9"/>
      </w:r>
      <w:r w:rsidRPr="004639CF">
        <w:rPr>
          <w:lang w:val="fr-FR"/>
        </w:rPr>
        <w:br/>
      </w:r>
      <w:r w:rsidR="00F14C66" w:rsidRPr="004639CF">
        <w:rPr>
          <w:caps w:val="0"/>
          <w:lang w:val="fr-FR"/>
        </w:rPr>
        <w:t>Durée de la protection</w:t>
      </w:r>
      <w:bookmarkEnd w:id="17"/>
    </w:p>
    <w:p w14:paraId="7738BDFA" w14:textId="463531F3" w:rsidR="00322996" w:rsidRPr="004639CF" w:rsidRDefault="00322996" w:rsidP="007607B7">
      <w:pPr>
        <w:spacing w:after="220"/>
        <w:rPr>
          <w:lang w:val="fr-FR"/>
        </w:rPr>
      </w:pPr>
      <w:r w:rsidRPr="004639CF">
        <w:rPr>
          <w:lang w:val="fr-FR"/>
        </w:rPr>
        <w:t xml:space="preserve">Une </w:t>
      </w:r>
      <w:r w:rsidR="008F4651" w:rsidRPr="004639CF">
        <w:rPr>
          <w:lang w:val="fr-FR"/>
        </w:rPr>
        <w:t>P</w:t>
      </w:r>
      <w:r w:rsidRPr="004639CF">
        <w:rPr>
          <w:lang w:val="fr-FR"/>
        </w:rPr>
        <w:t>artie contractante prévoit que la durée de protection des dessins et modèles industriels est d</w:t>
      </w:r>
      <w:r w:rsidR="004A7F2E" w:rsidRPr="004639CF">
        <w:rPr>
          <w:lang w:val="fr-FR"/>
        </w:rPr>
        <w:t>’</w:t>
      </w:r>
      <w:r w:rsidRPr="004639CF">
        <w:rPr>
          <w:lang w:val="fr-FR"/>
        </w:rPr>
        <w:t>au moins 15 ans</w:t>
      </w:r>
      <w:r w:rsidRPr="004639CF">
        <w:rPr>
          <w:rStyle w:val="FootnoteReference"/>
          <w:lang w:val="fr-FR"/>
        </w:rPr>
        <w:footnoteReference w:id="10"/>
      </w:r>
      <w:r w:rsidRPr="004639CF">
        <w:rPr>
          <w:lang w:val="fr-FR"/>
        </w:rPr>
        <w:t xml:space="preserve"> à compter de</w:t>
      </w:r>
      <w:r w:rsidR="004A7F2E" w:rsidRPr="004639CF">
        <w:rPr>
          <w:lang w:val="fr-FR"/>
        </w:rPr>
        <w:t> :</w:t>
      </w:r>
      <w:r w:rsidRPr="004639CF">
        <w:rPr>
          <w:lang w:val="fr-FR"/>
        </w:rPr>
        <w:t xml:space="preserve"> a) la date de dépôt de la demande, ou b) la date de délivrance ou d</w:t>
      </w:r>
      <w:r w:rsidR="004A7F2E" w:rsidRPr="004639CF">
        <w:rPr>
          <w:lang w:val="fr-FR"/>
        </w:rPr>
        <w:t>’</w:t>
      </w:r>
      <w:r w:rsidRPr="004639CF">
        <w:rPr>
          <w:lang w:val="fr-FR"/>
        </w:rPr>
        <w:t>enregistrement.</w:t>
      </w:r>
      <w:r w:rsidRPr="004639CF">
        <w:rPr>
          <w:b/>
          <w:lang w:val="fr-FR"/>
        </w:rPr>
        <w:t>]</w:t>
      </w:r>
    </w:p>
    <w:p w14:paraId="56DD12FC" w14:textId="77777777" w:rsidR="00322996" w:rsidRPr="004639CF" w:rsidRDefault="00322996" w:rsidP="007607B7">
      <w:pPr>
        <w:spacing w:before="480" w:after="220"/>
        <w:jc w:val="center"/>
        <w:rPr>
          <w:b/>
          <w:bCs/>
          <w:lang w:val="fr-FR"/>
        </w:rPr>
      </w:pPr>
      <w:r w:rsidRPr="004639CF">
        <w:rPr>
          <w:b/>
          <w:lang w:val="fr-FR"/>
        </w:rPr>
        <w:t>[Article 9</w:t>
      </w:r>
      <w:r w:rsidRPr="004639CF">
        <w:rPr>
          <w:b/>
          <w:i/>
          <w:lang w:val="fr-FR"/>
        </w:rPr>
        <w:t>bis</w:t>
      </w:r>
      <w:r w:rsidRPr="004639CF">
        <w:rPr>
          <w:rStyle w:val="FootnoteReference"/>
          <w:b/>
          <w:bCs/>
          <w:lang w:val="fr-FR"/>
        </w:rPr>
        <w:footnoteReference w:id="11"/>
      </w:r>
      <w:r w:rsidRPr="004639CF">
        <w:rPr>
          <w:b/>
          <w:lang w:val="fr-FR"/>
        </w:rPr>
        <w:br/>
        <w:t>Durée de la protection</w:t>
      </w:r>
    </w:p>
    <w:p w14:paraId="7A2E2E6D" w14:textId="18DA5DF5" w:rsidR="00322996" w:rsidRPr="004639CF" w:rsidRDefault="00322996" w:rsidP="007607B7">
      <w:pPr>
        <w:spacing w:after="220"/>
        <w:rPr>
          <w:lang w:val="fr-FR"/>
        </w:rPr>
      </w:pPr>
      <w:r w:rsidRPr="004639CF">
        <w:rPr>
          <w:lang w:val="fr-FR"/>
        </w:rPr>
        <w:t>Les Parties contractantes ont la possibilité de se conformer à l</w:t>
      </w:r>
      <w:r w:rsidR="004A7F2E" w:rsidRPr="004639CF">
        <w:rPr>
          <w:lang w:val="fr-FR"/>
        </w:rPr>
        <w:t>’</w:t>
      </w:r>
      <w:r w:rsidRPr="004639CF">
        <w:rPr>
          <w:lang w:val="fr-FR"/>
        </w:rPr>
        <w:t xml:space="preserve">article 17 de la Convention de </w:t>
      </w:r>
      <w:r w:rsidR="004A7F2E" w:rsidRPr="004639CF">
        <w:rPr>
          <w:lang w:val="fr-FR"/>
        </w:rPr>
        <w:t>La Haye</w:t>
      </w:r>
      <w:r w:rsidRPr="004639CF">
        <w:rPr>
          <w:lang w:val="fr-FR"/>
        </w:rPr>
        <w:t xml:space="preserve"> ou à l</w:t>
      </w:r>
      <w:r w:rsidR="004A7F2E" w:rsidRPr="004639CF">
        <w:rPr>
          <w:lang w:val="fr-FR"/>
        </w:rPr>
        <w:t>’</w:t>
      </w:r>
      <w:r w:rsidRPr="004639CF">
        <w:rPr>
          <w:lang w:val="fr-FR"/>
        </w:rPr>
        <w:t>article 26 de l</w:t>
      </w:r>
      <w:r w:rsidR="004A7F2E" w:rsidRPr="004639CF">
        <w:rPr>
          <w:lang w:val="fr-FR"/>
        </w:rPr>
        <w:t>’</w:t>
      </w:r>
      <w:r w:rsidRPr="004639CF">
        <w:rPr>
          <w:lang w:val="fr-FR"/>
        </w:rPr>
        <w:t>Accord sur les ADPIC.</w:t>
      </w:r>
      <w:r w:rsidRPr="004639CF">
        <w:rPr>
          <w:b/>
          <w:bCs/>
          <w:lang w:val="fr-FR"/>
        </w:rPr>
        <w:t>]</w:t>
      </w:r>
    </w:p>
    <w:p w14:paraId="58B8067B" w14:textId="77777777" w:rsidR="00322996" w:rsidRPr="004639CF" w:rsidRDefault="00322996" w:rsidP="007607B7">
      <w:pPr>
        <w:pStyle w:val="Heading1"/>
        <w:spacing w:before="480" w:after="240"/>
        <w:jc w:val="center"/>
        <w:rPr>
          <w:lang w:val="fr-FR"/>
        </w:rPr>
      </w:pPr>
      <w:bookmarkStart w:id="18" w:name="_Toc174027592"/>
      <w:r w:rsidRPr="004639CF">
        <w:rPr>
          <w:caps w:val="0"/>
          <w:lang w:val="fr-FR"/>
        </w:rPr>
        <w:t>[Article 9</w:t>
      </w:r>
      <w:r w:rsidRPr="004639CF">
        <w:rPr>
          <w:i/>
          <w:caps w:val="0"/>
          <w:lang w:val="fr-FR"/>
        </w:rPr>
        <w:t>ter</w:t>
      </w:r>
      <w:r w:rsidRPr="004639CF">
        <w:rPr>
          <w:rStyle w:val="FootnoteReference"/>
          <w:caps w:val="0"/>
          <w:lang w:val="fr-FR"/>
        </w:rPr>
        <w:footnoteReference w:id="12"/>
      </w:r>
      <w:r w:rsidRPr="004639CF">
        <w:rPr>
          <w:caps w:val="0"/>
          <w:lang w:val="fr-FR"/>
        </w:rPr>
        <w:br/>
        <w:t>Système électronique pour les dessins et modèles industriels</w:t>
      </w:r>
      <w:bookmarkEnd w:id="18"/>
    </w:p>
    <w:p w14:paraId="26DD7254" w14:textId="14F51A97" w:rsidR="00322996" w:rsidRPr="004639CF" w:rsidRDefault="00322996" w:rsidP="007607B7">
      <w:pPr>
        <w:spacing w:after="220"/>
        <w:rPr>
          <w:lang w:val="fr-FR"/>
        </w:rPr>
      </w:pPr>
      <w:r w:rsidRPr="004639CF">
        <w:rPr>
          <w:lang w:val="fr-FR"/>
        </w:rPr>
        <w:t>Une Partie contractante prévoit</w:t>
      </w:r>
      <w:r w:rsidRPr="004639CF">
        <w:rPr>
          <w:rStyle w:val="FootnoteReference"/>
          <w:lang w:val="fr-FR"/>
        </w:rPr>
        <w:footnoteReference w:id="13"/>
      </w:r>
      <w:r w:rsidR="004A7F2E" w:rsidRPr="004639CF">
        <w:rPr>
          <w:lang w:val="fr-FR"/>
        </w:rPr>
        <w:t> :</w:t>
      </w:r>
    </w:p>
    <w:p w14:paraId="1877CB99" w14:textId="10B57690" w:rsidR="00322996" w:rsidRPr="004639CF" w:rsidRDefault="00322996" w:rsidP="007607B7">
      <w:pPr>
        <w:pStyle w:val="ListParagraph"/>
        <w:numPr>
          <w:ilvl w:val="0"/>
          <w:numId w:val="30"/>
        </w:numPr>
        <w:spacing w:after="220"/>
        <w:ind w:left="0" w:firstLine="567"/>
        <w:contextualSpacing w:val="0"/>
      </w:pPr>
      <w:proofErr w:type="gramStart"/>
      <w:r w:rsidRPr="004639CF">
        <w:t>un</w:t>
      </w:r>
      <w:proofErr w:type="gramEnd"/>
      <w:r w:rsidRPr="004639CF">
        <w:t xml:space="preserve"> système de dépôt de demandes par voie électronique;</w:t>
      </w:r>
      <w:r w:rsidR="008F4651" w:rsidRPr="004639CF">
        <w:t xml:space="preserve"> </w:t>
      </w:r>
      <w:r w:rsidR="00584FAF" w:rsidRPr="004639CF">
        <w:t xml:space="preserve"> </w:t>
      </w:r>
      <w:r w:rsidR="008F4651" w:rsidRPr="004639CF">
        <w:t>et</w:t>
      </w:r>
    </w:p>
    <w:p w14:paraId="46CA6035" w14:textId="703B1839" w:rsidR="00322996" w:rsidRPr="004639CF" w:rsidRDefault="00322996" w:rsidP="007607B7">
      <w:pPr>
        <w:pStyle w:val="ListParagraph"/>
        <w:numPr>
          <w:ilvl w:val="0"/>
          <w:numId w:val="30"/>
        </w:numPr>
        <w:spacing w:after="220"/>
        <w:ind w:left="0" w:firstLine="567"/>
        <w:contextualSpacing w:val="0"/>
      </w:pPr>
      <w:proofErr w:type="gramStart"/>
      <w:r w:rsidRPr="004639CF">
        <w:t>un</w:t>
      </w:r>
      <w:proofErr w:type="gramEnd"/>
      <w:r w:rsidRPr="004639CF">
        <w:t xml:space="preserve"> système d</w:t>
      </w:r>
      <w:r w:rsidR="004A7F2E" w:rsidRPr="004639CF">
        <w:t>’</w:t>
      </w:r>
      <w:r w:rsidRPr="004639CF">
        <w:t xml:space="preserve">information électronique accessible au public, </w:t>
      </w:r>
      <w:r w:rsidR="008F4651" w:rsidRPr="004639CF">
        <w:t>qui inclut</w:t>
      </w:r>
      <w:r w:rsidRPr="004639CF">
        <w:t xml:space="preserve"> une base de données en ligne sur les dessins et modèles industriels enregistrés.</w:t>
      </w:r>
      <w:r w:rsidRPr="004639CF">
        <w:rPr>
          <w:b/>
        </w:rPr>
        <w:t>]</w:t>
      </w:r>
    </w:p>
    <w:p w14:paraId="5CD9B0DC" w14:textId="77777777" w:rsidR="00322996" w:rsidRPr="004639CF" w:rsidRDefault="00322996" w:rsidP="007607B7">
      <w:pPr>
        <w:pStyle w:val="Heading1"/>
        <w:spacing w:before="480" w:after="240"/>
        <w:jc w:val="center"/>
        <w:rPr>
          <w:lang w:val="fr-FR"/>
        </w:rPr>
      </w:pPr>
      <w:bookmarkStart w:id="19" w:name="_Toc174027593"/>
      <w:r w:rsidRPr="004639CF">
        <w:rPr>
          <w:caps w:val="0"/>
          <w:lang w:val="fr-FR"/>
        </w:rPr>
        <w:lastRenderedPageBreak/>
        <w:t>[Article 9</w:t>
      </w:r>
      <w:r w:rsidRPr="004639CF">
        <w:rPr>
          <w:i/>
          <w:caps w:val="0"/>
          <w:lang w:val="fr-FR"/>
        </w:rPr>
        <w:t>quater</w:t>
      </w:r>
      <w:r w:rsidRPr="004639CF">
        <w:rPr>
          <w:rStyle w:val="FootnoteReference"/>
          <w:caps w:val="0"/>
          <w:lang w:val="fr-FR"/>
        </w:rPr>
        <w:footnoteReference w:id="14"/>
      </w:r>
      <w:r w:rsidRPr="004639CF">
        <w:rPr>
          <w:caps w:val="0"/>
          <w:lang w:val="fr-FR"/>
        </w:rPr>
        <w:br/>
        <w:t>Système électronique pour les dessins et modèles industriels</w:t>
      </w:r>
      <w:bookmarkEnd w:id="19"/>
    </w:p>
    <w:p w14:paraId="2662DF6F" w14:textId="77777777" w:rsidR="00322996" w:rsidRPr="004639CF" w:rsidRDefault="00322996" w:rsidP="007607B7">
      <w:pPr>
        <w:pStyle w:val="ListParagraph"/>
        <w:numPr>
          <w:ilvl w:val="0"/>
          <w:numId w:val="31"/>
        </w:numPr>
        <w:spacing w:after="220"/>
        <w:ind w:left="0" w:firstLine="0"/>
        <w:contextualSpacing w:val="0"/>
      </w:pPr>
      <w:r w:rsidRPr="004639CF">
        <w:t>Une Partie contractante peut fournir un système pour les demandes électroniques.</w:t>
      </w:r>
    </w:p>
    <w:p w14:paraId="3A22744D" w14:textId="4846FCE0" w:rsidR="00322996" w:rsidRPr="004639CF" w:rsidRDefault="00322996" w:rsidP="007607B7">
      <w:pPr>
        <w:pStyle w:val="ListParagraph"/>
        <w:numPr>
          <w:ilvl w:val="0"/>
          <w:numId w:val="31"/>
        </w:numPr>
        <w:spacing w:after="220"/>
        <w:ind w:left="0" w:firstLine="0"/>
        <w:contextualSpacing w:val="0"/>
      </w:pPr>
      <w:r w:rsidRPr="004639CF">
        <w:t>Les Parties contractantes ne sont pas tenues de fournir un système d</w:t>
      </w:r>
      <w:r w:rsidR="004A7F2E" w:rsidRPr="004639CF">
        <w:t>’</w:t>
      </w:r>
      <w:r w:rsidRPr="004639CF">
        <w:t>information électronique accessible au public, ni une base de données en ligne sur les dessins et modèles industriels enregistrés.</w:t>
      </w:r>
      <w:r w:rsidRPr="004639CF">
        <w:rPr>
          <w:b/>
        </w:rPr>
        <w:t>]</w:t>
      </w:r>
    </w:p>
    <w:p w14:paraId="56D472AE" w14:textId="77777777" w:rsidR="00322996" w:rsidRPr="004639CF" w:rsidRDefault="00322996" w:rsidP="007607B7">
      <w:pPr>
        <w:pStyle w:val="Heading1"/>
        <w:spacing w:before="480" w:after="120"/>
        <w:jc w:val="center"/>
        <w:rPr>
          <w:lang w:val="fr-FR"/>
        </w:rPr>
      </w:pPr>
      <w:bookmarkStart w:id="20" w:name="_Toc174027594"/>
      <w:r w:rsidRPr="004639CF">
        <w:rPr>
          <w:caps w:val="0"/>
          <w:lang w:val="fr-FR"/>
        </w:rPr>
        <w:t>[Article 9</w:t>
      </w:r>
      <w:r w:rsidRPr="004639CF">
        <w:rPr>
          <w:i/>
          <w:caps w:val="0"/>
          <w:lang w:val="fr-FR"/>
        </w:rPr>
        <w:t>quinquies</w:t>
      </w:r>
      <w:r w:rsidRPr="004639CF">
        <w:rPr>
          <w:rStyle w:val="FootnoteReference"/>
          <w:caps w:val="0"/>
          <w:lang w:val="fr-FR"/>
        </w:rPr>
        <w:footnoteReference w:id="15"/>
      </w:r>
      <w:r w:rsidRPr="004639CF">
        <w:rPr>
          <w:caps w:val="0"/>
          <w:lang w:val="fr-FR"/>
        </w:rPr>
        <w:t xml:space="preserve"> </w:t>
      </w:r>
      <w:r w:rsidRPr="004639CF">
        <w:rPr>
          <w:caps w:val="0"/>
          <w:lang w:val="fr-FR"/>
        </w:rPr>
        <w:br/>
        <w:t>Exceptions aux bases de données sur les dessins et modèles accessibles au public</w:t>
      </w:r>
      <w:bookmarkEnd w:id="20"/>
    </w:p>
    <w:p w14:paraId="2F406CB5" w14:textId="5592123C" w:rsidR="00322996" w:rsidRPr="004639CF" w:rsidRDefault="00322996" w:rsidP="007607B7">
      <w:pPr>
        <w:pStyle w:val="ListParagraph"/>
        <w:numPr>
          <w:ilvl w:val="0"/>
          <w:numId w:val="32"/>
        </w:numPr>
        <w:spacing w:after="220"/>
        <w:ind w:left="0" w:firstLine="0"/>
        <w:contextualSpacing w:val="0"/>
      </w:pPr>
      <w:r w:rsidRPr="004639CF">
        <w:t>Les dessins ou modèles qui intègrent des savoirs traditionnels ou des expressions culturelles traditionnelles ou qui sont fondés sur des savoirs traditionnels ou des expressions culturelles traditionnelles ne sont inclus dans une base de données accessible au public qu</w:t>
      </w:r>
      <w:r w:rsidR="004A7F2E" w:rsidRPr="004639CF">
        <w:t>’</w:t>
      </w:r>
      <w:r w:rsidRPr="004639CF">
        <w:t>avec l</w:t>
      </w:r>
      <w:r w:rsidR="004A7F2E" w:rsidRPr="004639CF">
        <w:t>’</w:t>
      </w:r>
      <w:r w:rsidRPr="004639CF">
        <w:t>autorisation des peuples autochtones et communautés locales détenteurs des savoirs traditionnels ou des expressions culturelles traditionnelles.</w:t>
      </w:r>
    </w:p>
    <w:p w14:paraId="55971A05" w14:textId="309EEAD8" w:rsidR="00322996" w:rsidRPr="004639CF" w:rsidRDefault="00322996" w:rsidP="007607B7">
      <w:pPr>
        <w:pStyle w:val="ListParagraph"/>
        <w:numPr>
          <w:ilvl w:val="0"/>
          <w:numId w:val="32"/>
        </w:numPr>
        <w:spacing w:after="220"/>
        <w:ind w:left="0" w:firstLine="0"/>
        <w:contextualSpacing w:val="0"/>
      </w:pPr>
      <w:r w:rsidRPr="004639CF">
        <w:t>Une Partie contractante qui fournit une base de données sur les dessins et modèles industriels enregistrés accessible au public prévoit un mécanisme par lequel les peuples autochtones et les communautés locales peuvent s</w:t>
      </w:r>
      <w:r w:rsidR="004A7F2E" w:rsidRPr="004639CF">
        <w:t>’</w:t>
      </w:r>
      <w:r w:rsidRPr="004639CF">
        <w:t>opposer à l</w:t>
      </w:r>
      <w:r w:rsidR="004A7F2E" w:rsidRPr="004639CF">
        <w:t>’</w:t>
      </w:r>
      <w:r w:rsidRPr="004639CF">
        <w:t>inclusion de tout dessin ou modèle fondé sur des savoirs traditionnels ou des expressions culturelles traditionnelles.</w:t>
      </w:r>
      <w:r w:rsidRPr="004639CF">
        <w:rPr>
          <w:b/>
        </w:rPr>
        <w:t>]</w:t>
      </w:r>
    </w:p>
    <w:p w14:paraId="20CE097C" w14:textId="3682A6D9" w:rsidR="00322996" w:rsidRPr="004639CF" w:rsidRDefault="00322996" w:rsidP="007607B7">
      <w:pPr>
        <w:pStyle w:val="Heading1"/>
        <w:spacing w:before="480" w:after="240"/>
        <w:jc w:val="center"/>
        <w:rPr>
          <w:lang w:val="fr-FR"/>
        </w:rPr>
      </w:pPr>
      <w:bookmarkStart w:id="21" w:name="_Toc174027595"/>
      <w:r w:rsidRPr="004639CF">
        <w:rPr>
          <w:caps w:val="0"/>
          <w:lang w:val="fr-FR"/>
        </w:rPr>
        <w:t>Article 10</w:t>
      </w:r>
      <w:r w:rsidRPr="004639CF">
        <w:rPr>
          <w:caps w:val="0"/>
          <w:lang w:val="fr-FR"/>
        </w:rPr>
        <w:br/>
        <w:t>Communications</w:t>
      </w:r>
      <w:bookmarkEnd w:id="21"/>
    </w:p>
    <w:p w14:paraId="1B4EA175" w14:textId="46D954CF" w:rsidR="00322996" w:rsidRPr="004639CF" w:rsidRDefault="00322996" w:rsidP="007607B7">
      <w:pPr>
        <w:pStyle w:val="ListParagraph"/>
        <w:numPr>
          <w:ilvl w:val="0"/>
          <w:numId w:val="33"/>
        </w:numPr>
        <w:spacing w:after="220"/>
        <w:ind w:left="0" w:firstLine="0"/>
        <w:contextualSpacing w:val="0"/>
      </w:pPr>
      <w:r w:rsidRPr="004639CF">
        <w:rPr>
          <w:i/>
          <w:iCs/>
        </w:rPr>
        <w:t xml:space="preserve">[Mode de transmission et forme des </w:t>
      </w:r>
      <w:proofErr w:type="gramStart"/>
      <w:r w:rsidRPr="004639CF">
        <w:rPr>
          <w:i/>
          <w:iCs/>
        </w:rPr>
        <w:t xml:space="preserve">communications] </w:t>
      </w:r>
      <w:r w:rsidR="00F100B5" w:rsidRPr="004639CF">
        <w:rPr>
          <w:i/>
          <w:iCs/>
        </w:rPr>
        <w:t xml:space="preserve"> </w:t>
      </w:r>
      <w:r w:rsidRPr="004639CF">
        <w:t>Toute</w:t>
      </w:r>
      <w:proofErr w:type="gramEnd"/>
      <w:r w:rsidRPr="004639CF">
        <w:t xml:space="preserve"> Partie contractante </w:t>
      </w:r>
      <w:r w:rsidR="00CE643B" w:rsidRPr="004639CF">
        <w:t>peut</w:t>
      </w:r>
      <w:r w:rsidRPr="004639CF">
        <w:t xml:space="preserve"> choisir le mode de transmission des communications et </w:t>
      </w:r>
      <w:r w:rsidR="00A6534D" w:rsidRPr="004639CF">
        <w:t>choisir</w:t>
      </w:r>
      <w:r w:rsidRPr="004639CF">
        <w:t xml:space="preserve"> </w:t>
      </w:r>
      <w:r w:rsidR="00A6534D" w:rsidRPr="004639CF">
        <w:t>d</w:t>
      </w:r>
      <w:r w:rsidR="004A7F2E" w:rsidRPr="004639CF">
        <w:t>’</w:t>
      </w:r>
      <w:r w:rsidRPr="004639CF">
        <w:t>accepter des communications sur papier, des communications sous forme électronique ou toute autre forme de communication.</w:t>
      </w:r>
    </w:p>
    <w:p w14:paraId="3294BCF4" w14:textId="3EDE8FDD" w:rsidR="00322996" w:rsidRPr="004639CF" w:rsidRDefault="00322996" w:rsidP="007607B7">
      <w:pPr>
        <w:pStyle w:val="ListParagraph"/>
        <w:numPr>
          <w:ilvl w:val="0"/>
          <w:numId w:val="33"/>
        </w:numPr>
        <w:spacing w:after="220"/>
        <w:ind w:left="0" w:firstLine="0"/>
        <w:contextualSpacing w:val="0"/>
      </w:pPr>
      <w:r w:rsidRPr="004639CF">
        <w:rPr>
          <w:i/>
          <w:iCs/>
        </w:rPr>
        <w:t xml:space="preserve">[Langue des </w:t>
      </w:r>
      <w:proofErr w:type="gramStart"/>
      <w:r w:rsidRPr="004639CF">
        <w:rPr>
          <w:i/>
          <w:iCs/>
        </w:rPr>
        <w:t xml:space="preserve">communications] </w:t>
      </w:r>
      <w:r w:rsidR="00F100B5" w:rsidRPr="004639CF">
        <w:rPr>
          <w:i/>
          <w:iCs/>
        </w:rPr>
        <w:t xml:space="preserve"> </w:t>
      </w:r>
      <w:r w:rsidRPr="004639CF">
        <w:t>a</w:t>
      </w:r>
      <w:proofErr w:type="gramEnd"/>
      <w:r w:rsidRPr="004639CF">
        <w:t xml:space="preserve">) </w:t>
      </w:r>
      <w:r w:rsidR="00F100B5" w:rsidRPr="004639CF">
        <w:t xml:space="preserve"> </w:t>
      </w:r>
      <w:r w:rsidRPr="004639CF">
        <w:t>Toute Partie contractante peut exiger que toute communication soit établie dans une langue acceptée par l</w:t>
      </w:r>
      <w:r w:rsidR="004A7F2E" w:rsidRPr="004639CF">
        <w:t>’</w:t>
      </w:r>
      <w:r w:rsidRPr="004639CF">
        <w:t>office.</w:t>
      </w:r>
    </w:p>
    <w:p w14:paraId="0F21A001" w14:textId="7FBB2313" w:rsidR="00322996" w:rsidRPr="004639CF" w:rsidRDefault="00322996" w:rsidP="007607B7">
      <w:pPr>
        <w:pStyle w:val="ListParagraph"/>
        <w:numPr>
          <w:ilvl w:val="0"/>
          <w:numId w:val="34"/>
        </w:numPr>
        <w:spacing w:after="220"/>
        <w:ind w:left="0" w:firstLine="567"/>
        <w:contextualSpacing w:val="0"/>
      </w:pPr>
      <w:r w:rsidRPr="004639CF">
        <w:t>Toute Partie contractante peut exiger, lorsqu</w:t>
      </w:r>
      <w:r w:rsidR="004A7F2E" w:rsidRPr="004639CF">
        <w:t>’</w:t>
      </w:r>
      <w:r w:rsidRPr="004639CF">
        <w:t>une communication n</w:t>
      </w:r>
      <w:r w:rsidR="004A7F2E" w:rsidRPr="004639CF">
        <w:t>’</w:t>
      </w:r>
      <w:r w:rsidRPr="004639CF">
        <w:t>est pas établie dans une langue acceptée par son office, qu</w:t>
      </w:r>
      <w:r w:rsidR="004A7F2E" w:rsidRPr="004639CF">
        <w:t>’</w:t>
      </w:r>
      <w:r w:rsidRPr="004639CF">
        <w:t>une traduction de cette communication dans une langue qu</w:t>
      </w:r>
      <w:r w:rsidR="004A7F2E" w:rsidRPr="004639CF">
        <w:t>’</w:t>
      </w:r>
      <w:r w:rsidRPr="004639CF">
        <w:t>il accepte, établie par un traducteur assermenté ou par un mandataire, soit remise dans un délai raisonnable.</w:t>
      </w:r>
    </w:p>
    <w:p w14:paraId="18040528" w14:textId="40480453" w:rsidR="00322996" w:rsidRPr="004639CF" w:rsidRDefault="00322996" w:rsidP="007607B7">
      <w:pPr>
        <w:pStyle w:val="ListParagraph"/>
        <w:numPr>
          <w:ilvl w:val="0"/>
          <w:numId w:val="34"/>
        </w:numPr>
        <w:spacing w:after="220"/>
        <w:ind w:left="0" w:firstLine="567"/>
        <w:contextualSpacing w:val="0"/>
      </w:pPr>
      <w:r w:rsidRPr="004639CF">
        <w:t>Aucune Partie contractante ne peut exiger que la traduction d</w:t>
      </w:r>
      <w:r w:rsidR="004A7F2E" w:rsidRPr="004639CF">
        <w:t>’</w:t>
      </w:r>
      <w:r w:rsidRPr="004639CF">
        <w:t>une communication soit attestée, reconnue conforme par un officier public, authentifiée, légalisée ou certifiée d</w:t>
      </w:r>
      <w:r w:rsidR="004A7F2E" w:rsidRPr="004639CF">
        <w:t>’</w:t>
      </w:r>
      <w:r w:rsidRPr="004639CF">
        <w:t>une autre manière, sauf dans les cas prévus dans le présent traité.</w:t>
      </w:r>
    </w:p>
    <w:p w14:paraId="6D468B3F" w14:textId="2862C03A" w:rsidR="00322996" w:rsidRPr="004639CF" w:rsidRDefault="00322996" w:rsidP="007607B7">
      <w:pPr>
        <w:pStyle w:val="ListParagraph"/>
        <w:numPr>
          <w:ilvl w:val="0"/>
          <w:numId w:val="34"/>
        </w:numPr>
        <w:spacing w:after="220"/>
        <w:ind w:left="0" w:firstLine="567"/>
        <w:contextualSpacing w:val="0"/>
      </w:pPr>
      <w:r w:rsidRPr="004639CF">
        <w:t xml:space="preserve">Nonobstant </w:t>
      </w:r>
      <w:proofErr w:type="gramStart"/>
      <w:r w:rsidRPr="004639CF">
        <w:t>le sous</w:t>
      </w:r>
      <w:proofErr w:type="gramEnd"/>
      <w:r w:rsidR="003E3189">
        <w:noBreakHyphen/>
      </w:r>
      <w:r w:rsidRPr="004639CF">
        <w:t>alinéa c), toute Partie contractante peut exiger que toute traduction d</w:t>
      </w:r>
      <w:r w:rsidR="004A7F2E" w:rsidRPr="004639CF">
        <w:t>’</w:t>
      </w:r>
      <w:r w:rsidRPr="004639CF">
        <w:t>une communication soit assortie d</w:t>
      </w:r>
      <w:r w:rsidR="004A7F2E" w:rsidRPr="004639CF">
        <w:t>’</w:t>
      </w:r>
      <w:r w:rsidRPr="004639CF">
        <w:t>une déclaration certifiant que la traduction est authentique et exacte.</w:t>
      </w:r>
    </w:p>
    <w:p w14:paraId="4658E72C" w14:textId="47F57C1A" w:rsidR="00322996" w:rsidRPr="004639CF" w:rsidRDefault="00322996" w:rsidP="007607B7">
      <w:pPr>
        <w:pStyle w:val="ListParagraph"/>
        <w:numPr>
          <w:ilvl w:val="0"/>
          <w:numId w:val="32"/>
        </w:numPr>
        <w:spacing w:after="220"/>
        <w:ind w:left="0" w:firstLine="0"/>
        <w:contextualSpacing w:val="0"/>
      </w:pPr>
      <w:r w:rsidRPr="004639CF">
        <w:rPr>
          <w:i/>
          <w:iCs/>
        </w:rPr>
        <w:lastRenderedPageBreak/>
        <w:t xml:space="preserve">[Adresse pour la correspondance, domicile élu et </w:t>
      </w:r>
      <w:proofErr w:type="gramStart"/>
      <w:r w:rsidRPr="004639CF">
        <w:rPr>
          <w:i/>
          <w:iCs/>
        </w:rPr>
        <w:t>coordonnées]</w:t>
      </w:r>
      <w:r w:rsidRPr="004639CF">
        <w:t xml:space="preserve"> </w:t>
      </w:r>
      <w:r w:rsidR="00F100B5" w:rsidRPr="004639CF">
        <w:t xml:space="preserve"> </w:t>
      </w:r>
      <w:r w:rsidRPr="004639CF">
        <w:t>Toute</w:t>
      </w:r>
      <w:proofErr w:type="gramEnd"/>
      <w:r w:rsidRPr="004639CF">
        <w:t xml:space="preserve"> Partie contractante peut, sous réserve des dispositions prévues dans le règlement d</w:t>
      </w:r>
      <w:r w:rsidR="004A7F2E" w:rsidRPr="004639CF">
        <w:t>’</w:t>
      </w:r>
      <w:r w:rsidRPr="004639CF">
        <w:t>exécution, exiger que le déposant, le titulaire ou une autre personne intéressée indique dans toute communication</w:t>
      </w:r>
      <w:r w:rsidR="004A7F2E" w:rsidRPr="004639CF">
        <w:t> :</w:t>
      </w:r>
    </w:p>
    <w:p w14:paraId="5BA9636A" w14:textId="77777777" w:rsidR="00322996" w:rsidRPr="004639CF" w:rsidRDefault="00322996" w:rsidP="007607B7">
      <w:pPr>
        <w:pStyle w:val="ListParagraph"/>
        <w:numPr>
          <w:ilvl w:val="0"/>
          <w:numId w:val="35"/>
        </w:numPr>
        <w:spacing w:after="220"/>
        <w:ind w:left="0" w:firstLine="1134"/>
        <w:contextualSpacing w:val="0"/>
      </w:pPr>
      <w:proofErr w:type="gramStart"/>
      <w:r w:rsidRPr="004639CF">
        <w:t>une</w:t>
      </w:r>
      <w:proofErr w:type="gramEnd"/>
      <w:r w:rsidRPr="004639CF">
        <w:t xml:space="preserve"> adresse pour la correspondance;</w:t>
      </w:r>
    </w:p>
    <w:p w14:paraId="0C57D0F2" w14:textId="77777777" w:rsidR="00322996" w:rsidRPr="004639CF" w:rsidRDefault="00322996" w:rsidP="007607B7">
      <w:pPr>
        <w:pStyle w:val="ListParagraph"/>
        <w:numPr>
          <w:ilvl w:val="0"/>
          <w:numId w:val="35"/>
        </w:numPr>
        <w:spacing w:after="220"/>
        <w:ind w:left="0" w:firstLine="1134"/>
        <w:contextualSpacing w:val="0"/>
      </w:pPr>
      <w:proofErr w:type="gramStart"/>
      <w:r w:rsidRPr="004639CF">
        <w:t>un</w:t>
      </w:r>
      <w:proofErr w:type="gramEnd"/>
      <w:r w:rsidRPr="004639CF">
        <w:t xml:space="preserve"> domicile élu;</w:t>
      </w:r>
    </w:p>
    <w:p w14:paraId="1FF79BEC" w14:textId="2DCB95F1" w:rsidR="00322996" w:rsidRPr="004639CF" w:rsidRDefault="00322996" w:rsidP="007607B7">
      <w:pPr>
        <w:pStyle w:val="ListParagraph"/>
        <w:numPr>
          <w:ilvl w:val="0"/>
          <w:numId w:val="35"/>
        </w:numPr>
        <w:spacing w:after="220"/>
        <w:ind w:left="0" w:firstLine="1134"/>
        <w:contextualSpacing w:val="0"/>
      </w:pPr>
      <w:proofErr w:type="gramStart"/>
      <w:r w:rsidRPr="004639CF">
        <w:t>toute</w:t>
      </w:r>
      <w:proofErr w:type="gramEnd"/>
      <w:r w:rsidRPr="004639CF">
        <w:t xml:space="preserve"> autre adresse ou des coordonnées prévues dans le règlement d</w:t>
      </w:r>
      <w:r w:rsidR="004A7F2E" w:rsidRPr="004639CF">
        <w:t>’</w:t>
      </w:r>
      <w:r w:rsidRPr="004639CF">
        <w:t>exécution.</w:t>
      </w:r>
    </w:p>
    <w:p w14:paraId="79257590" w14:textId="2BC32BF0" w:rsidR="00322996" w:rsidRPr="004639CF" w:rsidRDefault="00322996" w:rsidP="007607B7">
      <w:pPr>
        <w:pStyle w:val="ListParagraph"/>
        <w:numPr>
          <w:ilvl w:val="0"/>
          <w:numId w:val="32"/>
        </w:numPr>
        <w:spacing w:after="220"/>
        <w:ind w:left="0" w:firstLine="0"/>
        <w:contextualSpacing w:val="0"/>
      </w:pPr>
      <w:r w:rsidRPr="004639CF">
        <w:rPr>
          <w:i/>
          <w:iCs/>
        </w:rPr>
        <w:t xml:space="preserve">[Signature des communications sur </w:t>
      </w:r>
      <w:proofErr w:type="gramStart"/>
      <w:r w:rsidRPr="004639CF">
        <w:rPr>
          <w:i/>
          <w:iCs/>
        </w:rPr>
        <w:t>papier]</w:t>
      </w:r>
      <w:r w:rsidRPr="004639CF">
        <w:t xml:space="preserve"> </w:t>
      </w:r>
      <w:r w:rsidR="00F100B5" w:rsidRPr="004639CF">
        <w:t xml:space="preserve"> </w:t>
      </w:r>
      <w:r w:rsidRPr="004639CF">
        <w:t>a</w:t>
      </w:r>
      <w:proofErr w:type="gramEnd"/>
      <w:r w:rsidRPr="004639CF">
        <w:t xml:space="preserve">) </w:t>
      </w:r>
      <w:r w:rsidR="00F100B5" w:rsidRPr="004639CF">
        <w:t xml:space="preserve"> </w:t>
      </w:r>
      <w:r w:rsidRPr="004639CF">
        <w:t>Toute Partie contractante peut exiger qu</w:t>
      </w:r>
      <w:r w:rsidR="004A7F2E" w:rsidRPr="004639CF">
        <w:t>’</w:t>
      </w:r>
      <w:r w:rsidRPr="004639CF">
        <w:t>une communication sur papier soit signée par le déposant, le titulaire ou une autre personne intéress</w:t>
      </w:r>
      <w:r w:rsidR="00700751" w:rsidRPr="004639CF">
        <w:t>ée.  Lo</w:t>
      </w:r>
      <w:r w:rsidRPr="004639CF">
        <w:t>rsqu</w:t>
      </w:r>
      <w:r w:rsidR="004A7F2E" w:rsidRPr="004639CF">
        <w:t>’</w:t>
      </w:r>
      <w:r w:rsidRPr="004639CF">
        <w:t>une Partie contractante exige qu</w:t>
      </w:r>
      <w:r w:rsidR="004A7F2E" w:rsidRPr="004639CF">
        <w:t>’</w:t>
      </w:r>
      <w:r w:rsidRPr="004639CF">
        <w:t>une communication sur papier soit signée, elle accepte toute signature remplissant les conditions prescrites dans le règlement d</w:t>
      </w:r>
      <w:r w:rsidR="004A7F2E" w:rsidRPr="004639CF">
        <w:t>’</w:t>
      </w:r>
      <w:r w:rsidRPr="004639CF">
        <w:t>exécution.</w:t>
      </w:r>
    </w:p>
    <w:p w14:paraId="2D1C046F" w14:textId="3B011E65" w:rsidR="00322996" w:rsidRPr="004639CF" w:rsidRDefault="00322996" w:rsidP="007607B7">
      <w:pPr>
        <w:pStyle w:val="ListParagraph"/>
        <w:numPr>
          <w:ilvl w:val="0"/>
          <w:numId w:val="36"/>
        </w:numPr>
        <w:spacing w:after="220"/>
        <w:ind w:left="0" w:firstLine="567"/>
        <w:contextualSpacing w:val="0"/>
      </w:pPr>
      <w:r w:rsidRPr="004639CF">
        <w:t>Aucune Partie contractante ne peut exiger qu</w:t>
      </w:r>
      <w:r w:rsidR="004A7F2E" w:rsidRPr="004639CF">
        <w:t>’</w:t>
      </w:r>
      <w:r w:rsidRPr="004639CF">
        <w:t>une signature soit attestée, reconnue conforme par un officier public, authentifiée, légalisée ou certifiée d</w:t>
      </w:r>
      <w:r w:rsidR="004A7F2E" w:rsidRPr="004639CF">
        <w:t>’</w:t>
      </w:r>
      <w:r w:rsidRPr="004639CF">
        <w:t>une autre manière, sauf dans le cas d</w:t>
      </w:r>
      <w:r w:rsidR="004A7F2E" w:rsidRPr="004639CF">
        <w:t>’</w:t>
      </w:r>
      <w:r w:rsidRPr="004639CF">
        <w:t>une procédure quasi judiciaire ou dans les cas prévus dans le règlement d</w:t>
      </w:r>
      <w:r w:rsidR="004A7F2E" w:rsidRPr="004639CF">
        <w:t>’</w:t>
      </w:r>
      <w:r w:rsidRPr="004639CF">
        <w:t>exécution.</w:t>
      </w:r>
    </w:p>
    <w:p w14:paraId="26E2D830" w14:textId="06DC7DA8" w:rsidR="00322996" w:rsidRPr="004639CF" w:rsidRDefault="00322996" w:rsidP="007607B7">
      <w:pPr>
        <w:pStyle w:val="ListParagraph"/>
        <w:numPr>
          <w:ilvl w:val="0"/>
          <w:numId w:val="36"/>
        </w:numPr>
        <w:spacing w:after="220"/>
        <w:ind w:left="0" w:firstLine="567"/>
        <w:contextualSpacing w:val="0"/>
      </w:pPr>
      <w:r w:rsidRPr="004639CF">
        <w:t xml:space="preserve">Nonobstant </w:t>
      </w:r>
      <w:proofErr w:type="gramStart"/>
      <w:r w:rsidRPr="004639CF">
        <w:t>le sous</w:t>
      </w:r>
      <w:proofErr w:type="gramEnd"/>
      <w:r w:rsidR="003E3189">
        <w:noBreakHyphen/>
      </w:r>
      <w:r w:rsidRPr="004639CF">
        <w:t>alinéa b), une Partie contractante peut exiger que des preuves soient fournies à l</w:t>
      </w:r>
      <w:r w:rsidR="004A7F2E" w:rsidRPr="004639CF">
        <w:t>’</w:t>
      </w:r>
      <w:r w:rsidRPr="004639CF">
        <w:t>office dans le cas où celui</w:t>
      </w:r>
      <w:r w:rsidR="003E3189">
        <w:noBreakHyphen/>
      </w:r>
      <w:r w:rsidRPr="004639CF">
        <w:t>ci peut raisonnablement douter de l</w:t>
      </w:r>
      <w:r w:rsidR="004A7F2E" w:rsidRPr="004639CF">
        <w:t>’</w:t>
      </w:r>
      <w:r w:rsidRPr="004639CF">
        <w:t>authenticité d</w:t>
      </w:r>
      <w:r w:rsidR="004A7F2E" w:rsidRPr="004639CF">
        <w:t>’</w:t>
      </w:r>
      <w:r w:rsidRPr="004639CF">
        <w:t>une signature d</w:t>
      </w:r>
      <w:r w:rsidR="004A7F2E" w:rsidRPr="004639CF">
        <w:t>’</w:t>
      </w:r>
      <w:r w:rsidRPr="004639CF">
        <w:t>une communication sur papier.</w:t>
      </w:r>
    </w:p>
    <w:p w14:paraId="678C7650" w14:textId="766FBBCD" w:rsidR="00322996" w:rsidRPr="004639CF" w:rsidRDefault="00322996" w:rsidP="007607B7">
      <w:pPr>
        <w:pStyle w:val="ListParagraph"/>
        <w:numPr>
          <w:ilvl w:val="0"/>
          <w:numId w:val="32"/>
        </w:numPr>
        <w:spacing w:after="220"/>
        <w:ind w:left="0" w:firstLine="0"/>
        <w:contextualSpacing w:val="0"/>
      </w:pPr>
      <w:r w:rsidRPr="004639CF">
        <w:rPr>
          <w:i/>
          <w:iCs/>
        </w:rPr>
        <w:t xml:space="preserve">[Communications déposées sous forme électronique ou par des moyens de transmission </w:t>
      </w:r>
      <w:proofErr w:type="gramStart"/>
      <w:r w:rsidRPr="004639CF">
        <w:rPr>
          <w:i/>
          <w:iCs/>
        </w:rPr>
        <w:t xml:space="preserve">électroniques] </w:t>
      </w:r>
      <w:r w:rsidR="00F100B5" w:rsidRPr="004639CF">
        <w:rPr>
          <w:i/>
          <w:iCs/>
        </w:rPr>
        <w:t xml:space="preserve"> </w:t>
      </w:r>
      <w:r w:rsidRPr="004639CF">
        <w:t>Lorsqu</w:t>
      </w:r>
      <w:r w:rsidR="004A7F2E" w:rsidRPr="004639CF">
        <w:t>’</w:t>
      </w:r>
      <w:r w:rsidRPr="004639CF">
        <w:t>une</w:t>
      </w:r>
      <w:proofErr w:type="gramEnd"/>
      <w:r w:rsidRPr="004639CF">
        <w:t xml:space="preserve"> Partie contractante autorise le dépôt des communications sous forme électronique ou par des moyens de transmission électroniques, elle peut exiger que toute communication ainsi déposée remplisse les conditions prescrites dans le règlement d</w:t>
      </w:r>
      <w:r w:rsidR="004A7F2E" w:rsidRPr="004639CF">
        <w:t>’</w:t>
      </w:r>
      <w:r w:rsidRPr="004639CF">
        <w:t>exécution.</w:t>
      </w:r>
    </w:p>
    <w:p w14:paraId="12A3C2D7" w14:textId="7341B649" w:rsidR="00322996" w:rsidRPr="004639CF" w:rsidRDefault="00322996" w:rsidP="007607B7">
      <w:pPr>
        <w:pStyle w:val="ListParagraph"/>
        <w:numPr>
          <w:ilvl w:val="0"/>
          <w:numId w:val="32"/>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conditions]</w:t>
      </w:r>
      <w:r w:rsidRPr="004639CF">
        <w:t xml:space="preserve"> </w:t>
      </w:r>
      <w:r w:rsidR="00F100B5" w:rsidRPr="004639CF">
        <w:t xml:space="preserve"> </w:t>
      </w:r>
      <w:r w:rsidRPr="004639CF">
        <w:t>Aucune</w:t>
      </w:r>
      <w:proofErr w:type="gramEnd"/>
      <w:r w:rsidRPr="004639CF">
        <w:t xml:space="preserve"> Partie contractante ne peut exiger que des conditions autres que celles qui sont énoncées dans le présent article soient remplies en ce qui concerne les alinéas 1) à 5).</w:t>
      </w:r>
    </w:p>
    <w:p w14:paraId="2F767B89" w14:textId="490F67F5" w:rsidR="00322996" w:rsidRPr="004639CF" w:rsidRDefault="00322996" w:rsidP="007607B7">
      <w:pPr>
        <w:pStyle w:val="ListParagraph"/>
        <w:numPr>
          <w:ilvl w:val="0"/>
          <w:numId w:val="32"/>
        </w:numPr>
        <w:spacing w:after="220"/>
        <w:ind w:left="0" w:firstLine="0"/>
        <w:contextualSpacing w:val="0"/>
      </w:pPr>
      <w:r w:rsidRPr="004639CF">
        <w:rPr>
          <w:i/>
          <w:iCs/>
        </w:rPr>
        <w:t xml:space="preserve">[Indications dans les </w:t>
      </w:r>
      <w:proofErr w:type="gramStart"/>
      <w:r w:rsidRPr="004639CF">
        <w:rPr>
          <w:i/>
          <w:iCs/>
        </w:rPr>
        <w:t>communications]</w:t>
      </w:r>
      <w:r w:rsidRPr="004639CF">
        <w:t xml:space="preserve"> </w:t>
      </w:r>
      <w:r w:rsidR="00F100B5" w:rsidRPr="004639CF">
        <w:t xml:space="preserve"> </w:t>
      </w:r>
      <w:r w:rsidRPr="004639CF">
        <w:t>Une</w:t>
      </w:r>
      <w:proofErr w:type="gramEnd"/>
      <w:r w:rsidRPr="004639CF">
        <w:t xml:space="preserve"> Partie contractante peut exiger que toute communication contienne une ou plusieurs indications prescrites dans le règlement d</w:t>
      </w:r>
      <w:r w:rsidR="004A7F2E" w:rsidRPr="004639CF">
        <w:t>’</w:t>
      </w:r>
      <w:r w:rsidRPr="004639CF">
        <w:t>exécution.</w:t>
      </w:r>
    </w:p>
    <w:p w14:paraId="6F6E10E8" w14:textId="6D615A1E" w:rsidR="00322996" w:rsidRPr="004639CF" w:rsidRDefault="00322996" w:rsidP="007607B7">
      <w:pPr>
        <w:pStyle w:val="ListParagraph"/>
        <w:numPr>
          <w:ilvl w:val="0"/>
          <w:numId w:val="32"/>
        </w:numPr>
        <w:spacing w:after="220"/>
        <w:ind w:left="0" w:firstLine="0"/>
        <w:contextualSpacing w:val="0"/>
      </w:pPr>
      <w:r w:rsidRPr="004639CF">
        <w:rPr>
          <w:i/>
          <w:iCs/>
        </w:rPr>
        <w:t xml:space="preserve">[Moyens de communication avec le </w:t>
      </w:r>
      <w:proofErr w:type="gramStart"/>
      <w:r w:rsidRPr="004639CF">
        <w:rPr>
          <w:i/>
          <w:iCs/>
        </w:rPr>
        <w:t>mandataire]</w:t>
      </w:r>
      <w:r w:rsidRPr="004639CF">
        <w:t xml:space="preserve"> </w:t>
      </w:r>
      <w:r w:rsidR="00F100B5" w:rsidRPr="004639CF">
        <w:t xml:space="preserve"> </w:t>
      </w:r>
      <w:r w:rsidRPr="004639CF">
        <w:t>Aucune</w:t>
      </w:r>
      <w:proofErr w:type="gramEnd"/>
      <w:r w:rsidRPr="004639CF">
        <w:t xml:space="preserve"> disposition du présent article ne régit les moyens de communication entre le déposant, le titulaire ou une autre personne intéressée et son mandataire.</w:t>
      </w:r>
    </w:p>
    <w:p w14:paraId="6C8B81D3" w14:textId="316562FA" w:rsidR="00322996" w:rsidRPr="004639CF" w:rsidRDefault="00322996" w:rsidP="007607B7">
      <w:pPr>
        <w:pStyle w:val="Heading1"/>
        <w:spacing w:before="480" w:after="240"/>
        <w:jc w:val="center"/>
        <w:rPr>
          <w:lang w:val="fr-FR"/>
        </w:rPr>
      </w:pPr>
      <w:bookmarkStart w:id="22" w:name="_Toc174027596"/>
      <w:r w:rsidRPr="004639CF">
        <w:rPr>
          <w:caps w:val="0"/>
          <w:lang w:val="fr-FR"/>
        </w:rPr>
        <w:t>Article 11</w:t>
      </w:r>
      <w:r w:rsidRPr="004639CF">
        <w:rPr>
          <w:caps w:val="0"/>
          <w:lang w:val="fr-FR"/>
        </w:rPr>
        <w:br/>
        <w:t>Renouvellement</w:t>
      </w:r>
      <w:bookmarkEnd w:id="22"/>
    </w:p>
    <w:p w14:paraId="3F006B12" w14:textId="4DE16221" w:rsidR="00322996" w:rsidRPr="004639CF" w:rsidRDefault="00322996" w:rsidP="007607B7">
      <w:pPr>
        <w:pStyle w:val="ListParagraph"/>
        <w:numPr>
          <w:ilvl w:val="1"/>
          <w:numId w:val="101"/>
        </w:numPr>
        <w:spacing w:after="220"/>
        <w:ind w:left="0" w:firstLine="0"/>
        <w:contextualSpacing w:val="0"/>
      </w:pPr>
      <w:r w:rsidRPr="004639CF">
        <w:rPr>
          <w:i/>
          <w:iCs/>
        </w:rPr>
        <w:t xml:space="preserve">[Requête en </w:t>
      </w:r>
      <w:proofErr w:type="gramStart"/>
      <w:r w:rsidRPr="004639CF">
        <w:rPr>
          <w:i/>
          <w:iCs/>
        </w:rPr>
        <w:t>renouvellement;  taxe</w:t>
      </w:r>
      <w:proofErr w:type="gramEnd"/>
      <w:r w:rsidRPr="004639CF">
        <w:rPr>
          <w:i/>
          <w:iCs/>
        </w:rPr>
        <w:t xml:space="preserve">] </w:t>
      </w:r>
      <w:r w:rsidR="005639C7" w:rsidRPr="004639CF">
        <w:rPr>
          <w:i/>
          <w:iCs/>
        </w:rPr>
        <w:t xml:space="preserve"> </w:t>
      </w:r>
      <w:r w:rsidRPr="004639CF">
        <w:t>a) Lorsqu</w:t>
      </w:r>
      <w:r w:rsidR="004A7F2E" w:rsidRPr="004639CF">
        <w:t>’</w:t>
      </w:r>
      <w:r w:rsidRPr="004639CF">
        <w:t>une Partie contractante prévoit le renouvellement de la période de protection, elle peut exiger que le renouvellement soit subordonné au dépôt d</w:t>
      </w:r>
      <w:r w:rsidR="004A7F2E" w:rsidRPr="004639CF">
        <w:t>’</w:t>
      </w:r>
      <w:r w:rsidRPr="004639CF">
        <w:t>une requête et que cette requête contienne l</w:t>
      </w:r>
      <w:r w:rsidR="004A7F2E" w:rsidRPr="004639CF">
        <w:t>’</w:t>
      </w:r>
      <w:r w:rsidRPr="004639CF">
        <w:t>ensemble, ou une partie, des indications suivantes</w:t>
      </w:r>
      <w:r w:rsidR="004A7F2E" w:rsidRPr="004639CF">
        <w:t> :</w:t>
      </w:r>
    </w:p>
    <w:p w14:paraId="0E186F47" w14:textId="4D9961AE" w:rsidR="00322996" w:rsidRPr="004639CF" w:rsidRDefault="00322996" w:rsidP="007607B7">
      <w:pPr>
        <w:pStyle w:val="ListParagraph"/>
        <w:numPr>
          <w:ilvl w:val="0"/>
          <w:numId w:val="102"/>
        </w:numPr>
        <w:spacing w:after="220"/>
        <w:ind w:left="0" w:firstLine="1134"/>
        <w:contextualSpacing w:val="0"/>
      </w:pPr>
      <w:proofErr w:type="gramStart"/>
      <w:r w:rsidRPr="004639CF">
        <w:t>l</w:t>
      </w:r>
      <w:r w:rsidR="004A7F2E" w:rsidRPr="004639CF">
        <w:t>’</w:t>
      </w:r>
      <w:r w:rsidRPr="004639CF">
        <w:t>indication</w:t>
      </w:r>
      <w:proofErr w:type="gramEnd"/>
      <w:r w:rsidRPr="004639CF">
        <w:t xml:space="preserve"> qu</w:t>
      </w:r>
      <w:r w:rsidR="004A7F2E" w:rsidRPr="004639CF">
        <w:t>’</w:t>
      </w:r>
      <w:r w:rsidRPr="004639CF">
        <w:t>un renouvellement est demandé;</w:t>
      </w:r>
    </w:p>
    <w:p w14:paraId="5A71B32F" w14:textId="4A620FC3" w:rsidR="00322996" w:rsidRPr="004639CF" w:rsidRDefault="00322996" w:rsidP="007607B7">
      <w:pPr>
        <w:pStyle w:val="ListParagraph"/>
        <w:numPr>
          <w:ilvl w:val="0"/>
          <w:numId w:val="102"/>
        </w:numPr>
        <w:spacing w:after="220"/>
        <w:ind w:left="0" w:firstLine="1134"/>
        <w:contextualSpacing w:val="0"/>
      </w:pPr>
      <w:proofErr w:type="gramStart"/>
      <w:r w:rsidRPr="004639CF">
        <w:t>le</w:t>
      </w:r>
      <w:proofErr w:type="gramEnd"/>
      <w:r w:rsidRPr="004639CF">
        <w:t xml:space="preserve"> nom et l</w:t>
      </w:r>
      <w:r w:rsidR="004A7F2E" w:rsidRPr="004639CF">
        <w:t>’</w:t>
      </w:r>
      <w:r w:rsidRPr="004639CF">
        <w:t>adresse du titulaire;</w:t>
      </w:r>
    </w:p>
    <w:p w14:paraId="56F3FB59" w14:textId="77777777" w:rsidR="00322996" w:rsidRPr="004639CF" w:rsidRDefault="00322996" w:rsidP="007607B7">
      <w:pPr>
        <w:pStyle w:val="ListParagraph"/>
        <w:numPr>
          <w:ilvl w:val="0"/>
          <w:numId w:val="102"/>
        </w:numPr>
        <w:spacing w:after="220"/>
        <w:ind w:left="0" w:firstLine="1134"/>
        <w:contextualSpacing w:val="0"/>
      </w:pPr>
      <w:proofErr w:type="gramStart"/>
      <w:r w:rsidRPr="004639CF">
        <w:t>le</w:t>
      </w:r>
      <w:proofErr w:type="gramEnd"/>
      <w:r w:rsidRPr="004639CF">
        <w:t xml:space="preserve"> numéro du ou des enregistrements concernés par le renouvellement;</w:t>
      </w:r>
    </w:p>
    <w:p w14:paraId="68FE6709" w14:textId="36430957" w:rsidR="00322996" w:rsidRPr="004639CF" w:rsidRDefault="00322996" w:rsidP="007607B7">
      <w:pPr>
        <w:pStyle w:val="ListParagraph"/>
        <w:numPr>
          <w:ilvl w:val="0"/>
          <w:numId w:val="102"/>
        </w:numPr>
        <w:spacing w:after="220"/>
        <w:ind w:left="0" w:firstLine="1134"/>
        <w:contextualSpacing w:val="0"/>
      </w:pPr>
      <w:proofErr w:type="gramStart"/>
      <w:r w:rsidRPr="004639CF">
        <w:lastRenderedPageBreak/>
        <w:t>l</w:t>
      </w:r>
      <w:r w:rsidR="004A7F2E" w:rsidRPr="004639CF">
        <w:t>’</w:t>
      </w:r>
      <w:r w:rsidRPr="004639CF">
        <w:t>indication</w:t>
      </w:r>
      <w:proofErr w:type="gramEnd"/>
      <w:r w:rsidRPr="004639CF">
        <w:t xml:space="preserve"> de la période de protection pour laquelle le renouvellement est demandé;</w:t>
      </w:r>
    </w:p>
    <w:p w14:paraId="02C3BF15" w14:textId="07FB05C6" w:rsidR="00322996" w:rsidRPr="004639CF" w:rsidRDefault="00322996" w:rsidP="007607B7">
      <w:pPr>
        <w:pStyle w:val="ListParagraph"/>
        <w:numPr>
          <w:ilvl w:val="0"/>
          <w:numId w:val="102"/>
        </w:numPr>
        <w:spacing w:after="220"/>
        <w:ind w:left="0" w:firstLine="1134"/>
        <w:contextualSpacing w:val="0"/>
      </w:pPr>
      <w:proofErr w:type="gramStart"/>
      <w:r w:rsidRPr="004639CF">
        <w:t>si</w:t>
      </w:r>
      <w:proofErr w:type="gramEnd"/>
      <w:r w:rsidRPr="004639CF">
        <w:t xml:space="preserve"> le titulaire a un mandataire, le nom et l</w:t>
      </w:r>
      <w:r w:rsidR="004A7F2E" w:rsidRPr="004639CF">
        <w:t>’</w:t>
      </w:r>
      <w:r w:rsidRPr="004639CF">
        <w:t>adresse de celui</w:t>
      </w:r>
      <w:r w:rsidR="003E3189">
        <w:noBreakHyphen/>
      </w:r>
      <w:r w:rsidRPr="004639CF">
        <w:t>ci;</w:t>
      </w:r>
    </w:p>
    <w:p w14:paraId="2A8630F1" w14:textId="72CDD903" w:rsidR="00322996" w:rsidRPr="004639CF" w:rsidRDefault="00322996" w:rsidP="007607B7">
      <w:pPr>
        <w:pStyle w:val="ListParagraph"/>
        <w:numPr>
          <w:ilvl w:val="0"/>
          <w:numId w:val="102"/>
        </w:numPr>
        <w:spacing w:after="220"/>
        <w:ind w:left="0" w:firstLine="1134"/>
        <w:contextualSpacing w:val="0"/>
      </w:pPr>
      <w:proofErr w:type="gramStart"/>
      <w:r w:rsidRPr="004639CF">
        <w:t>si</w:t>
      </w:r>
      <w:proofErr w:type="gramEnd"/>
      <w:r w:rsidRPr="004639CF">
        <w:t xml:space="preserve"> le titulaire a un domicile élu ou une adresse pour la correspondance, le domicile élu ou l</w:t>
      </w:r>
      <w:r w:rsidR="004A7F2E" w:rsidRPr="004639CF">
        <w:t>’</w:t>
      </w:r>
      <w:r w:rsidRPr="004639CF">
        <w:t>adresse;</w:t>
      </w:r>
    </w:p>
    <w:p w14:paraId="79105CC0" w14:textId="0F21918B" w:rsidR="00322996" w:rsidRPr="004639CF" w:rsidRDefault="00322996" w:rsidP="007607B7">
      <w:pPr>
        <w:pStyle w:val="ListParagraph"/>
        <w:numPr>
          <w:ilvl w:val="0"/>
          <w:numId w:val="102"/>
        </w:numPr>
        <w:spacing w:after="220"/>
        <w:ind w:left="0" w:firstLine="1134"/>
        <w:contextualSpacing w:val="0"/>
      </w:pPr>
      <w:proofErr w:type="gramStart"/>
      <w:r w:rsidRPr="004639CF">
        <w:t>lorsqu</w:t>
      </w:r>
      <w:r w:rsidR="004A7F2E" w:rsidRPr="004639CF">
        <w:t>’</w:t>
      </w:r>
      <w:r w:rsidRPr="004639CF">
        <w:t>il</w:t>
      </w:r>
      <w:proofErr w:type="gramEnd"/>
      <w:r w:rsidRPr="004639CF">
        <w:t xml:space="preserve"> est permis que le renouvellement soit effectué seulement pour certains des dessins et modèles industriels </w:t>
      </w:r>
      <w:r w:rsidR="00A6534D" w:rsidRPr="004639CF">
        <w:t>contenus dans l</w:t>
      </w:r>
      <w:r w:rsidR="004A7F2E" w:rsidRPr="004639CF">
        <w:t>’</w:t>
      </w:r>
      <w:r w:rsidR="00A6534D" w:rsidRPr="004639CF">
        <w:t>enregistrement</w:t>
      </w:r>
      <w:r w:rsidRPr="004639CF">
        <w:t>, et qu</w:t>
      </w:r>
      <w:r w:rsidR="004A7F2E" w:rsidRPr="004639CF">
        <w:t>’</w:t>
      </w:r>
      <w:r w:rsidRPr="004639CF">
        <w:t>un tel renouvellement est demandé, une indication du numéro des dessins et modèles industriels pour lesquels le renouvellement est ou n</w:t>
      </w:r>
      <w:r w:rsidR="004A7F2E" w:rsidRPr="004639CF">
        <w:t>’</w:t>
      </w:r>
      <w:r w:rsidRPr="004639CF">
        <w:t>est pas demandé;</w:t>
      </w:r>
    </w:p>
    <w:p w14:paraId="03C3225F" w14:textId="74E8DF19" w:rsidR="00322996" w:rsidRPr="004639CF" w:rsidRDefault="00322996" w:rsidP="007607B7">
      <w:pPr>
        <w:pStyle w:val="ListParagraph"/>
        <w:numPr>
          <w:ilvl w:val="0"/>
          <w:numId w:val="102"/>
        </w:numPr>
        <w:spacing w:after="220"/>
        <w:ind w:left="0" w:firstLine="1134"/>
        <w:contextualSpacing w:val="0"/>
      </w:pPr>
      <w:proofErr w:type="gramStart"/>
      <w:r w:rsidRPr="004639CF">
        <w:t>lorsqu</w:t>
      </w:r>
      <w:r w:rsidR="004A7F2E" w:rsidRPr="004639CF">
        <w:t>’</w:t>
      </w:r>
      <w:r w:rsidRPr="004639CF">
        <w:t>il</w:t>
      </w:r>
      <w:proofErr w:type="gramEnd"/>
      <w:r w:rsidRPr="004639CF">
        <w:t xml:space="preserve"> est permis que la requête en renouvellement soit déposée par une personne autre que le titulaire ou son mandataire et que la requête est déposée par une telle personne, le nom et l</w:t>
      </w:r>
      <w:r w:rsidR="004A7F2E" w:rsidRPr="004639CF">
        <w:t>’</w:t>
      </w:r>
      <w:r w:rsidRPr="004639CF">
        <w:t>adresse de cette personne.</w:t>
      </w:r>
    </w:p>
    <w:p w14:paraId="700A4A49" w14:textId="596624D5" w:rsidR="00322996" w:rsidRPr="004639CF" w:rsidRDefault="00322996" w:rsidP="007607B7">
      <w:pPr>
        <w:pStyle w:val="ListParagraph"/>
        <w:numPr>
          <w:ilvl w:val="0"/>
          <w:numId w:val="39"/>
        </w:numPr>
        <w:spacing w:after="220"/>
        <w:ind w:left="0" w:firstLine="567"/>
        <w:contextualSpacing w:val="0"/>
      </w:pPr>
      <w:r w:rsidRPr="004639CF">
        <w:t>Toute Partie contractante peut exiger le paiement à l</w:t>
      </w:r>
      <w:r w:rsidR="004A7F2E" w:rsidRPr="004639CF">
        <w:t>’</w:t>
      </w:r>
      <w:r w:rsidRPr="004639CF">
        <w:t>office d</w:t>
      </w:r>
      <w:r w:rsidR="004A7F2E" w:rsidRPr="004639CF">
        <w:t>’</w:t>
      </w:r>
      <w:r w:rsidRPr="004639CF">
        <w:t>une taxe pour le renouvellement.</w:t>
      </w:r>
    </w:p>
    <w:p w14:paraId="55D0C010" w14:textId="2F35383D" w:rsidR="00322996" w:rsidRPr="004639CF" w:rsidRDefault="00322996" w:rsidP="007607B7">
      <w:pPr>
        <w:pStyle w:val="ListParagraph"/>
        <w:numPr>
          <w:ilvl w:val="1"/>
          <w:numId w:val="101"/>
        </w:numPr>
        <w:spacing w:after="220"/>
        <w:ind w:left="0" w:firstLine="0"/>
        <w:contextualSpacing w:val="0"/>
      </w:pPr>
      <w:r w:rsidRPr="004639CF">
        <w:rPr>
          <w:i/>
          <w:iCs/>
        </w:rPr>
        <w:t xml:space="preserve">[Délai de présentation de la requête en renouvellement et de paiement de la </w:t>
      </w:r>
      <w:proofErr w:type="gramStart"/>
      <w:r w:rsidRPr="004639CF">
        <w:rPr>
          <w:i/>
          <w:iCs/>
        </w:rPr>
        <w:t>taxe]</w:t>
      </w:r>
      <w:r w:rsidRPr="004639CF">
        <w:t xml:space="preserve"> </w:t>
      </w:r>
      <w:r w:rsidR="00DC3BEA" w:rsidRPr="004639CF">
        <w:t xml:space="preserve"> </w:t>
      </w:r>
      <w:r w:rsidRPr="004639CF">
        <w:t>Toute</w:t>
      </w:r>
      <w:proofErr w:type="gramEnd"/>
      <w:r w:rsidRPr="004639CF">
        <w:t xml:space="preserve"> Partie contractante peut exiger que la requête en renouvellement visée à l</w:t>
      </w:r>
      <w:r w:rsidR="004A7F2E" w:rsidRPr="004639CF">
        <w:t>’</w:t>
      </w:r>
      <w:r w:rsidRPr="004639CF">
        <w:t>alinéa 1)a) soit présentée, et que la taxe correspondante visée à l</w:t>
      </w:r>
      <w:r w:rsidR="004A7F2E" w:rsidRPr="004639CF">
        <w:t>’</w:t>
      </w:r>
      <w:r w:rsidRPr="004639CF">
        <w:t>alinéa 1)b) soit payée, à l</w:t>
      </w:r>
      <w:r w:rsidR="004A7F2E" w:rsidRPr="004639CF">
        <w:t>’</w:t>
      </w:r>
      <w:r w:rsidRPr="004639CF">
        <w:t>office dans un délai établi par la législation de la Partie contractante, sous réserve des délais minimums prescrits dans le règlement d</w:t>
      </w:r>
      <w:r w:rsidR="004A7F2E" w:rsidRPr="004639CF">
        <w:t>’</w:t>
      </w:r>
      <w:r w:rsidRPr="004639CF">
        <w:t>exécution.</w:t>
      </w:r>
    </w:p>
    <w:p w14:paraId="4465153B" w14:textId="2540E65C" w:rsidR="00322996" w:rsidRPr="004639CF" w:rsidRDefault="00322996" w:rsidP="007607B7">
      <w:pPr>
        <w:pStyle w:val="ListParagraph"/>
        <w:numPr>
          <w:ilvl w:val="1"/>
          <w:numId w:val="101"/>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 xml:space="preserve">conditions] </w:t>
      </w:r>
      <w:r w:rsidR="00DC3BEA" w:rsidRPr="004639CF">
        <w:rPr>
          <w:i/>
          <w:iCs/>
        </w:rPr>
        <w:t xml:space="preserve"> </w:t>
      </w:r>
      <w:r w:rsidRPr="004639CF">
        <w:t>Aucune</w:t>
      </w:r>
      <w:proofErr w:type="gramEnd"/>
      <w:r w:rsidRPr="004639CF">
        <w:t xml:space="preserve"> Partie contractante ne peut exiger que des conditions autres que celles qui sont énoncées aux alinéas 1) et 2) et à l</w:t>
      </w:r>
      <w:r w:rsidR="004A7F2E" w:rsidRPr="004639CF">
        <w:t>’</w:t>
      </w:r>
      <w:r w:rsidRPr="004639CF">
        <w:t>article 10 soient remplies en ce qui concerne la requête en renouvellement.</w:t>
      </w:r>
    </w:p>
    <w:p w14:paraId="74EC5617" w14:textId="0EDA0146" w:rsidR="00322996" w:rsidRPr="004639CF" w:rsidRDefault="00322996" w:rsidP="007607B7">
      <w:pPr>
        <w:pStyle w:val="Heading1"/>
        <w:spacing w:before="480" w:after="240"/>
        <w:jc w:val="center"/>
        <w:rPr>
          <w:lang w:val="fr-FR"/>
        </w:rPr>
      </w:pPr>
      <w:bookmarkStart w:id="23" w:name="_Toc174027597"/>
      <w:r w:rsidRPr="004639CF">
        <w:rPr>
          <w:caps w:val="0"/>
          <w:lang w:val="fr-FR"/>
        </w:rPr>
        <w:t>Article 12</w:t>
      </w:r>
      <w:r w:rsidRPr="004639CF">
        <w:rPr>
          <w:caps w:val="0"/>
          <w:lang w:val="fr-FR"/>
        </w:rPr>
        <w:br/>
        <w:t>Sursis en matière de délais</w:t>
      </w:r>
      <w:bookmarkEnd w:id="23"/>
    </w:p>
    <w:p w14:paraId="29AFB282" w14:textId="4F4F2178" w:rsidR="00322996" w:rsidRPr="004639CF" w:rsidRDefault="00322996" w:rsidP="007607B7">
      <w:pPr>
        <w:pStyle w:val="ListParagraph"/>
        <w:numPr>
          <w:ilvl w:val="0"/>
          <w:numId w:val="40"/>
        </w:numPr>
        <w:spacing w:after="220"/>
        <w:ind w:left="0" w:firstLine="0"/>
        <w:contextualSpacing w:val="0"/>
      </w:pPr>
      <w:r w:rsidRPr="004639CF">
        <w:rPr>
          <w:i/>
          <w:iCs/>
        </w:rPr>
        <w:t xml:space="preserve">[Prorogation de </w:t>
      </w:r>
      <w:proofErr w:type="gramStart"/>
      <w:r w:rsidRPr="004639CF">
        <w:rPr>
          <w:i/>
          <w:iCs/>
        </w:rPr>
        <w:t xml:space="preserve">délais] </w:t>
      </w:r>
      <w:r w:rsidR="005143AF" w:rsidRPr="004639CF">
        <w:rPr>
          <w:i/>
          <w:iCs/>
        </w:rPr>
        <w:t xml:space="preserve"> </w:t>
      </w:r>
      <w:r w:rsidRPr="004639CF">
        <w:t>Toute</w:t>
      </w:r>
      <w:proofErr w:type="gramEnd"/>
      <w:r w:rsidRPr="004639CF">
        <w:t xml:space="preserve"> Partie contractante peut prévoir la prorogation, pour la période prescrite dans le règlement d</w:t>
      </w:r>
      <w:r w:rsidR="004A7F2E" w:rsidRPr="004639CF">
        <w:t>’</w:t>
      </w:r>
      <w:r w:rsidRPr="004639CF">
        <w:t>exécution, d</w:t>
      </w:r>
      <w:r w:rsidR="004A7F2E" w:rsidRPr="004639CF">
        <w:t>’</w:t>
      </w:r>
      <w:r w:rsidRPr="004639CF">
        <w:t>un délai fixé par l</w:t>
      </w:r>
      <w:r w:rsidR="004A7F2E" w:rsidRPr="004639CF">
        <w:t>’</w:t>
      </w:r>
      <w:r w:rsidRPr="004639CF">
        <w:t>office pour l</w:t>
      </w:r>
      <w:r w:rsidR="004A7F2E" w:rsidRPr="004639CF">
        <w:t>’</w:t>
      </w:r>
      <w:r w:rsidRPr="004639CF">
        <w:t>accomplissement d</w:t>
      </w:r>
      <w:r w:rsidR="004A7F2E" w:rsidRPr="004639CF">
        <w:t>’</w:t>
      </w:r>
      <w:r w:rsidRPr="004639CF">
        <w:t>un acte dans une procédure devant l</w:t>
      </w:r>
      <w:r w:rsidR="004A7F2E" w:rsidRPr="004639CF">
        <w:t>’</w:t>
      </w:r>
      <w:r w:rsidR="00CD5A0E" w:rsidRPr="004639CF">
        <w:t>office</w:t>
      </w:r>
      <w:r w:rsidRPr="004639CF">
        <w:t>, si une requête à cet effet est présentée à l</w:t>
      </w:r>
      <w:r w:rsidR="004A7F2E" w:rsidRPr="004639CF">
        <w:t>’</w:t>
      </w:r>
      <w:r w:rsidRPr="004639CF">
        <w:t>office conformément aux conditions prescrites dans le règlement d</w:t>
      </w:r>
      <w:r w:rsidR="004A7F2E" w:rsidRPr="004639CF">
        <w:t>’</w:t>
      </w:r>
      <w:r w:rsidRPr="004639CF">
        <w:t>exécution, et si cette requête est présentée, au choix de la Partie contractante</w:t>
      </w:r>
      <w:r w:rsidR="003E3189">
        <w:t>,</w:t>
      </w:r>
    </w:p>
    <w:p w14:paraId="545FEC55" w14:textId="4AC4E61E" w:rsidR="00322996" w:rsidRPr="004639CF" w:rsidRDefault="00322996" w:rsidP="007607B7">
      <w:pPr>
        <w:pStyle w:val="ListParagraph"/>
        <w:numPr>
          <w:ilvl w:val="0"/>
          <w:numId w:val="41"/>
        </w:numPr>
        <w:spacing w:after="220"/>
        <w:ind w:left="0" w:firstLine="1134"/>
        <w:contextualSpacing w:val="0"/>
      </w:pPr>
      <w:proofErr w:type="gramStart"/>
      <w:r w:rsidRPr="004639CF">
        <w:t>avant</w:t>
      </w:r>
      <w:proofErr w:type="gramEnd"/>
      <w:r w:rsidRPr="004639CF">
        <w:t xml:space="preserve"> l</w:t>
      </w:r>
      <w:r w:rsidR="004A7F2E" w:rsidRPr="004639CF">
        <w:t>’</w:t>
      </w:r>
      <w:r w:rsidRPr="004639CF">
        <w:t>expiration du délai considéré;  ou</w:t>
      </w:r>
    </w:p>
    <w:p w14:paraId="7EFA612D" w14:textId="4DBB93B5" w:rsidR="00322996" w:rsidRPr="004639CF" w:rsidRDefault="00322996" w:rsidP="007607B7">
      <w:pPr>
        <w:pStyle w:val="ListParagraph"/>
        <w:numPr>
          <w:ilvl w:val="0"/>
          <w:numId w:val="41"/>
        </w:numPr>
        <w:spacing w:after="220"/>
        <w:ind w:left="0" w:firstLine="1134"/>
        <w:contextualSpacing w:val="0"/>
      </w:pPr>
      <w:proofErr w:type="gramStart"/>
      <w:r w:rsidRPr="004639CF">
        <w:t>après</w:t>
      </w:r>
      <w:proofErr w:type="gramEnd"/>
      <w:r w:rsidRPr="004639CF">
        <w:t xml:space="preserve"> l</w:t>
      </w:r>
      <w:r w:rsidR="004A7F2E" w:rsidRPr="004639CF">
        <w:t>’</w:t>
      </w:r>
      <w:r w:rsidRPr="004639CF">
        <w:t>expiration du délai considéré et dans le délai prescrit dans le règlement d</w:t>
      </w:r>
      <w:r w:rsidR="004A7F2E" w:rsidRPr="004639CF">
        <w:t>’</w:t>
      </w:r>
      <w:r w:rsidRPr="004639CF">
        <w:t>exécution.</w:t>
      </w:r>
    </w:p>
    <w:p w14:paraId="666EF58E" w14:textId="5FE4CD13" w:rsidR="00322996" w:rsidRPr="004639CF" w:rsidRDefault="00322996" w:rsidP="007607B7">
      <w:pPr>
        <w:pStyle w:val="ListParagraph"/>
        <w:numPr>
          <w:ilvl w:val="0"/>
          <w:numId w:val="40"/>
        </w:numPr>
        <w:spacing w:after="220"/>
        <w:ind w:left="0" w:firstLine="0"/>
        <w:contextualSpacing w:val="0"/>
      </w:pPr>
      <w:r w:rsidRPr="004639CF">
        <w:rPr>
          <w:i/>
          <w:iCs/>
        </w:rPr>
        <w:t xml:space="preserve">[Poursuite de la procédure] </w:t>
      </w:r>
      <w:r w:rsidRPr="004639CF">
        <w:t xml:space="preserve"> Lorsque le déposant ou le titulaire n</w:t>
      </w:r>
      <w:r w:rsidR="004A7F2E" w:rsidRPr="004639CF">
        <w:t>’</w:t>
      </w:r>
      <w:r w:rsidRPr="004639CF">
        <w:t>a pas observé le délai fixé par l</w:t>
      </w:r>
      <w:r w:rsidR="004A7F2E" w:rsidRPr="004639CF">
        <w:t>’</w:t>
      </w:r>
      <w:r w:rsidRPr="004639CF">
        <w:t>office d</w:t>
      </w:r>
      <w:r w:rsidR="004A7F2E" w:rsidRPr="004639CF">
        <w:t>’</w:t>
      </w:r>
      <w:r w:rsidRPr="004639CF">
        <w:t>une Partie contractante pour l</w:t>
      </w:r>
      <w:r w:rsidR="004A7F2E" w:rsidRPr="004639CF">
        <w:t>’</w:t>
      </w:r>
      <w:r w:rsidRPr="004639CF">
        <w:t>accomplissement d</w:t>
      </w:r>
      <w:r w:rsidR="004A7F2E" w:rsidRPr="004639CF">
        <w:t>’</w:t>
      </w:r>
      <w:r w:rsidRPr="004639CF">
        <w:t>un acte dans une procédure devant l</w:t>
      </w:r>
      <w:r w:rsidR="004A7F2E" w:rsidRPr="004639CF">
        <w:t>’</w:t>
      </w:r>
      <w:r w:rsidRPr="004639CF">
        <w:t>office, et que la Partie contractante ne prévoit pas la prorogation du délai en vertu de l</w:t>
      </w:r>
      <w:r w:rsidR="004A7F2E" w:rsidRPr="004639CF">
        <w:t>’</w:t>
      </w:r>
      <w:r w:rsidRPr="004639CF">
        <w:t xml:space="preserve">alinéa 1)ii), la Partie contractante </w:t>
      </w:r>
      <w:r w:rsidRPr="004639CF">
        <w:rPr>
          <w:b/>
        </w:rPr>
        <w:t>[</w:t>
      </w:r>
      <w:r w:rsidRPr="004639CF">
        <w:t>prévoit</w:t>
      </w:r>
      <w:r w:rsidRPr="004639CF">
        <w:rPr>
          <w:b/>
        </w:rPr>
        <w:t>]</w:t>
      </w:r>
      <w:r w:rsidRPr="004639CF">
        <w:t xml:space="preserve"> </w:t>
      </w:r>
      <w:r w:rsidRPr="004639CF">
        <w:rPr>
          <w:b/>
        </w:rPr>
        <w:t>[</w:t>
      </w:r>
      <w:r w:rsidRPr="004639CF">
        <w:t>peut prévoir</w:t>
      </w:r>
      <w:r w:rsidRPr="004639CF">
        <w:rPr>
          <w:b/>
        </w:rPr>
        <w:t>]</w:t>
      </w:r>
      <w:r w:rsidRPr="004639CF">
        <w:t xml:space="preserve"> la poursuite de la procédure </w:t>
      </w:r>
      <w:r w:rsidR="004A7F2E" w:rsidRPr="004639CF">
        <w:t>à l’égard</w:t>
      </w:r>
      <w:r w:rsidRPr="004639CF">
        <w:t xml:space="preserve"> de la demande ou de l</w:t>
      </w:r>
      <w:r w:rsidR="004A7F2E" w:rsidRPr="004639CF">
        <w:t>’</w:t>
      </w:r>
      <w:r w:rsidRPr="004639CF">
        <w:t xml:space="preserve">enregistrement et, si nécessaire, le rétablissement des droits du déposant ou du titulaire </w:t>
      </w:r>
      <w:r w:rsidR="004A7F2E" w:rsidRPr="004639CF">
        <w:t>à l’égard</w:t>
      </w:r>
      <w:r w:rsidRPr="004639CF">
        <w:t xml:space="preserve"> de cette demande ou de cet enregistrement, si</w:t>
      </w:r>
    </w:p>
    <w:p w14:paraId="49CF2C51" w14:textId="3972CC1A" w:rsidR="00322996" w:rsidRPr="004639CF" w:rsidRDefault="00322996" w:rsidP="007607B7">
      <w:pPr>
        <w:pStyle w:val="ListParagraph"/>
        <w:numPr>
          <w:ilvl w:val="0"/>
          <w:numId w:val="42"/>
        </w:numPr>
        <w:spacing w:after="220"/>
        <w:ind w:left="0" w:firstLine="1134"/>
        <w:contextualSpacing w:val="0"/>
      </w:pPr>
      <w:proofErr w:type="gramStart"/>
      <w:r w:rsidRPr="004639CF">
        <w:t>une</w:t>
      </w:r>
      <w:proofErr w:type="gramEnd"/>
      <w:r w:rsidRPr="004639CF">
        <w:t xml:space="preserve"> requête à cet effet est présentée à l</w:t>
      </w:r>
      <w:r w:rsidR="004A7F2E" w:rsidRPr="004639CF">
        <w:t>’</w:t>
      </w:r>
      <w:r w:rsidRPr="004639CF">
        <w:t>office conformément aux conditions prescrites dans le règlement d</w:t>
      </w:r>
      <w:r w:rsidR="004A7F2E" w:rsidRPr="004639CF">
        <w:t>’</w:t>
      </w:r>
      <w:r w:rsidRPr="004639CF">
        <w:t>exécution;</w:t>
      </w:r>
    </w:p>
    <w:p w14:paraId="2BE3F033" w14:textId="6C3B10B8" w:rsidR="00322996" w:rsidRPr="004639CF" w:rsidRDefault="00322996" w:rsidP="007607B7">
      <w:pPr>
        <w:pStyle w:val="ListParagraph"/>
        <w:numPr>
          <w:ilvl w:val="0"/>
          <w:numId w:val="42"/>
        </w:numPr>
        <w:spacing w:after="220"/>
        <w:ind w:left="0" w:firstLine="1134"/>
        <w:contextualSpacing w:val="0"/>
      </w:pPr>
      <w:proofErr w:type="gramStart"/>
      <w:r w:rsidRPr="004639CF">
        <w:lastRenderedPageBreak/>
        <w:t>la</w:t>
      </w:r>
      <w:proofErr w:type="gramEnd"/>
      <w:r w:rsidRPr="004639CF">
        <w:t xml:space="preserve"> requête est présentée et toutes les conditions pour l</w:t>
      </w:r>
      <w:r w:rsidR="004A7F2E" w:rsidRPr="004639CF">
        <w:t>’</w:t>
      </w:r>
      <w:r w:rsidRPr="004639CF">
        <w:t>accomplissement de l</w:t>
      </w:r>
      <w:r w:rsidR="004A7F2E" w:rsidRPr="004639CF">
        <w:t>’</w:t>
      </w:r>
      <w:r w:rsidRPr="004639CF">
        <w:t xml:space="preserve">acte en question, </w:t>
      </w:r>
      <w:r w:rsidR="004A7F2E" w:rsidRPr="004639CF">
        <w:t>à l’égard</w:t>
      </w:r>
      <w:r w:rsidRPr="004639CF">
        <w:t xml:space="preserve"> desquelles le délai fixé s</w:t>
      </w:r>
      <w:r w:rsidR="004A7F2E" w:rsidRPr="004639CF">
        <w:t>’</w:t>
      </w:r>
      <w:r w:rsidRPr="004639CF">
        <w:t>appliquait, sont remplies dans le délai prescrit dans le règlement d</w:t>
      </w:r>
      <w:r w:rsidR="004A7F2E" w:rsidRPr="004639CF">
        <w:t>’</w:t>
      </w:r>
      <w:r w:rsidRPr="004639CF">
        <w:t>exécution.</w:t>
      </w:r>
    </w:p>
    <w:p w14:paraId="6282A706" w14:textId="2BEF73B3" w:rsidR="00322996" w:rsidRPr="004639CF" w:rsidRDefault="00322996" w:rsidP="007607B7">
      <w:pPr>
        <w:pStyle w:val="ListParagraph"/>
        <w:numPr>
          <w:ilvl w:val="0"/>
          <w:numId w:val="40"/>
        </w:numPr>
        <w:spacing w:after="220"/>
        <w:ind w:left="0" w:firstLine="0"/>
        <w:contextualSpacing w:val="0"/>
      </w:pPr>
      <w:r w:rsidRPr="004639CF">
        <w:rPr>
          <w:i/>
          <w:iCs/>
        </w:rPr>
        <w:t>[</w:t>
      </w:r>
      <w:proofErr w:type="gramStart"/>
      <w:r w:rsidRPr="004639CF">
        <w:rPr>
          <w:i/>
          <w:iCs/>
        </w:rPr>
        <w:t>Exceptions]</w:t>
      </w:r>
      <w:r w:rsidRPr="004639CF">
        <w:t xml:space="preserve">  Il</w:t>
      </w:r>
      <w:proofErr w:type="gramEnd"/>
      <w:r w:rsidRPr="004639CF">
        <w:t xml:space="preserve"> n</w:t>
      </w:r>
      <w:r w:rsidR="004A7F2E" w:rsidRPr="004639CF">
        <w:t>’</w:t>
      </w:r>
      <w:r w:rsidRPr="004639CF">
        <w:t>existe pas d</w:t>
      </w:r>
      <w:r w:rsidR="004A7F2E" w:rsidRPr="004639CF">
        <w:t>’</w:t>
      </w:r>
      <w:r w:rsidRPr="004639CF">
        <w:t>obligation de prévoir la prorogation des délais en vertu de l</w:t>
      </w:r>
      <w:r w:rsidR="004A7F2E" w:rsidRPr="004639CF">
        <w:t>’</w:t>
      </w:r>
      <w:r w:rsidRPr="004639CF">
        <w:t>alinéa 1) ou la poursuite de la procédure en vertu de l</w:t>
      </w:r>
      <w:r w:rsidR="004A7F2E" w:rsidRPr="004639CF">
        <w:t>’</w:t>
      </w:r>
      <w:r w:rsidRPr="004639CF">
        <w:t>alinéa 2) en ce qui concerne les exceptions prescrites dans le règlement d</w:t>
      </w:r>
      <w:r w:rsidR="004A7F2E" w:rsidRPr="004639CF">
        <w:t>’</w:t>
      </w:r>
      <w:r w:rsidRPr="004639CF">
        <w:t>exécution.</w:t>
      </w:r>
    </w:p>
    <w:p w14:paraId="494E6A7E" w14:textId="6D735856" w:rsidR="00322996" w:rsidRPr="004639CF" w:rsidRDefault="00322996" w:rsidP="007607B7">
      <w:pPr>
        <w:pStyle w:val="ListParagraph"/>
        <w:numPr>
          <w:ilvl w:val="0"/>
          <w:numId w:val="40"/>
        </w:numPr>
        <w:spacing w:after="220"/>
        <w:ind w:left="0" w:firstLine="0"/>
        <w:contextualSpacing w:val="0"/>
      </w:pPr>
      <w:r w:rsidRPr="004639CF">
        <w:rPr>
          <w:i/>
          <w:iCs/>
        </w:rPr>
        <w:t>[</w:t>
      </w:r>
      <w:proofErr w:type="gramStart"/>
      <w:r w:rsidRPr="004639CF">
        <w:rPr>
          <w:i/>
          <w:iCs/>
        </w:rPr>
        <w:t>Taxes]</w:t>
      </w:r>
      <w:r w:rsidRPr="004639CF">
        <w:t xml:space="preserve">  Toute</w:t>
      </w:r>
      <w:proofErr w:type="gramEnd"/>
      <w:r w:rsidRPr="004639CF">
        <w:t xml:space="preserve"> Partie contractante peut exiger qu</w:t>
      </w:r>
      <w:r w:rsidR="004A7F2E" w:rsidRPr="004639CF">
        <w:t>’</w:t>
      </w:r>
      <w:r w:rsidRPr="004639CF">
        <w:t>une taxe soit payée au titre de la requête visée à l</w:t>
      </w:r>
      <w:r w:rsidR="004A7F2E" w:rsidRPr="004639CF">
        <w:t>’</w:t>
      </w:r>
      <w:r w:rsidRPr="004639CF">
        <w:t>alinéa 1) ou 2).</w:t>
      </w:r>
    </w:p>
    <w:p w14:paraId="60585164" w14:textId="15AC350B" w:rsidR="00322996" w:rsidRPr="004639CF" w:rsidRDefault="00322996" w:rsidP="007607B7">
      <w:pPr>
        <w:pStyle w:val="ListParagraph"/>
        <w:numPr>
          <w:ilvl w:val="0"/>
          <w:numId w:val="40"/>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conditions]</w:t>
      </w:r>
      <w:r w:rsidRPr="004639CF">
        <w:t xml:space="preserve">  Sauf</w:t>
      </w:r>
      <w:proofErr w:type="gramEnd"/>
      <w:r w:rsidRPr="004639CF">
        <w:t xml:space="preserve"> disposition contraire du présent traité ou du règlement d</w:t>
      </w:r>
      <w:r w:rsidR="004A7F2E" w:rsidRPr="004639CF">
        <w:t>’</w:t>
      </w:r>
      <w:r w:rsidRPr="004639CF">
        <w:t>exécution, aucune Partie contractante ne peut exiger que des conditions autres que celles qui sont indiquées aux alinéas 1) à 4) soient remplies en ce qui concerne le sursis prévu à l</w:t>
      </w:r>
      <w:r w:rsidR="004A7F2E" w:rsidRPr="004639CF">
        <w:t>’</w:t>
      </w:r>
      <w:r w:rsidRPr="004639CF">
        <w:t>alinéa 1) ou 2).</w:t>
      </w:r>
    </w:p>
    <w:p w14:paraId="37375F91" w14:textId="5C62B47F" w:rsidR="00322996" w:rsidRPr="004639CF" w:rsidRDefault="00322996" w:rsidP="007607B7">
      <w:pPr>
        <w:pStyle w:val="ListParagraph"/>
        <w:numPr>
          <w:ilvl w:val="0"/>
          <w:numId w:val="40"/>
        </w:numPr>
        <w:spacing w:after="220"/>
        <w:ind w:left="0" w:firstLine="0"/>
        <w:contextualSpacing w:val="0"/>
      </w:pPr>
      <w:r w:rsidRPr="004639CF">
        <w:rPr>
          <w:i/>
          <w:iCs/>
        </w:rPr>
        <w:t>[Possibilité de présenter des observations lorsqu</w:t>
      </w:r>
      <w:r w:rsidR="004A7F2E" w:rsidRPr="004639CF">
        <w:rPr>
          <w:i/>
          <w:iCs/>
        </w:rPr>
        <w:t>’</w:t>
      </w:r>
      <w:r w:rsidRPr="004639CF">
        <w:rPr>
          <w:i/>
          <w:iCs/>
        </w:rPr>
        <w:t xml:space="preserve">un refus est </w:t>
      </w:r>
      <w:proofErr w:type="gramStart"/>
      <w:r w:rsidRPr="004639CF">
        <w:rPr>
          <w:i/>
          <w:iCs/>
        </w:rPr>
        <w:t xml:space="preserve">envisagé] </w:t>
      </w:r>
      <w:r w:rsidRPr="004639CF">
        <w:t xml:space="preserve"> Une</w:t>
      </w:r>
      <w:proofErr w:type="gramEnd"/>
      <w:r w:rsidRPr="004639CF">
        <w:t xml:space="preserve"> requête formulée en vertu de l</w:t>
      </w:r>
      <w:r w:rsidR="004A7F2E" w:rsidRPr="004639CF">
        <w:t>’</w:t>
      </w:r>
      <w:r w:rsidRPr="004639CF">
        <w:t>alinéa 1) ou 2) ne peut pas être rejetée sans que soit donnée au déposant ou au titulaire la possibilité de présenter dans un délai raisonnable des observations sur le refus envisagé.</w:t>
      </w:r>
    </w:p>
    <w:p w14:paraId="625A0947" w14:textId="2CB6EC1F" w:rsidR="00322996" w:rsidRPr="004639CF" w:rsidRDefault="00322996" w:rsidP="007607B7">
      <w:pPr>
        <w:pStyle w:val="Heading1"/>
        <w:spacing w:before="480" w:after="240"/>
        <w:jc w:val="center"/>
        <w:rPr>
          <w:lang w:val="fr-FR"/>
        </w:rPr>
      </w:pPr>
      <w:bookmarkStart w:id="24" w:name="_Toc174027598"/>
      <w:r w:rsidRPr="004639CF">
        <w:rPr>
          <w:caps w:val="0"/>
          <w:lang w:val="fr-FR"/>
        </w:rPr>
        <w:t>Article 13</w:t>
      </w:r>
      <w:r w:rsidRPr="004639CF">
        <w:rPr>
          <w:caps w:val="0"/>
          <w:lang w:val="fr-FR"/>
        </w:rPr>
        <w:br/>
        <w:t>Rétablissement des droits après que l</w:t>
      </w:r>
      <w:r w:rsidR="004A7F2E" w:rsidRPr="004639CF">
        <w:rPr>
          <w:caps w:val="0"/>
          <w:lang w:val="fr-FR"/>
        </w:rPr>
        <w:t>’</w:t>
      </w:r>
      <w:r w:rsidRPr="004639CF">
        <w:rPr>
          <w:caps w:val="0"/>
          <w:lang w:val="fr-FR"/>
        </w:rPr>
        <w:t>office a constaté que toute la diligence requise a été exercée ou que l</w:t>
      </w:r>
      <w:r w:rsidR="004A7F2E" w:rsidRPr="004639CF">
        <w:rPr>
          <w:caps w:val="0"/>
          <w:lang w:val="fr-FR"/>
        </w:rPr>
        <w:t>’</w:t>
      </w:r>
      <w:r w:rsidRPr="004639CF">
        <w:rPr>
          <w:caps w:val="0"/>
          <w:lang w:val="fr-FR"/>
        </w:rPr>
        <w:t>inobservation n</w:t>
      </w:r>
      <w:r w:rsidR="004A7F2E" w:rsidRPr="004639CF">
        <w:rPr>
          <w:caps w:val="0"/>
          <w:lang w:val="fr-FR"/>
        </w:rPr>
        <w:t>’</w:t>
      </w:r>
      <w:r w:rsidRPr="004639CF">
        <w:rPr>
          <w:caps w:val="0"/>
          <w:lang w:val="fr-FR"/>
        </w:rPr>
        <w:t>était pas intentionnelle</w:t>
      </w:r>
      <w:bookmarkEnd w:id="24"/>
    </w:p>
    <w:p w14:paraId="3322CD33" w14:textId="3C27CFC5" w:rsidR="00322996" w:rsidRPr="004639CF" w:rsidRDefault="00322996" w:rsidP="007607B7">
      <w:pPr>
        <w:pStyle w:val="ListParagraph"/>
        <w:numPr>
          <w:ilvl w:val="0"/>
          <w:numId w:val="43"/>
        </w:numPr>
        <w:spacing w:after="220"/>
        <w:ind w:left="0" w:firstLine="0"/>
        <w:contextualSpacing w:val="0"/>
      </w:pPr>
      <w:r w:rsidRPr="004639CF">
        <w:rPr>
          <w:i/>
          <w:iCs/>
        </w:rPr>
        <w:t xml:space="preserve">[Rétablissement des </w:t>
      </w:r>
      <w:proofErr w:type="gramStart"/>
      <w:r w:rsidRPr="004639CF">
        <w:rPr>
          <w:i/>
          <w:iCs/>
        </w:rPr>
        <w:t>droits]</w:t>
      </w:r>
      <w:r w:rsidRPr="004639CF">
        <w:t xml:space="preserve">  Toute</w:t>
      </w:r>
      <w:proofErr w:type="gramEnd"/>
      <w:r w:rsidRPr="004639CF">
        <w:t xml:space="preserve"> Partie contractante </w:t>
      </w:r>
      <w:r w:rsidRPr="004639CF">
        <w:rPr>
          <w:b/>
        </w:rPr>
        <w:t>[</w:t>
      </w:r>
      <w:r w:rsidRPr="004639CF">
        <w:t>doit</w:t>
      </w:r>
      <w:r w:rsidRPr="004639CF">
        <w:rPr>
          <w:b/>
        </w:rPr>
        <w:t>]</w:t>
      </w:r>
      <w:r w:rsidRPr="004639CF">
        <w:t xml:space="preserve"> </w:t>
      </w:r>
      <w:r w:rsidRPr="004639CF">
        <w:rPr>
          <w:b/>
        </w:rPr>
        <w:t>[</w:t>
      </w:r>
      <w:r w:rsidRPr="004639CF">
        <w:t>peut</w:t>
      </w:r>
      <w:r w:rsidRPr="004639CF">
        <w:rPr>
          <w:b/>
        </w:rPr>
        <w:t>]</w:t>
      </w:r>
      <w:r w:rsidRPr="004639CF">
        <w:t xml:space="preserve"> prévoir que, lorsqu</w:t>
      </w:r>
      <w:r w:rsidR="004A7F2E" w:rsidRPr="004639CF">
        <w:t>’</w:t>
      </w:r>
      <w:r w:rsidRPr="004639CF">
        <w:t>un déposant ou un titulaire n</w:t>
      </w:r>
      <w:r w:rsidR="004A7F2E" w:rsidRPr="004639CF">
        <w:t>’</w:t>
      </w:r>
      <w:r w:rsidRPr="004639CF">
        <w:t>a pas observé un délai fixé pour l</w:t>
      </w:r>
      <w:r w:rsidR="004A7F2E" w:rsidRPr="004639CF">
        <w:t>’</w:t>
      </w:r>
      <w:r w:rsidRPr="004639CF">
        <w:t>accomplissement d</w:t>
      </w:r>
      <w:r w:rsidR="004A7F2E" w:rsidRPr="004639CF">
        <w:t>’</w:t>
      </w:r>
      <w:r w:rsidRPr="004639CF">
        <w:t>un acte dans une procédure devant l</w:t>
      </w:r>
      <w:r w:rsidR="004A7F2E" w:rsidRPr="004639CF">
        <w:t>’</w:t>
      </w:r>
      <w:r w:rsidRPr="004639CF">
        <w:t>office, et que cette inobservation a pour conséquence directe la perte des droits relatifs à la demande ou à l</w:t>
      </w:r>
      <w:r w:rsidR="004A7F2E" w:rsidRPr="004639CF">
        <w:t>’</w:t>
      </w:r>
      <w:r w:rsidRPr="004639CF">
        <w:t>enregistrement, l</w:t>
      </w:r>
      <w:r w:rsidR="004A7F2E" w:rsidRPr="004639CF">
        <w:t>’</w:t>
      </w:r>
      <w:r w:rsidRPr="004639CF">
        <w:t xml:space="preserve">office rétablit les droits du déposant ou du titulaire </w:t>
      </w:r>
      <w:r w:rsidR="004A7F2E" w:rsidRPr="004639CF">
        <w:t>à l’égard</w:t>
      </w:r>
      <w:r w:rsidRPr="004639CF">
        <w:t xml:space="preserve"> de la demande ou de l</w:t>
      </w:r>
      <w:r w:rsidR="004A7F2E" w:rsidRPr="004639CF">
        <w:t>’</w:t>
      </w:r>
      <w:r w:rsidRPr="004639CF">
        <w:t>enregistrement, si</w:t>
      </w:r>
      <w:r w:rsidR="004A7F2E" w:rsidRPr="004639CF">
        <w:t> :</w:t>
      </w:r>
    </w:p>
    <w:p w14:paraId="5926E04A" w14:textId="53625E0B" w:rsidR="00322996" w:rsidRPr="004639CF" w:rsidRDefault="00322996" w:rsidP="007607B7">
      <w:pPr>
        <w:pStyle w:val="ListParagraph"/>
        <w:numPr>
          <w:ilvl w:val="0"/>
          <w:numId w:val="44"/>
        </w:numPr>
        <w:spacing w:after="220"/>
        <w:ind w:left="0" w:firstLine="1134"/>
        <w:contextualSpacing w:val="0"/>
      </w:pPr>
      <w:proofErr w:type="gramStart"/>
      <w:r w:rsidRPr="004639CF">
        <w:t>une</w:t>
      </w:r>
      <w:proofErr w:type="gramEnd"/>
      <w:r w:rsidRPr="004639CF">
        <w:t xml:space="preserve"> requête à cet effet est présentée à l</w:t>
      </w:r>
      <w:r w:rsidR="004A7F2E" w:rsidRPr="004639CF">
        <w:t>’</w:t>
      </w:r>
      <w:r w:rsidRPr="004639CF">
        <w:t>office conformément aux conditions prescrites dans le règlement d</w:t>
      </w:r>
      <w:r w:rsidR="004A7F2E" w:rsidRPr="004639CF">
        <w:t>’</w:t>
      </w:r>
      <w:r w:rsidRPr="004639CF">
        <w:t>exécution;</w:t>
      </w:r>
    </w:p>
    <w:p w14:paraId="43774AA7" w14:textId="6A95433C" w:rsidR="00322996" w:rsidRPr="004639CF" w:rsidRDefault="00322996" w:rsidP="007607B7">
      <w:pPr>
        <w:pStyle w:val="ListParagraph"/>
        <w:numPr>
          <w:ilvl w:val="0"/>
          <w:numId w:val="44"/>
        </w:numPr>
        <w:spacing w:after="220"/>
        <w:ind w:left="0" w:firstLine="1134"/>
        <w:contextualSpacing w:val="0"/>
      </w:pPr>
      <w:proofErr w:type="gramStart"/>
      <w:r w:rsidRPr="004639CF">
        <w:t>la</w:t>
      </w:r>
      <w:proofErr w:type="gramEnd"/>
      <w:r w:rsidRPr="004639CF">
        <w:t xml:space="preserve"> requête est présentée, et toutes les conditions pour l</w:t>
      </w:r>
      <w:r w:rsidR="004A7F2E" w:rsidRPr="004639CF">
        <w:t>’</w:t>
      </w:r>
      <w:r w:rsidRPr="004639CF">
        <w:t>accomplissement de l</w:t>
      </w:r>
      <w:r w:rsidR="004A7F2E" w:rsidRPr="004639CF">
        <w:t>’</w:t>
      </w:r>
      <w:r w:rsidRPr="004639CF">
        <w:t xml:space="preserve">acte en question, </w:t>
      </w:r>
      <w:r w:rsidR="004A7F2E" w:rsidRPr="004639CF">
        <w:t>à l’égard</w:t>
      </w:r>
      <w:r w:rsidRPr="004639CF">
        <w:t xml:space="preserve"> desquelles le délai fixé s</w:t>
      </w:r>
      <w:r w:rsidR="004A7F2E" w:rsidRPr="004639CF">
        <w:t>’</w:t>
      </w:r>
      <w:r w:rsidRPr="004639CF">
        <w:t>appliquait, sont remplies dans le délai prescrit dans le règlement d</w:t>
      </w:r>
      <w:r w:rsidR="004A7F2E" w:rsidRPr="004639CF">
        <w:t>’</w:t>
      </w:r>
      <w:r w:rsidRPr="004639CF">
        <w:t>exécution;</w:t>
      </w:r>
    </w:p>
    <w:p w14:paraId="5277C55A" w14:textId="125B8A36" w:rsidR="00322996" w:rsidRPr="004639CF" w:rsidRDefault="00322996" w:rsidP="007607B7">
      <w:pPr>
        <w:pStyle w:val="ListParagraph"/>
        <w:numPr>
          <w:ilvl w:val="0"/>
          <w:numId w:val="44"/>
        </w:numPr>
        <w:spacing w:after="220"/>
        <w:ind w:left="0" w:firstLine="1134"/>
        <w:contextualSpacing w:val="0"/>
      </w:pPr>
      <w:proofErr w:type="gramStart"/>
      <w:r w:rsidRPr="004639CF">
        <w:t>la</w:t>
      </w:r>
      <w:proofErr w:type="gramEnd"/>
      <w:r w:rsidRPr="004639CF">
        <w:t xml:space="preserve"> requête expose les raisons pour lesquelles le délai fixé n</w:t>
      </w:r>
      <w:r w:rsidR="004A7F2E" w:rsidRPr="004639CF">
        <w:t>’</w:t>
      </w:r>
      <w:r w:rsidRPr="004639CF">
        <w:t>a pas été observé;  et</w:t>
      </w:r>
    </w:p>
    <w:p w14:paraId="57DB01FC" w14:textId="1A269EBA" w:rsidR="00322996" w:rsidRPr="004639CF" w:rsidRDefault="00322996" w:rsidP="007607B7">
      <w:pPr>
        <w:pStyle w:val="ListParagraph"/>
        <w:numPr>
          <w:ilvl w:val="0"/>
          <w:numId w:val="44"/>
        </w:numPr>
        <w:spacing w:after="220"/>
        <w:ind w:left="0" w:firstLine="1134"/>
        <w:contextualSpacing w:val="0"/>
      </w:pPr>
      <w:proofErr w:type="gramStart"/>
      <w:r w:rsidRPr="004639CF">
        <w:t>l</w:t>
      </w:r>
      <w:r w:rsidR="004A7F2E" w:rsidRPr="004639CF">
        <w:t>’</w:t>
      </w:r>
      <w:r w:rsidRPr="004639CF">
        <w:t>office</w:t>
      </w:r>
      <w:proofErr w:type="gramEnd"/>
      <w:r w:rsidRPr="004639CF">
        <w:t xml:space="preserve"> constate que l</w:t>
      </w:r>
      <w:r w:rsidR="004A7F2E" w:rsidRPr="004639CF">
        <w:t>’</w:t>
      </w:r>
      <w:r w:rsidRPr="004639CF">
        <w:t>inobservation du délai est intervenue bien que la diligence requise en l</w:t>
      </w:r>
      <w:r w:rsidR="004A7F2E" w:rsidRPr="004639CF">
        <w:t>’</w:t>
      </w:r>
      <w:r w:rsidRPr="004639CF">
        <w:t>espèce ait été exercée ou, au choix de la Partie contractante, que le retard n</w:t>
      </w:r>
      <w:r w:rsidR="004A7F2E" w:rsidRPr="004639CF">
        <w:t>’</w:t>
      </w:r>
      <w:r w:rsidRPr="004639CF">
        <w:t>était pas intentionnel.</w:t>
      </w:r>
    </w:p>
    <w:p w14:paraId="07E7F6CB" w14:textId="2776B6C3" w:rsidR="00322996" w:rsidRPr="004639CF" w:rsidRDefault="00322996" w:rsidP="007607B7">
      <w:pPr>
        <w:pStyle w:val="ListParagraph"/>
        <w:numPr>
          <w:ilvl w:val="0"/>
          <w:numId w:val="43"/>
        </w:numPr>
        <w:spacing w:after="220"/>
        <w:ind w:left="0" w:firstLine="0"/>
        <w:contextualSpacing w:val="0"/>
      </w:pPr>
      <w:r w:rsidRPr="004639CF">
        <w:rPr>
          <w:i/>
          <w:iCs/>
        </w:rPr>
        <w:t>[</w:t>
      </w:r>
      <w:proofErr w:type="gramStart"/>
      <w:r w:rsidRPr="004639CF">
        <w:rPr>
          <w:i/>
          <w:iCs/>
        </w:rPr>
        <w:t>Exceptions]</w:t>
      </w:r>
      <w:r w:rsidRPr="004639CF">
        <w:t xml:space="preserve"> </w:t>
      </w:r>
      <w:r w:rsidR="008F6ECB" w:rsidRPr="004639CF">
        <w:t xml:space="preserve"> </w:t>
      </w:r>
      <w:r w:rsidRPr="004639CF">
        <w:t>Il</w:t>
      </w:r>
      <w:proofErr w:type="gramEnd"/>
      <w:r w:rsidRPr="004639CF">
        <w:t xml:space="preserve"> n</w:t>
      </w:r>
      <w:r w:rsidR="004A7F2E" w:rsidRPr="004639CF">
        <w:t>’</w:t>
      </w:r>
      <w:r w:rsidRPr="004639CF">
        <w:t>y a pas d</w:t>
      </w:r>
      <w:r w:rsidR="004A7F2E" w:rsidRPr="004639CF">
        <w:t>’</w:t>
      </w:r>
      <w:r w:rsidRPr="004639CF">
        <w:t>obligation de prévoir le rétablissement des droits en vertu de l</w:t>
      </w:r>
      <w:r w:rsidR="004A7F2E" w:rsidRPr="004639CF">
        <w:t>’</w:t>
      </w:r>
      <w:r w:rsidRPr="004639CF">
        <w:t>alinéa 1) en ce qui concerne les exceptions prescrites dans le règlement d</w:t>
      </w:r>
      <w:r w:rsidR="004A7F2E" w:rsidRPr="004639CF">
        <w:t>’</w:t>
      </w:r>
      <w:r w:rsidRPr="004639CF">
        <w:t>exécution.</w:t>
      </w:r>
    </w:p>
    <w:p w14:paraId="68F37FD8" w14:textId="6A4E9E21" w:rsidR="00322996" w:rsidRPr="004639CF" w:rsidRDefault="00322996" w:rsidP="007607B7">
      <w:pPr>
        <w:pStyle w:val="ListParagraph"/>
        <w:numPr>
          <w:ilvl w:val="0"/>
          <w:numId w:val="43"/>
        </w:numPr>
        <w:spacing w:after="220"/>
        <w:ind w:left="0" w:firstLine="0"/>
        <w:contextualSpacing w:val="0"/>
      </w:pPr>
      <w:r w:rsidRPr="004639CF">
        <w:rPr>
          <w:i/>
          <w:iCs/>
        </w:rPr>
        <w:t>[</w:t>
      </w:r>
      <w:proofErr w:type="gramStart"/>
      <w:r w:rsidRPr="004639CF">
        <w:rPr>
          <w:i/>
          <w:iCs/>
        </w:rPr>
        <w:t xml:space="preserve">Taxes] </w:t>
      </w:r>
      <w:r w:rsidR="008F6ECB" w:rsidRPr="004639CF">
        <w:rPr>
          <w:i/>
          <w:iCs/>
        </w:rPr>
        <w:t xml:space="preserve"> </w:t>
      </w:r>
      <w:r w:rsidRPr="004639CF">
        <w:t>Toute</w:t>
      </w:r>
      <w:proofErr w:type="gramEnd"/>
      <w:r w:rsidRPr="004639CF">
        <w:t xml:space="preserve"> Partie contractante peut exiger qu</w:t>
      </w:r>
      <w:r w:rsidR="004A7F2E" w:rsidRPr="004639CF">
        <w:t>’</w:t>
      </w:r>
      <w:r w:rsidRPr="004639CF">
        <w:t>une taxe soit payée au titre de la requête visée à l</w:t>
      </w:r>
      <w:r w:rsidR="004A7F2E" w:rsidRPr="004639CF">
        <w:t>’</w:t>
      </w:r>
      <w:r w:rsidRPr="004639CF">
        <w:t>alinéa 1).</w:t>
      </w:r>
    </w:p>
    <w:p w14:paraId="607C60DA" w14:textId="1617EF4F" w:rsidR="00322996" w:rsidRPr="004639CF" w:rsidRDefault="00322996" w:rsidP="007607B7">
      <w:pPr>
        <w:pStyle w:val="ListParagraph"/>
        <w:numPr>
          <w:ilvl w:val="0"/>
          <w:numId w:val="43"/>
        </w:numPr>
        <w:spacing w:after="220"/>
        <w:ind w:left="0" w:firstLine="0"/>
        <w:contextualSpacing w:val="0"/>
      </w:pPr>
      <w:r w:rsidRPr="004639CF">
        <w:rPr>
          <w:i/>
          <w:iCs/>
        </w:rPr>
        <w:t>[</w:t>
      </w:r>
      <w:proofErr w:type="gramStart"/>
      <w:r w:rsidRPr="004639CF">
        <w:rPr>
          <w:i/>
          <w:iCs/>
        </w:rPr>
        <w:t>Preuves]</w:t>
      </w:r>
      <w:r w:rsidRPr="004639CF">
        <w:t xml:space="preserve"> </w:t>
      </w:r>
      <w:r w:rsidR="008F6ECB" w:rsidRPr="004639CF">
        <w:t xml:space="preserve"> </w:t>
      </w:r>
      <w:r w:rsidRPr="004639CF">
        <w:t>Toute</w:t>
      </w:r>
      <w:proofErr w:type="gramEnd"/>
      <w:r w:rsidRPr="004639CF">
        <w:t xml:space="preserve"> Partie contractante peut exiger qu</w:t>
      </w:r>
      <w:r w:rsidR="004A7F2E" w:rsidRPr="004639CF">
        <w:t>’</w:t>
      </w:r>
      <w:r w:rsidRPr="004639CF">
        <w:t>une déclaration ou d</w:t>
      </w:r>
      <w:r w:rsidR="004A7F2E" w:rsidRPr="004639CF">
        <w:t>’</w:t>
      </w:r>
      <w:r w:rsidRPr="004639CF">
        <w:t>autres preuves soient fournies à l</w:t>
      </w:r>
      <w:r w:rsidR="004A7F2E" w:rsidRPr="004639CF">
        <w:t>’</w:t>
      </w:r>
      <w:r w:rsidRPr="004639CF">
        <w:t>office, dans le délai fixé par celui</w:t>
      </w:r>
      <w:r w:rsidR="003E3189">
        <w:noBreakHyphen/>
      </w:r>
      <w:r w:rsidRPr="004639CF">
        <w:t>ci, à l</w:t>
      </w:r>
      <w:r w:rsidR="004A7F2E" w:rsidRPr="004639CF">
        <w:t>’</w:t>
      </w:r>
      <w:r w:rsidRPr="004639CF">
        <w:t>appui des raisons visées à l</w:t>
      </w:r>
      <w:r w:rsidR="004A7F2E" w:rsidRPr="004639CF">
        <w:t>’</w:t>
      </w:r>
      <w:r w:rsidRPr="004639CF">
        <w:t>alinéa 1)iii).</w:t>
      </w:r>
    </w:p>
    <w:p w14:paraId="1E9C6DCE" w14:textId="60946BF3" w:rsidR="00322996" w:rsidRPr="004639CF" w:rsidRDefault="00322996" w:rsidP="007607B7">
      <w:pPr>
        <w:pStyle w:val="ListParagraph"/>
        <w:numPr>
          <w:ilvl w:val="0"/>
          <w:numId w:val="43"/>
        </w:numPr>
        <w:spacing w:after="220"/>
        <w:ind w:left="0" w:firstLine="0"/>
        <w:contextualSpacing w:val="0"/>
      </w:pPr>
      <w:r w:rsidRPr="004639CF">
        <w:rPr>
          <w:i/>
          <w:iCs/>
        </w:rPr>
        <w:lastRenderedPageBreak/>
        <w:t>[Possibilité de présenter des observations lorsqu</w:t>
      </w:r>
      <w:r w:rsidR="004A7F2E" w:rsidRPr="004639CF">
        <w:rPr>
          <w:i/>
          <w:iCs/>
        </w:rPr>
        <w:t>’</w:t>
      </w:r>
      <w:r w:rsidRPr="004639CF">
        <w:rPr>
          <w:i/>
          <w:iCs/>
        </w:rPr>
        <w:t xml:space="preserve">un refus est </w:t>
      </w:r>
      <w:proofErr w:type="gramStart"/>
      <w:r w:rsidRPr="004639CF">
        <w:rPr>
          <w:i/>
          <w:iCs/>
        </w:rPr>
        <w:t>envisagé]</w:t>
      </w:r>
      <w:r w:rsidRPr="004639CF">
        <w:t xml:space="preserve"> </w:t>
      </w:r>
      <w:r w:rsidR="008F6ECB" w:rsidRPr="004639CF">
        <w:t xml:space="preserve"> </w:t>
      </w:r>
      <w:r w:rsidRPr="004639CF">
        <w:t>Une</w:t>
      </w:r>
      <w:proofErr w:type="gramEnd"/>
      <w:r w:rsidRPr="004639CF">
        <w:t xml:space="preserve"> requête formulée en vertu de l</w:t>
      </w:r>
      <w:r w:rsidR="004A7F2E" w:rsidRPr="004639CF">
        <w:t>’</w:t>
      </w:r>
      <w:r w:rsidRPr="004639CF">
        <w:t>alinéa 1) ne peut pas être rejetée, totalement ou en partie, sans que soit donnée au requérant la possibilité de présenter dans un délai raisonnable des observations sur le refus envisagé.</w:t>
      </w:r>
    </w:p>
    <w:p w14:paraId="722D2CCF" w14:textId="5C69A41F" w:rsidR="00322996" w:rsidRPr="004639CF" w:rsidRDefault="00A52A09" w:rsidP="00A52A09">
      <w:pPr>
        <w:pStyle w:val="Heading1"/>
        <w:spacing w:before="480" w:after="240"/>
        <w:jc w:val="center"/>
        <w:rPr>
          <w:lang w:val="fr-FR"/>
        </w:rPr>
      </w:pPr>
      <w:bookmarkStart w:id="25" w:name="_Toc174027599"/>
      <w:r w:rsidRPr="004639CF">
        <w:rPr>
          <w:caps w:val="0"/>
          <w:lang w:val="fr-FR"/>
        </w:rPr>
        <w:t>Article 14</w:t>
      </w:r>
      <w:r w:rsidRPr="004639CF">
        <w:rPr>
          <w:caps w:val="0"/>
          <w:lang w:val="fr-FR"/>
        </w:rPr>
        <w:br/>
      </w:r>
      <w:r>
        <w:rPr>
          <w:caps w:val="0"/>
          <w:lang w:val="fr-FR"/>
        </w:rPr>
        <w:t>C</w:t>
      </w:r>
      <w:r w:rsidRPr="004639CF">
        <w:rPr>
          <w:caps w:val="0"/>
          <w:lang w:val="fr-FR"/>
        </w:rPr>
        <w:t>orrection ou adjonction d</w:t>
      </w:r>
      <w:r w:rsidR="004A7F2E" w:rsidRPr="004639CF">
        <w:rPr>
          <w:lang w:val="fr-FR"/>
        </w:rPr>
        <w:t>’</w:t>
      </w:r>
      <w:r w:rsidRPr="004639CF">
        <w:rPr>
          <w:caps w:val="0"/>
          <w:lang w:val="fr-FR"/>
        </w:rPr>
        <w:t xml:space="preserve">une revendication de priorité;  </w:t>
      </w:r>
      <w:r w:rsidR="008F6ECB" w:rsidRPr="004639CF">
        <w:rPr>
          <w:lang w:val="fr-FR"/>
        </w:rPr>
        <w:br/>
      </w:r>
      <w:r w:rsidRPr="004639CF">
        <w:rPr>
          <w:caps w:val="0"/>
          <w:lang w:val="fr-FR"/>
        </w:rPr>
        <w:t>restauration du droit de priorité</w:t>
      </w:r>
      <w:bookmarkEnd w:id="25"/>
    </w:p>
    <w:p w14:paraId="4A1CEB26" w14:textId="6DFC2A67" w:rsidR="00322996" w:rsidRPr="004639CF" w:rsidRDefault="00322996" w:rsidP="007607B7">
      <w:pPr>
        <w:pStyle w:val="ListParagraph"/>
        <w:numPr>
          <w:ilvl w:val="0"/>
          <w:numId w:val="45"/>
        </w:numPr>
        <w:spacing w:after="220"/>
        <w:ind w:left="0" w:firstLine="0"/>
        <w:contextualSpacing w:val="0"/>
      </w:pPr>
      <w:r w:rsidRPr="004639CF">
        <w:rPr>
          <w:i/>
          <w:iCs/>
        </w:rPr>
        <w:t>[Correction ou adjonction d</w:t>
      </w:r>
      <w:r w:rsidR="004A7F2E" w:rsidRPr="004639CF">
        <w:rPr>
          <w:i/>
          <w:iCs/>
        </w:rPr>
        <w:t>’</w:t>
      </w:r>
      <w:r w:rsidRPr="004639CF">
        <w:rPr>
          <w:i/>
          <w:iCs/>
        </w:rPr>
        <w:t xml:space="preserve">une revendication de </w:t>
      </w:r>
      <w:proofErr w:type="gramStart"/>
      <w:r w:rsidRPr="004639CF">
        <w:rPr>
          <w:i/>
          <w:iCs/>
        </w:rPr>
        <w:t xml:space="preserve">priorité] </w:t>
      </w:r>
      <w:r w:rsidR="008F6ECB" w:rsidRPr="004639CF">
        <w:rPr>
          <w:i/>
          <w:iCs/>
        </w:rPr>
        <w:t xml:space="preserve"> </w:t>
      </w:r>
      <w:r w:rsidRPr="004639CF">
        <w:t>Toute</w:t>
      </w:r>
      <w:proofErr w:type="gramEnd"/>
      <w:r w:rsidRPr="004639CF">
        <w:t xml:space="preserve"> Partie contractante prévoit la correction d</w:t>
      </w:r>
      <w:r w:rsidR="004A7F2E" w:rsidRPr="004639CF">
        <w:t>’</w:t>
      </w:r>
      <w:r w:rsidRPr="004639CF">
        <w:t>une revendication de priorité ou son adjonction à une demande (ci</w:t>
      </w:r>
      <w:r w:rsidR="003E3189">
        <w:noBreakHyphen/>
      </w:r>
      <w:r w:rsidRPr="004639CF">
        <w:t>après “la demande ultérieure”), si</w:t>
      </w:r>
      <w:r w:rsidR="004A7F2E" w:rsidRPr="004639CF">
        <w:t> :</w:t>
      </w:r>
    </w:p>
    <w:p w14:paraId="5275E4A6" w14:textId="4B080663" w:rsidR="00322996" w:rsidRPr="004639CF" w:rsidRDefault="00322996" w:rsidP="007607B7">
      <w:pPr>
        <w:pStyle w:val="ListParagraph"/>
        <w:numPr>
          <w:ilvl w:val="0"/>
          <w:numId w:val="46"/>
        </w:numPr>
        <w:spacing w:after="220"/>
        <w:ind w:left="0" w:firstLine="1134"/>
        <w:contextualSpacing w:val="0"/>
      </w:pPr>
      <w:proofErr w:type="gramStart"/>
      <w:r w:rsidRPr="004639CF">
        <w:t>une</w:t>
      </w:r>
      <w:proofErr w:type="gramEnd"/>
      <w:r w:rsidRPr="004639CF">
        <w:t xml:space="preserve"> requête à cet effet est présentée à l</w:t>
      </w:r>
      <w:r w:rsidR="004A7F2E" w:rsidRPr="004639CF">
        <w:t>’</w:t>
      </w:r>
      <w:r w:rsidRPr="004639CF">
        <w:t>office conformément aux conditions prescrites dans le règlement d</w:t>
      </w:r>
      <w:r w:rsidR="004A7F2E" w:rsidRPr="004639CF">
        <w:t>’</w:t>
      </w:r>
      <w:r w:rsidRPr="004639CF">
        <w:t>exécution;</w:t>
      </w:r>
    </w:p>
    <w:p w14:paraId="0FD197F6" w14:textId="5FD23ACD" w:rsidR="00322996" w:rsidRPr="004639CF" w:rsidRDefault="00322996" w:rsidP="007607B7">
      <w:pPr>
        <w:pStyle w:val="ListParagraph"/>
        <w:numPr>
          <w:ilvl w:val="0"/>
          <w:numId w:val="46"/>
        </w:numPr>
        <w:spacing w:after="220"/>
        <w:ind w:left="0" w:firstLine="1134"/>
        <w:contextualSpacing w:val="0"/>
      </w:pPr>
      <w:proofErr w:type="gramStart"/>
      <w:r w:rsidRPr="004639CF">
        <w:t>la</w:t>
      </w:r>
      <w:proofErr w:type="gramEnd"/>
      <w:r w:rsidRPr="004639CF">
        <w:t xml:space="preserve"> requête est présentée dans le délai prescrit dans le règlement d</w:t>
      </w:r>
      <w:r w:rsidR="004A7F2E" w:rsidRPr="004639CF">
        <w:t>’</w:t>
      </w:r>
      <w:r w:rsidRPr="004639CF">
        <w:t>exécution;  et</w:t>
      </w:r>
    </w:p>
    <w:p w14:paraId="76BF822B" w14:textId="39C6F7A7" w:rsidR="00322996" w:rsidRPr="004639CF" w:rsidRDefault="00322996" w:rsidP="007607B7">
      <w:pPr>
        <w:pStyle w:val="ListParagraph"/>
        <w:numPr>
          <w:ilvl w:val="0"/>
          <w:numId w:val="46"/>
        </w:numPr>
        <w:spacing w:after="220"/>
        <w:ind w:left="0" w:firstLine="1134"/>
        <w:contextualSpacing w:val="0"/>
      </w:pPr>
      <w:proofErr w:type="gramStart"/>
      <w:r w:rsidRPr="004639CF">
        <w:t>la</w:t>
      </w:r>
      <w:proofErr w:type="gramEnd"/>
      <w:r w:rsidRPr="004639CF">
        <w:t xml:space="preserve"> date de dépôt de la demande ultérieure n</w:t>
      </w:r>
      <w:r w:rsidR="004A7F2E" w:rsidRPr="004639CF">
        <w:t>’</w:t>
      </w:r>
      <w:r w:rsidRPr="004639CF">
        <w:t>est pas postérieure à la date d</w:t>
      </w:r>
      <w:r w:rsidR="004A7F2E" w:rsidRPr="004639CF">
        <w:t>’</w:t>
      </w:r>
      <w:r w:rsidRPr="004639CF">
        <w:t>expiration du délai de priorité calculé à compter de la date de dépôt de la demande la plus ancienne dont la priorité est revendiquée.</w:t>
      </w:r>
    </w:p>
    <w:p w14:paraId="2BF1A89A" w14:textId="08149C8C" w:rsidR="00322996" w:rsidRPr="004639CF" w:rsidRDefault="00322996" w:rsidP="007607B7">
      <w:pPr>
        <w:pStyle w:val="ListParagraph"/>
        <w:numPr>
          <w:ilvl w:val="0"/>
          <w:numId w:val="45"/>
        </w:numPr>
        <w:spacing w:after="220"/>
        <w:ind w:left="0" w:firstLine="0"/>
        <w:contextualSpacing w:val="0"/>
      </w:pPr>
      <w:r w:rsidRPr="004639CF">
        <w:rPr>
          <w:i/>
          <w:iCs/>
        </w:rPr>
        <w:t xml:space="preserve">[Dépôt tardif de la demande </w:t>
      </w:r>
      <w:proofErr w:type="gramStart"/>
      <w:r w:rsidRPr="004639CF">
        <w:rPr>
          <w:i/>
          <w:iCs/>
        </w:rPr>
        <w:t>ultérieure]</w:t>
      </w:r>
      <w:r w:rsidRPr="004639CF">
        <w:t xml:space="preserve">  Toute</w:t>
      </w:r>
      <w:proofErr w:type="gramEnd"/>
      <w:r w:rsidRPr="004639CF">
        <w:t xml:space="preserve"> Partie contractante </w:t>
      </w:r>
      <w:r w:rsidRPr="004639CF">
        <w:rPr>
          <w:b/>
        </w:rPr>
        <w:t>[</w:t>
      </w:r>
      <w:r w:rsidRPr="004639CF">
        <w:t>doit</w:t>
      </w:r>
      <w:r w:rsidRPr="004639CF">
        <w:rPr>
          <w:b/>
        </w:rPr>
        <w:t>]</w:t>
      </w:r>
      <w:r w:rsidRPr="004639CF">
        <w:t xml:space="preserve"> </w:t>
      </w:r>
      <w:r w:rsidRPr="004639CF">
        <w:rPr>
          <w:b/>
        </w:rPr>
        <w:t>[</w:t>
      </w:r>
      <w:r w:rsidRPr="004639CF">
        <w:t>peut</w:t>
      </w:r>
      <w:r w:rsidRPr="004639CF">
        <w:rPr>
          <w:b/>
        </w:rPr>
        <w:t>]</w:t>
      </w:r>
      <w:r w:rsidRPr="004639CF">
        <w:t xml:space="preserve"> prévoir que, lorsqu</w:t>
      </w:r>
      <w:r w:rsidR="004A7F2E" w:rsidRPr="004639CF">
        <w:t>’</w:t>
      </w:r>
      <w:r w:rsidRPr="004639CF">
        <w:t>une demande (ci</w:t>
      </w:r>
      <w:r w:rsidR="003E3189">
        <w:noBreakHyphen/>
      </w:r>
      <w:r w:rsidRPr="004639CF">
        <w:t>après “la demande ultérieure”) qui revendique ou aurait pu revendiquer la priorité d</w:t>
      </w:r>
      <w:r w:rsidR="004A7F2E" w:rsidRPr="004639CF">
        <w:t>’</w:t>
      </w:r>
      <w:r w:rsidRPr="004639CF">
        <w:t xml:space="preserve">une demande antérieure </w:t>
      </w:r>
      <w:proofErr w:type="spellStart"/>
      <w:r w:rsidRPr="004639CF">
        <w:t>a</w:t>
      </w:r>
      <w:proofErr w:type="spellEnd"/>
      <w:r w:rsidRPr="004639CF">
        <w:t xml:space="preserve"> une date de dépôt postérieure à la date d</w:t>
      </w:r>
      <w:r w:rsidR="004A7F2E" w:rsidRPr="004639CF">
        <w:t>’</w:t>
      </w:r>
      <w:r w:rsidRPr="004639CF">
        <w:t>expiration du délai de priorité, mais s</w:t>
      </w:r>
      <w:r w:rsidR="004A7F2E" w:rsidRPr="004639CF">
        <w:t>’</w:t>
      </w:r>
      <w:r w:rsidRPr="004639CF">
        <w:t>inscrivant dans le délai prescrit dans le règlement d</w:t>
      </w:r>
      <w:r w:rsidR="004A7F2E" w:rsidRPr="004639CF">
        <w:t>’</w:t>
      </w:r>
      <w:r w:rsidRPr="004639CF">
        <w:t>exécution, l</w:t>
      </w:r>
      <w:r w:rsidR="004A7F2E" w:rsidRPr="004639CF">
        <w:t>’</w:t>
      </w:r>
      <w:r w:rsidRPr="004639CF">
        <w:t>office restaure le droit de priorité, si</w:t>
      </w:r>
    </w:p>
    <w:p w14:paraId="70DDF4E2" w14:textId="21D4F292" w:rsidR="00322996" w:rsidRPr="004639CF" w:rsidRDefault="00322996" w:rsidP="007607B7">
      <w:pPr>
        <w:pStyle w:val="ListParagraph"/>
        <w:numPr>
          <w:ilvl w:val="0"/>
          <w:numId w:val="47"/>
        </w:numPr>
        <w:spacing w:after="220"/>
        <w:ind w:left="0" w:firstLine="1134"/>
        <w:contextualSpacing w:val="0"/>
      </w:pPr>
      <w:proofErr w:type="gramStart"/>
      <w:r w:rsidRPr="004639CF">
        <w:t>une</w:t>
      </w:r>
      <w:proofErr w:type="gramEnd"/>
      <w:r w:rsidRPr="004639CF">
        <w:t xml:space="preserve"> requête à cet effet est présentée à l</w:t>
      </w:r>
      <w:r w:rsidR="004A7F2E" w:rsidRPr="004639CF">
        <w:t>’</w:t>
      </w:r>
      <w:r w:rsidRPr="004639CF">
        <w:t>office conformément aux conditions prescrites dans le règlement d</w:t>
      </w:r>
      <w:r w:rsidR="004A7F2E" w:rsidRPr="004639CF">
        <w:t>’</w:t>
      </w:r>
      <w:r w:rsidRPr="004639CF">
        <w:t>exécution;</w:t>
      </w:r>
    </w:p>
    <w:p w14:paraId="0E08733F" w14:textId="70B1DB06" w:rsidR="00322996" w:rsidRPr="004639CF" w:rsidRDefault="00322996" w:rsidP="007607B7">
      <w:pPr>
        <w:pStyle w:val="ListParagraph"/>
        <w:numPr>
          <w:ilvl w:val="0"/>
          <w:numId w:val="47"/>
        </w:numPr>
        <w:spacing w:after="220"/>
        <w:ind w:left="0" w:firstLine="1134"/>
        <w:contextualSpacing w:val="0"/>
      </w:pPr>
      <w:proofErr w:type="gramStart"/>
      <w:r w:rsidRPr="004639CF">
        <w:t>la</w:t>
      </w:r>
      <w:proofErr w:type="gramEnd"/>
      <w:r w:rsidRPr="004639CF">
        <w:t xml:space="preserve"> requête est présentée dans le délai prescrit dans le règlement d</w:t>
      </w:r>
      <w:r w:rsidR="004A7F2E" w:rsidRPr="004639CF">
        <w:t>’</w:t>
      </w:r>
      <w:r w:rsidRPr="004639CF">
        <w:t>exécution;</w:t>
      </w:r>
    </w:p>
    <w:p w14:paraId="7539F626" w14:textId="2C41891A" w:rsidR="00322996" w:rsidRPr="004639CF" w:rsidRDefault="00322996" w:rsidP="007607B7">
      <w:pPr>
        <w:pStyle w:val="ListParagraph"/>
        <w:numPr>
          <w:ilvl w:val="0"/>
          <w:numId w:val="47"/>
        </w:numPr>
        <w:spacing w:after="220"/>
        <w:ind w:left="0" w:firstLine="1134"/>
        <w:contextualSpacing w:val="0"/>
      </w:pPr>
      <w:proofErr w:type="gramStart"/>
      <w:r w:rsidRPr="004639CF">
        <w:t>la</w:t>
      </w:r>
      <w:proofErr w:type="gramEnd"/>
      <w:r w:rsidRPr="004639CF">
        <w:t xml:space="preserve"> requête expose les raisons pour lesquelles le délai de priorité n</w:t>
      </w:r>
      <w:r w:rsidR="004A7F2E" w:rsidRPr="004639CF">
        <w:t>’</w:t>
      </w:r>
      <w:r w:rsidRPr="004639CF">
        <w:t>a pas été observé;  et</w:t>
      </w:r>
    </w:p>
    <w:p w14:paraId="4BA50DD5" w14:textId="5D9241BB" w:rsidR="00322996" w:rsidRPr="004639CF" w:rsidRDefault="00322996" w:rsidP="007607B7">
      <w:pPr>
        <w:pStyle w:val="ListParagraph"/>
        <w:numPr>
          <w:ilvl w:val="0"/>
          <w:numId w:val="47"/>
        </w:numPr>
        <w:spacing w:after="220"/>
        <w:ind w:left="0" w:firstLine="1134"/>
        <w:contextualSpacing w:val="0"/>
      </w:pPr>
      <w:proofErr w:type="gramStart"/>
      <w:r w:rsidRPr="004639CF">
        <w:t>l</w:t>
      </w:r>
      <w:r w:rsidR="004A7F2E" w:rsidRPr="004639CF">
        <w:t>’</w:t>
      </w:r>
      <w:r w:rsidRPr="004639CF">
        <w:t>office</w:t>
      </w:r>
      <w:proofErr w:type="gramEnd"/>
      <w:r w:rsidRPr="004639CF">
        <w:t xml:space="preserve"> constate que la demande ultérieure n</w:t>
      </w:r>
      <w:r w:rsidR="004A7F2E" w:rsidRPr="004639CF">
        <w:t>’</w:t>
      </w:r>
      <w:r w:rsidRPr="004639CF">
        <w:t>a pas été déposée dans le délai de priorité bien que la diligence requise en l</w:t>
      </w:r>
      <w:r w:rsidR="004A7F2E" w:rsidRPr="004639CF">
        <w:t>’</w:t>
      </w:r>
      <w:r w:rsidRPr="004639CF">
        <w:t>espèce ait été exercée ou, au choix de la Partie contractante, que l</w:t>
      </w:r>
      <w:r w:rsidR="004A7F2E" w:rsidRPr="004639CF">
        <w:t>’</w:t>
      </w:r>
      <w:r w:rsidRPr="004639CF">
        <w:t>inobservation du délai n</w:t>
      </w:r>
      <w:r w:rsidR="004A7F2E" w:rsidRPr="004639CF">
        <w:t>’</w:t>
      </w:r>
      <w:r w:rsidRPr="004639CF">
        <w:t>était pas intentionnelle.</w:t>
      </w:r>
    </w:p>
    <w:p w14:paraId="1610924D" w14:textId="206EE808" w:rsidR="00322996" w:rsidRPr="004639CF" w:rsidRDefault="00322996" w:rsidP="007607B7">
      <w:pPr>
        <w:pStyle w:val="ListParagraph"/>
        <w:numPr>
          <w:ilvl w:val="0"/>
          <w:numId w:val="45"/>
        </w:numPr>
        <w:spacing w:after="220"/>
        <w:ind w:left="0" w:firstLine="0"/>
        <w:contextualSpacing w:val="0"/>
      </w:pPr>
      <w:r w:rsidRPr="004639CF">
        <w:rPr>
          <w:i/>
          <w:iCs/>
        </w:rPr>
        <w:t>[</w:t>
      </w:r>
      <w:proofErr w:type="gramStart"/>
      <w:r w:rsidRPr="004639CF">
        <w:rPr>
          <w:i/>
          <w:iCs/>
        </w:rPr>
        <w:t xml:space="preserve">Taxes] </w:t>
      </w:r>
      <w:r w:rsidR="008F6ECB" w:rsidRPr="004639CF">
        <w:rPr>
          <w:i/>
          <w:iCs/>
        </w:rPr>
        <w:t xml:space="preserve"> </w:t>
      </w:r>
      <w:r w:rsidRPr="004639CF">
        <w:t>Toute</w:t>
      </w:r>
      <w:proofErr w:type="gramEnd"/>
      <w:r w:rsidRPr="004639CF">
        <w:t xml:space="preserve"> Partie contractante peut exiger qu</w:t>
      </w:r>
      <w:r w:rsidR="004A7F2E" w:rsidRPr="004639CF">
        <w:t>’</w:t>
      </w:r>
      <w:r w:rsidRPr="004639CF">
        <w:t>une taxe soit payée au titre d</w:t>
      </w:r>
      <w:r w:rsidR="004A7F2E" w:rsidRPr="004639CF">
        <w:t>’</w:t>
      </w:r>
      <w:r w:rsidRPr="004639CF">
        <w:t>une requête visée à l</w:t>
      </w:r>
      <w:r w:rsidR="004A7F2E" w:rsidRPr="004639CF">
        <w:t>’</w:t>
      </w:r>
      <w:r w:rsidRPr="004639CF">
        <w:t>alinéa 1) et au titre d</w:t>
      </w:r>
      <w:r w:rsidR="004A7F2E" w:rsidRPr="004639CF">
        <w:t>’</w:t>
      </w:r>
      <w:r w:rsidRPr="004639CF">
        <w:t>une requête visée à l</w:t>
      </w:r>
      <w:r w:rsidR="004A7F2E" w:rsidRPr="004639CF">
        <w:t>’</w:t>
      </w:r>
      <w:r w:rsidRPr="004639CF">
        <w:t>alinéa 2).</w:t>
      </w:r>
    </w:p>
    <w:p w14:paraId="14C9595C" w14:textId="675C7FBE" w:rsidR="00322996" w:rsidRPr="004639CF" w:rsidRDefault="00322996" w:rsidP="007607B7">
      <w:pPr>
        <w:pStyle w:val="ListParagraph"/>
        <w:numPr>
          <w:ilvl w:val="0"/>
          <w:numId w:val="45"/>
        </w:numPr>
        <w:spacing w:after="220"/>
        <w:ind w:left="0" w:firstLine="0"/>
        <w:contextualSpacing w:val="0"/>
      </w:pPr>
      <w:r w:rsidRPr="004639CF">
        <w:rPr>
          <w:i/>
          <w:iCs/>
        </w:rPr>
        <w:t>[</w:t>
      </w:r>
      <w:proofErr w:type="gramStart"/>
      <w:r w:rsidRPr="004639CF">
        <w:rPr>
          <w:i/>
          <w:iCs/>
        </w:rPr>
        <w:t>Preuves]</w:t>
      </w:r>
      <w:r w:rsidRPr="004639CF">
        <w:t xml:space="preserve"> </w:t>
      </w:r>
      <w:r w:rsidR="008F6ECB" w:rsidRPr="004639CF">
        <w:t xml:space="preserve"> </w:t>
      </w:r>
      <w:r w:rsidRPr="004639CF">
        <w:t>Toute</w:t>
      </w:r>
      <w:proofErr w:type="gramEnd"/>
      <w:r w:rsidRPr="004639CF">
        <w:t xml:space="preserve"> Partie contractante peut exiger qu</w:t>
      </w:r>
      <w:r w:rsidR="004A7F2E" w:rsidRPr="004639CF">
        <w:t>’</w:t>
      </w:r>
      <w:r w:rsidRPr="004639CF">
        <w:t>une déclaration ou d</w:t>
      </w:r>
      <w:r w:rsidR="004A7F2E" w:rsidRPr="004639CF">
        <w:t>’</w:t>
      </w:r>
      <w:r w:rsidRPr="004639CF">
        <w:t>autres preuves soient fournies à l</w:t>
      </w:r>
      <w:r w:rsidR="004A7F2E" w:rsidRPr="004639CF">
        <w:t>’</w:t>
      </w:r>
      <w:r w:rsidRPr="004639CF">
        <w:t>office, dans le délai fixé par celui</w:t>
      </w:r>
      <w:r w:rsidR="003E3189">
        <w:noBreakHyphen/>
      </w:r>
      <w:r w:rsidRPr="004639CF">
        <w:t>ci, à l</w:t>
      </w:r>
      <w:r w:rsidR="004A7F2E" w:rsidRPr="004639CF">
        <w:t>’</w:t>
      </w:r>
      <w:r w:rsidRPr="004639CF">
        <w:t>appui des raisons visées à l</w:t>
      </w:r>
      <w:r w:rsidR="004A7F2E" w:rsidRPr="004639CF">
        <w:t>’</w:t>
      </w:r>
      <w:r w:rsidRPr="004639CF">
        <w:t>alinéa 2)iii).</w:t>
      </w:r>
    </w:p>
    <w:p w14:paraId="0B75D98B" w14:textId="6041CB20" w:rsidR="00322996" w:rsidRPr="004639CF" w:rsidRDefault="00322996" w:rsidP="007607B7">
      <w:pPr>
        <w:pStyle w:val="ListParagraph"/>
        <w:numPr>
          <w:ilvl w:val="0"/>
          <w:numId w:val="45"/>
        </w:numPr>
        <w:spacing w:after="220"/>
        <w:ind w:left="0" w:firstLine="0"/>
        <w:contextualSpacing w:val="0"/>
      </w:pPr>
      <w:r w:rsidRPr="004639CF">
        <w:rPr>
          <w:i/>
          <w:iCs/>
        </w:rPr>
        <w:t>[Possibilité de présenter des observations lorsqu</w:t>
      </w:r>
      <w:r w:rsidR="004A7F2E" w:rsidRPr="004639CF">
        <w:rPr>
          <w:i/>
          <w:iCs/>
        </w:rPr>
        <w:t>’</w:t>
      </w:r>
      <w:r w:rsidRPr="004639CF">
        <w:rPr>
          <w:i/>
          <w:iCs/>
        </w:rPr>
        <w:t xml:space="preserve">un refus est </w:t>
      </w:r>
      <w:proofErr w:type="gramStart"/>
      <w:r w:rsidRPr="004639CF">
        <w:rPr>
          <w:i/>
          <w:iCs/>
        </w:rPr>
        <w:t>envisagé]</w:t>
      </w:r>
      <w:r w:rsidRPr="004639CF">
        <w:t xml:space="preserve"> </w:t>
      </w:r>
      <w:r w:rsidR="008F6ECB" w:rsidRPr="004639CF">
        <w:t xml:space="preserve"> </w:t>
      </w:r>
      <w:r w:rsidRPr="004639CF">
        <w:t>Une</w:t>
      </w:r>
      <w:proofErr w:type="gramEnd"/>
      <w:r w:rsidRPr="004639CF">
        <w:t xml:space="preserve"> requête formulée en vertu des alinéas 1) ou 2) ne peut pas être rejetée, dans sa totalité ou en partie, sans que soit donnée au requérant la possibilité de présenter dans un délai raisonnable des observations sur le refus envisagé.</w:t>
      </w:r>
    </w:p>
    <w:p w14:paraId="43276909" w14:textId="77777777" w:rsidR="00322996" w:rsidRPr="004639CF" w:rsidRDefault="00322996" w:rsidP="007607B7">
      <w:pPr>
        <w:pStyle w:val="Heading1"/>
        <w:spacing w:before="480" w:after="120"/>
        <w:jc w:val="center"/>
        <w:rPr>
          <w:lang w:val="fr-FR"/>
        </w:rPr>
      </w:pPr>
      <w:bookmarkStart w:id="26" w:name="_Toc174027600"/>
      <w:r w:rsidRPr="004639CF">
        <w:rPr>
          <w:caps w:val="0"/>
          <w:lang w:val="fr-FR"/>
        </w:rPr>
        <w:lastRenderedPageBreak/>
        <w:t>[Article 14</w:t>
      </w:r>
      <w:r w:rsidRPr="004639CF">
        <w:rPr>
          <w:i/>
          <w:caps w:val="0"/>
          <w:lang w:val="fr-FR"/>
        </w:rPr>
        <w:t>bis</w:t>
      </w:r>
      <w:r w:rsidRPr="004639CF">
        <w:rPr>
          <w:rStyle w:val="FootnoteReference"/>
          <w:caps w:val="0"/>
          <w:lang w:val="fr-FR"/>
        </w:rPr>
        <w:footnoteReference w:id="16"/>
      </w:r>
      <w:r w:rsidRPr="004639CF">
        <w:rPr>
          <w:caps w:val="0"/>
          <w:lang w:val="fr-FR"/>
        </w:rPr>
        <w:br/>
        <w:t>Échange électronique de documents de priorité</w:t>
      </w:r>
      <w:bookmarkEnd w:id="26"/>
    </w:p>
    <w:p w14:paraId="59F5594E" w14:textId="2DFF7333" w:rsidR="00322996" w:rsidRPr="004639CF" w:rsidRDefault="00322996" w:rsidP="007607B7">
      <w:pPr>
        <w:spacing w:after="220"/>
        <w:rPr>
          <w:lang w:val="fr-FR"/>
        </w:rPr>
      </w:pPr>
      <w:r w:rsidRPr="004639CF">
        <w:rPr>
          <w:lang w:val="fr-FR"/>
        </w:rPr>
        <w:t>Les Parties contractantes prévoient l</w:t>
      </w:r>
      <w:r w:rsidR="004A7F2E" w:rsidRPr="004639CF">
        <w:rPr>
          <w:lang w:val="fr-FR"/>
        </w:rPr>
        <w:t>’</w:t>
      </w:r>
      <w:r w:rsidRPr="004639CF">
        <w:rPr>
          <w:lang w:val="fr-FR"/>
        </w:rPr>
        <w:t>échange électronique des documents de priorité pour les demandes.</w:t>
      </w:r>
      <w:r w:rsidRPr="004639CF">
        <w:rPr>
          <w:b/>
          <w:lang w:val="fr-FR"/>
        </w:rPr>
        <w:t>]</w:t>
      </w:r>
    </w:p>
    <w:p w14:paraId="346FF9C7" w14:textId="3516979A" w:rsidR="00322996" w:rsidRPr="004639CF" w:rsidRDefault="00322996" w:rsidP="007607B7">
      <w:pPr>
        <w:pStyle w:val="Heading1"/>
        <w:spacing w:before="480" w:after="240"/>
        <w:jc w:val="center"/>
        <w:rPr>
          <w:lang w:val="fr-FR"/>
        </w:rPr>
      </w:pPr>
      <w:bookmarkStart w:id="27" w:name="_Toc174027601"/>
      <w:r w:rsidRPr="004639CF">
        <w:rPr>
          <w:caps w:val="0"/>
          <w:lang w:val="fr-FR"/>
        </w:rPr>
        <w:t>Article 15</w:t>
      </w:r>
      <w:r w:rsidRPr="004639CF">
        <w:rPr>
          <w:caps w:val="0"/>
          <w:lang w:val="fr-FR"/>
        </w:rPr>
        <w:br/>
        <w:t>Requête en inscription d</w:t>
      </w:r>
      <w:r w:rsidR="004A7F2E" w:rsidRPr="004639CF">
        <w:rPr>
          <w:caps w:val="0"/>
          <w:lang w:val="fr-FR"/>
        </w:rPr>
        <w:t>’</w:t>
      </w:r>
      <w:r w:rsidRPr="004639CF">
        <w:rPr>
          <w:caps w:val="0"/>
          <w:lang w:val="fr-FR"/>
        </w:rPr>
        <w:t>une licence ou d</w:t>
      </w:r>
      <w:r w:rsidR="004A7F2E" w:rsidRPr="004639CF">
        <w:rPr>
          <w:caps w:val="0"/>
          <w:lang w:val="fr-FR"/>
        </w:rPr>
        <w:t>’</w:t>
      </w:r>
      <w:r w:rsidRPr="004639CF">
        <w:rPr>
          <w:caps w:val="0"/>
          <w:lang w:val="fr-FR"/>
        </w:rPr>
        <w:t>une sûreté réelle</w:t>
      </w:r>
      <w:bookmarkEnd w:id="27"/>
    </w:p>
    <w:p w14:paraId="46CE051C" w14:textId="233EA00B" w:rsidR="00322996" w:rsidRPr="004639CF" w:rsidRDefault="00322996" w:rsidP="007607B7">
      <w:pPr>
        <w:pStyle w:val="ListParagraph"/>
        <w:numPr>
          <w:ilvl w:val="0"/>
          <w:numId w:val="85"/>
        </w:numPr>
        <w:spacing w:after="220"/>
        <w:ind w:left="0" w:firstLine="0"/>
        <w:contextualSpacing w:val="0"/>
      </w:pPr>
      <w:r w:rsidRPr="004639CF">
        <w:rPr>
          <w:i/>
          <w:iCs/>
        </w:rPr>
        <w:t>[Conditions relatives à la requête en inscription d</w:t>
      </w:r>
      <w:r w:rsidR="004A7F2E" w:rsidRPr="004639CF">
        <w:rPr>
          <w:i/>
          <w:iCs/>
        </w:rPr>
        <w:t>’</w:t>
      </w:r>
      <w:r w:rsidRPr="004639CF">
        <w:rPr>
          <w:i/>
          <w:iCs/>
        </w:rPr>
        <w:t xml:space="preserve">une </w:t>
      </w:r>
      <w:proofErr w:type="gramStart"/>
      <w:r w:rsidRPr="004639CF">
        <w:rPr>
          <w:i/>
          <w:iCs/>
        </w:rPr>
        <w:t>licence]</w:t>
      </w:r>
      <w:r w:rsidRPr="004639CF">
        <w:t xml:space="preserve"> </w:t>
      </w:r>
      <w:r w:rsidR="00F1714B" w:rsidRPr="004639CF">
        <w:t xml:space="preserve"> </w:t>
      </w:r>
      <w:r w:rsidRPr="004639CF">
        <w:t>Lorsque</w:t>
      </w:r>
      <w:proofErr w:type="gramEnd"/>
      <w:r w:rsidRPr="004639CF">
        <w:t xml:space="preserve"> la législation d</w:t>
      </w:r>
      <w:r w:rsidR="004A7F2E" w:rsidRPr="004639CF">
        <w:t>’</w:t>
      </w:r>
      <w:r w:rsidRPr="004639CF">
        <w:t>une Partie contractante prévoit l</w:t>
      </w:r>
      <w:r w:rsidR="004A7F2E" w:rsidRPr="004639CF">
        <w:t>’</w:t>
      </w:r>
      <w:r w:rsidRPr="004639CF">
        <w:t>inscription des licences, cette Partie contractante peut exiger que la requête en inscription</w:t>
      </w:r>
      <w:r w:rsidR="004A7F2E" w:rsidRPr="004639CF">
        <w:t> :</w:t>
      </w:r>
    </w:p>
    <w:p w14:paraId="68A6D764" w14:textId="5960E26C" w:rsidR="00322996" w:rsidRPr="004639CF" w:rsidRDefault="00322996" w:rsidP="007607B7">
      <w:pPr>
        <w:pStyle w:val="ListParagraph"/>
        <w:numPr>
          <w:ilvl w:val="2"/>
          <w:numId w:val="2"/>
        </w:numPr>
        <w:spacing w:after="220"/>
        <w:ind w:left="0" w:firstLine="1134"/>
        <w:contextualSpacing w:val="0"/>
      </w:pPr>
      <w:proofErr w:type="gramStart"/>
      <w:r w:rsidRPr="004639CF">
        <w:t>soit</w:t>
      </w:r>
      <w:proofErr w:type="gramEnd"/>
      <w:r w:rsidRPr="004639CF">
        <w:t xml:space="preserve"> présentée conformément aux conditions prescrites dans le règlement d</w:t>
      </w:r>
      <w:r w:rsidR="004A7F2E" w:rsidRPr="004639CF">
        <w:t>’</w:t>
      </w:r>
      <w:r w:rsidRPr="004639CF">
        <w:t>exécution, et</w:t>
      </w:r>
    </w:p>
    <w:p w14:paraId="63A1F776" w14:textId="14E62CB3" w:rsidR="00322996" w:rsidRPr="004639CF" w:rsidRDefault="00322996" w:rsidP="007607B7">
      <w:pPr>
        <w:pStyle w:val="ListParagraph"/>
        <w:numPr>
          <w:ilvl w:val="2"/>
          <w:numId w:val="2"/>
        </w:numPr>
        <w:spacing w:after="220"/>
        <w:ind w:left="0" w:firstLine="1134"/>
        <w:contextualSpacing w:val="0"/>
      </w:pPr>
      <w:proofErr w:type="gramStart"/>
      <w:r w:rsidRPr="004639CF">
        <w:t>soit</w:t>
      </w:r>
      <w:proofErr w:type="gramEnd"/>
      <w:r w:rsidRPr="004639CF">
        <w:t xml:space="preserve"> accompagnée des pièces justificatives prescrites dans le règlement d</w:t>
      </w:r>
      <w:r w:rsidR="004A7F2E" w:rsidRPr="004639CF">
        <w:t>’</w:t>
      </w:r>
      <w:r w:rsidRPr="004639CF">
        <w:t>exécution.</w:t>
      </w:r>
    </w:p>
    <w:p w14:paraId="579F456E" w14:textId="4DB03A51" w:rsidR="00322996" w:rsidRPr="004639CF" w:rsidRDefault="00322996" w:rsidP="007607B7">
      <w:pPr>
        <w:pStyle w:val="ListParagraph"/>
        <w:numPr>
          <w:ilvl w:val="0"/>
          <w:numId w:val="85"/>
        </w:numPr>
        <w:spacing w:after="220"/>
        <w:ind w:left="0" w:firstLine="0"/>
        <w:contextualSpacing w:val="0"/>
      </w:pPr>
      <w:r w:rsidRPr="004639CF">
        <w:rPr>
          <w:i/>
          <w:iCs/>
        </w:rPr>
        <w:t>[</w:t>
      </w:r>
      <w:proofErr w:type="gramStart"/>
      <w:r w:rsidRPr="004639CF">
        <w:rPr>
          <w:i/>
          <w:iCs/>
        </w:rPr>
        <w:t xml:space="preserve">Taxes] </w:t>
      </w:r>
      <w:r w:rsidR="00F1714B" w:rsidRPr="004639CF">
        <w:rPr>
          <w:i/>
          <w:iCs/>
        </w:rPr>
        <w:t xml:space="preserve"> </w:t>
      </w:r>
      <w:r w:rsidRPr="004639CF">
        <w:t>L</w:t>
      </w:r>
      <w:r w:rsidR="004A7F2E" w:rsidRPr="004639CF">
        <w:t>’</w:t>
      </w:r>
      <w:r w:rsidRPr="004639CF">
        <w:t>inscription</w:t>
      </w:r>
      <w:proofErr w:type="gramEnd"/>
      <w:r w:rsidRPr="004639CF">
        <w:t xml:space="preserve"> d</w:t>
      </w:r>
      <w:r w:rsidR="004A7F2E" w:rsidRPr="004639CF">
        <w:t>’</w:t>
      </w:r>
      <w:r w:rsidRPr="004639CF">
        <w:t>une licence peut être soumise au paiement d</w:t>
      </w:r>
      <w:r w:rsidR="004A7F2E" w:rsidRPr="004639CF">
        <w:t>’</w:t>
      </w:r>
      <w:r w:rsidRPr="004639CF">
        <w:t>une taxe à l</w:t>
      </w:r>
      <w:r w:rsidR="004A7F2E" w:rsidRPr="004639CF">
        <w:t>’</w:t>
      </w:r>
      <w:r w:rsidRPr="004639CF">
        <w:t>office.</w:t>
      </w:r>
    </w:p>
    <w:p w14:paraId="14376574" w14:textId="6D2F4CA3" w:rsidR="00322996" w:rsidRPr="004639CF" w:rsidRDefault="00322996" w:rsidP="007607B7">
      <w:pPr>
        <w:pStyle w:val="ListParagraph"/>
        <w:numPr>
          <w:ilvl w:val="0"/>
          <w:numId w:val="85"/>
        </w:numPr>
        <w:spacing w:after="220"/>
        <w:ind w:left="0" w:firstLine="0"/>
        <w:contextualSpacing w:val="0"/>
      </w:pPr>
      <w:r w:rsidRPr="004639CF">
        <w:rPr>
          <w:i/>
          <w:iCs/>
        </w:rPr>
        <w:t xml:space="preserve">[Requête </w:t>
      </w:r>
      <w:proofErr w:type="gramStart"/>
      <w:r w:rsidRPr="004639CF">
        <w:rPr>
          <w:i/>
          <w:iCs/>
        </w:rPr>
        <w:t>unique]</w:t>
      </w:r>
      <w:r w:rsidRPr="004639CF">
        <w:t xml:space="preserve"> </w:t>
      </w:r>
      <w:r w:rsidR="00F1714B" w:rsidRPr="004639CF">
        <w:t xml:space="preserve"> </w:t>
      </w:r>
      <w:r w:rsidRPr="004639CF">
        <w:t>Une</w:t>
      </w:r>
      <w:proofErr w:type="gramEnd"/>
      <w:r w:rsidRPr="004639CF">
        <w:t xml:space="preserve"> requête unique est suffisante même lorsque la licence se rapporte à plusieurs enregistrements, à condition que les numéros de tous les enregistrements soient indiqués dans la requête, que le titulaire et le preneur de licence soient les mêmes pour tous les enregistrements et que la portée de la licence soit indiquée dans la requête en ce qui concerne tous les enregistrements.</w:t>
      </w:r>
    </w:p>
    <w:p w14:paraId="2C3BDA79" w14:textId="018923B5" w:rsidR="00322996" w:rsidRPr="004639CF" w:rsidRDefault="00322996" w:rsidP="007607B7">
      <w:pPr>
        <w:pStyle w:val="ListParagraph"/>
        <w:numPr>
          <w:ilvl w:val="0"/>
          <w:numId w:val="85"/>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conditions]</w:t>
      </w:r>
      <w:r w:rsidRPr="004639CF">
        <w:t xml:space="preserve"> </w:t>
      </w:r>
      <w:r w:rsidR="00F1714B" w:rsidRPr="004639CF">
        <w:t xml:space="preserve"> </w:t>
      </w:r>
      <w:r w:rsidRPr="004639CF">
        <w:t>a</w:t>
      </w:r>
      <w:proofErr w:type="gramEnd"/>
      <w:r w:rsidRPr="004639CF">
        <w:t>)</w:t>
      </w:r>
      <w:r w:rsidR="00F1714B" w:rsidRPr="004639CF">
        <w:t xml:space="preserve"> </w:t>
      </w:r>
      <w:r w:rsidRPr="004639CF">
        <w:t xml:space="preserve"> Aucune condition autre que celles visées aux alinéas 1) à 3) et à l</w:t>
      </w:r>
      <w:r w:rsidR="004A7F2E" w:rsidRPr="004639CF">
        <w:t>’</w:t>
      </w:r>
      <w:r w:rsidRPr="004639CF">
        <w:t>article 10 ne peut être prescrite en ce qui concerne l</w:t>
      </w:r>
      <w:r w:rsidR="004A7F2E" w:rsidRPr="004639CF">
        <w:t>’</w:t>
      </w:r>
      <w:r w:rsidR="00CD5A0E" w:rsidRPr="004639CF">
        <w:t>inscription</w:t>
      </w:r>
      <w:r w:rsidRPr="004639CF">
        <w:t xml:space="preserve"> d</w:t>
      </w:r>
      <w:r w:rsidR="004A7F2E" w:rsidRPr="004639CF">
        <w:t>’</w:t>
      </w:r>
      <w:r w:rsidRPr="004639CF">
        <w:t>une licen</w:t>
      </w:r>
      <w:r w:rsidR="00700751" w:rsidRPr="004639CF">
        <w:t>ce.  Le</w:t>
      </w:r>
      <w:r w:rsidRPr="004639CF">
        <w:t>s conditions suivantes ne peuvent notamment pas être prescrites</w:t>
      </w:r>
      <w:r w:rsidR="004A7F2E" w:rsidRPr="004639CF">
        <w:t> :</w:t>
      </w:r>
    </w:p>
    <w:p w14:paraId="0F392ACD" w14:textId="0A8D450A" w:rsidR="00322996" w:rsidRPr="004639CF" w:rsidRDefault="00322996" w:rsidP="007607B7">
      <w:pPr>
        <w:pStyle w:val="ListParagraph"/>
        <w:numPr>
          <w:ilvl w:val="0"/>
          <w:numId w:val="48"/>
        </w:numPr>
        <w:spacing w:after="220"/>
        <w:ind w:left="0" w:firstLine="1134"/>
        <w:contextualSpacing w:val="0"/>
      </w:pPr>
      <w:proofErr w:type="gramStart"/>
      <w:r w:rsidRPr="004639CF">
        <w:t>la</w:t>
      </w:r>
      <w:proofErr w:type="gramEnd"/>
      <w:r w:rsidRPr="004639CF">
        <w:t xml:space="preserve"> remise du certificat d</w:t>
      </w:r>
      <w:r w:rsidR="004A7F2E" w:rsidRPr="004639CF">
        <w:t>’</w:t>
      </w:r>
      <w:r w:rsidRPr="004639CF">
        <w:t>enregistrement du dessin ou modèle industriel qui fait l</w:t>
      </w:r>
      <w:r w:rsidR="004A7F2E" w:rsidRPr="004639CF">
        <w:t>’</w:t>
      </w:r>
      <w:r w:rsidRPr="004639CF">
        <w:t>objet de la licence;</w:t>
      </w:r>
    </w:p>
    <w:p w14:paraId="1F2BC1F5" w14:textId="198844C7" w:rsidR="00322996" w:rsidRPr="004639CF" w:rsidRDefault="00322996" w:rsidP="007607B7">
      <w:pPr>
        <w:pStyle w:val="ListParagraph"/>
        <w:numPr>
          <w:ilvl w:val="0"/>
          <w:numId w:val="48"/>
        </w:numPr>
        <w:spacing w:after="220"/>
        <w:ind w:left="0" w:firstLine="1134"/>
        <w:contextualSpacing w:val="0"/>
      </w:pPr>
      <w:proofErr w:type="gramStart"/>
      <w:r w:rsidRPr="004639CF">
        <w:t>l</w:t>
      </w:r>
      <w:r w:rsidR="004A7F2E" w:rsidRPr="004639CF">
        <w:t>’</w:t>
      </w:r>
      <w:r w:rsidRPr="004639CF">
        <w:t>indication</w:t>
      </w:r>
      <w:proofErr w:type="gramEnd"/>
      <w:r w:rsidRPr="004639CF">
        <w:t xml:space="preserve"> des modalités financières du contrat de licence.</w:t>
      </w:r>
    </w:p>
    <w:p w14:paraId="6CBC926B" w14:textId="51460859" w:rsidR="00322996" w:rsidRPr="004639CF" w:rsidRDefault="00322996" w:rsidP="007607B7">
      <w:pPr>
        <w:pStyle w:val="ListParagraph"/>
        <w:numPr>
          <w:ilvl w:val="0"/>
          <w:numId w:val="49"/>
        </w:numPr>
        <w:spacing w:after="220"/>
        <w:ind w:left="0" w:firstLine="567"/>
        <w:contextualSpacing w:val="0"/>
      </w:pPr>
      <w:r w:rsidRPr="004639CF">
        <w:t>Le sous</w:t>
      </w:r>
      <w:r w:rsidR="003E3189">
        <w:noBreakHyphen/>
      </w:r>
      <w:r w:rsidRPr="004639CF">
        <w:t>alinéa a) est sans préjudice des obligations existant en vertu de la législation d</w:t>
      </w:r>
      <w:r w:rsidR="004A7F2E" w:rsidRPr="004639CF">
        <w:t>’</w:t>
      </w:r>
      <w:r w:rsidRPr="004639CF">
        <w:t>une Partie contractante en ce qui concerne la divulgation d</w:t>
      </w:r>
      <w:r w:rsidR="004A7F2E" w:rsidRPr="004639CF">
        <w:t>’</w:t>
      </w:r>
      <w:r w:rsidRPr="004639CF">
        <w:t>informations à d</w:t>
      </w:r>
      <w:r w:rsidR="004A7F2E" w:rsidRPr="004639CF">
        <w:t>’</w:t>
      </w:r>
      <w:r w:rsidRPr="004639CF">
        <w:t>autres fins que l</w:t>
      </w:r>
      <w:r w:rsidR="004A7F2E" w:rsidRPr="004639CF">
        <w:t>’</w:t>
      </w:r>
      <w:r w:rsidRPr="004639CF">
        <w:t>inscription de la licence.</w:t>
      </w:r>
    </w:p>
    <w:p w14:paraId="1949F87A" w14:textId="54169096" w:rsidR="00322996" w:rsidRPr="004639CF" w:rsidRDefault="00322996" w:rsidP="007607B7">
      <w:pPr>
        <w:pStyle w:val="ListParagraph"/>
        <w:numPr>
          <w:ilvl w:val="0"/>
          <w:numId w:val="85"/>
        </w:numPr>
        <w:spacing w:after="220"/>
        <w:ind w:left="0" w:firstLine="0"/>
        <w:contextualSpacing w:val="0"/>
      </w:pPr>
      <w:r w:rsidRPr="004639CF">
        <w:rPr>
          <w:i/>
          <w:iCs/>
        </w:rPr>
        <w:t>[</w:t>
      </w:r>
      <w:proofErr w:type="gramStart"/>
      <w:r w:rsidRPr="004639CF">
        <w:rPr>
          <w:i/>
          <w:iCs/>
        </w:rPr>
        <w:t>Preuves]</w:t>
      </w:r>
      <w:r w:rsidRPr="004639CF">
        <w:t xml:space="preserve"> </w:t>
      </w:r>
      <w:r w:rsidR="00F1714B" w:rsidRPr="004639CF">
        <w:t xml:space="preserve"> </w:t>
      </w:r>
      <w:r w:rsidRPr="004639CF">
        <w:t>Il</w:t>
      </w:r>
      <w:proofErr w:type="gramEnd"/>
      <w:r w:rsidRPr="004639CF">
        <w:t xml:space="preserve"> peut être exigé que des preuves soient fournies à l</w:t>
      </w:r>
      <w:r w:rsidR="004A7F2E" w:rsidRPr="004639CF">
        <w:t>’</w:t>
      </w:r>
      <w:r w:rsidRPr="004639CF">
        <w:t>office lorsque celui</w:t>
      </w:r>
      <w:r w:rsidR="003E3189">
        <w:noBreakHyphen/>
      </w:r>
      <w:r w:rsidRPr="004639CF">
        <w:t>ci peut raisonnablement douter de la véracité d</w:t>
      </w:r>
      <w:r w:rsidR="004A7F2E" w:rsidRPr="004639CF">
        <w:t>’</w:t>
      </w:r>
      <w:r w:rsidRPr="004639CF">
        <w:t>une indication quelconque figurant dans la requête ou dans tout document justificatif.</w:t>
      </w:r>
    </w:p>
    <w:p w14:paraId="45CE1F7C" w14:textId="3D181560" w:rsidR="00322996" w:rsidRPr="004639CF" w:rsidRDefault="00322996" w:rsidP="007607B7">
      <w:pPr>
        <w:pStyle w:val="ListParagraph"/>
        <w:numPr>
          <w:ilvl w:val="0"/>
          <w:numId w:val="85"/>
        </w:numPr>
        <w:spacing w:after="220"/>
        <w:ind w:left="0" w:firstLine="0"/>
        <w:contextualSpacing w:val="0"/>
      </w:pPr>
      <w:r w:rsidRPr="004639CF">
        <w:rPr>
          <w:i/>
        </w:rPr>
        <w:t xml:space="preserve">[Requêtes se rapportant à des </w:t>
      </w:r>
      <w:proofErr w:type="gramStart"/>
      <w:r w:rsidRPr="004639CF">
        <w:rPr>
          <w:i/>
        </w:rPr>
        <w:t xml:space="preserve">demandes] </w:t>
      </w:r>
      <w:r w:rsidR="00F1714B" w:rsidRPr="004639CF">
        <w:rPr>
          <w:i/>
        </w:rPr>
        <w:t xml:space="preserve"> </w:t>
      </w:r>
      <w:r w:rsidRPr="004639CF">
        <w:t>Les</w:t>
      </w:r>
      <w:proofErr w:type="gramEnd"/>
      <w:r w:rsidRPr="004639CF">
        <w:t xml:space="preserve"> alinéas 1) à</w:t>
      </w:r>
      <w:r w:rsidR="00F1714B" w:rsidRPr="004639CF">
        <w:t> </w:t>
      </w:r>
      <w:r w:rsidRPr="004639CF">
        <w:t xml:space="preserve">5) sont applicables, </w:t>
      </w:r>
      <w:r w:rsidRPr="004639CF">
        <w:rPr>
          <w:i/>
          <w:iCs/>
        </w:rPr>
        <w:t>mutatis mutandis</w:t>
      </w:r>
      <w:r w:rsidRPr="004639CF">
        <w:t>, aux requêtes en inscription d</w:t>
      </w:r>
      <w:r w:rsidR="004A7F2E" w:rsidRPr="004639CF">
        <w:t>’</w:t>
      </w:r>
      <w:r w:rsidRPr="004639CF">
        <w:t>une licence se rapportant à une demande, lorsque la législation d</w:t>
      </w:r>
      <w:r w:rsidR="004A7F2E" w:rsidRPr="004639CF">
        <w:t>’</w:t>
      </w:r>
      <w:r w:rsidRPr="004639CF">
        <w:t>une Partie contractante prévoit une telle inscription.</w:t>
      </w:r>
    </w:p>
    <w:p w14:paraId="0F9AB69C" w14:textId="79D12601" w:rsidR="00322996" w:rsidRPr="004639CF" w:rsidRDefault="00322996" w:rsidP="007607B7">
      <w:pPr>
        <w:pStyle w:val="ListParagraph"/>
        <w:numPr>
          <w:ilvl w:val="0"/>
          <w:numId w:val="85"/>
        </w:numPr>
        <w:spacing w:after="220"/>
        <w:ind w:left="0" w:firstLine="0"/>
      </w:pPr>
      <w:r w:rsidRPr="004639CF">
        <w:rPr>
          <w:i/>
        </w:rPr>
        <w:t>[Requête en inscription d</w:t>
      </w:r>
      <w:r w:rsidR="004A7F2E" w:rsidRPr="004639CF">
        <w:rPr>
          <w:i/>
        </w:rPr>
        <w:t>’</w:t>
      </w:r>
      <w:r w:rsidRPr="004639CF">
        <w:rPr>
          <w:i/>
        </w:rPr>
        <w:t xml:space="preserve">une sûreté </w:t>
      </w:r>
      <w:proofErr w:type="gramStart"/>
      <w:r w:rsidRPr="004639CF">
        <w:rPr>
          <w:i/>
        </w:rPr>
        <w:t xml:space="preserve">réelle]  </w:t>
      </w:r>
      <w:r w:rsidRPr="004639CF">
        <w:t>À</w:t>
      </w:r>
      <w:proofErr w:type="gramEnd"/>
      <w:r w:rsidRPr="004639CF">
        <w:t xml:space="preserve"> l</w:t>
      </w:r>
      <w:r w:rsidR="004A7F2E" w:rsidRPr="004639CF">
        <w:t>’</w:t>
      </w:r>
      <w:r w:rsidRPr="004639CF">
        <w:t>exception de l</w:t>
      </w:r>
      <w:r w:rsidR="004A7F2E" w:rsidRPr="004639CF">
        <w:t>’</w:t>
      </w:r>
      <w:r w:rsidRPr="004639CF">
        <w:t xml:space="preserve">alinéa 4)a)ii), les alinéas 1) à 5) sont applicables, </w:t>
      </w:r>
      <w:r w:rsidRPr="004639CF">
        <w:rPr>
          <w:i/>
          <w:iCs/>
        </w:rPr>
        <w:t>mutatis mutandis</w:t>
      </w:r>
      <w:r w:rsidRPr="004639CF">
        <w:t>, aux requêtes en inscription d</w:t>
      </w:r>
      <w:r w:rsidR="004A7F2E" w:rsidRPr="004639CF">
        <w:t>’</w:t>
      </w:r>
      <w:r w:rsidRPr="004639CF">
        <w:t>une sûreté réelle portant sur une demande ou un enregistrement.</w:t>
      </w:r>
    </w:p>
    <w:p w14:paraId="3D5C3AFD" w14:textId="6ADC5523" w:rsidR="00322996" w:rsidRPr="004639CF" w:rsidRDefault="00322996" w:rsidP="007607B7">
      <w:pPr>
        <w:pStyle w:val="Heading1"/>
        <w:spacing w:before="480" w:after="240"/>
        <w:jc w:val="center"/>
        <w:rPr>
          <w:lang w:val="fr-FR"/>
        </w:rPr>
      </w:pPr>
      <w:bookmarkStart w:id="28" w:name="_Toc174027602"/>
      <w:r w:rsidRPr="004639CF">
        <w:rPr>
          <w:caps w:val="0"/>
          <w:lang w:val="fr-FR"/>
        </w:rPr>
        <w:lastRenderedPageBreak/>
        <w:t>Article 16</w:t>
      </w:r>
      <w:r w:rsidRPr="004639CF">
        <w:rPr>
          <w:caps w:val="0"/>
          <w:lang w:val="fr-FR"/>
        </w:rPr>
        <w:br/>
        <w:t>Requête en modification ou radiation de l</w:t>
      </w:r>
      <w:r w:rsidR="004A7F2E" w:rsidRPr="004639CF">
        <w:rPr>
          <w:caps w:val="0"/>
          <w:lang w:val="fr-FR"/>
        </w:rPr>
        <w:t>’</w:t>
      </w:r>
      <w:r w:rsidRPr="004639CF">
        <w:rPr>
          <w:caps w:val="0"/>
          <w:lang w:val="fr-FR"/>
        </w:rPr>
        <w:t>inscription d</w:t>
      </w:r>
      <w:r w:rsidR="004A7F2E" w:rsidRPr="004639CF">
        <w:rPr>
          <w:caps w:val="0"/>
          <w:lang w:val="fr-FR"/>
        </w:rPr>
        <w:t>’</w:t>
      </w:r>
      <w:r w:rsidRPr="004639CF">
        <w:rPr>
          <w:caps w:val="0"/>
          <w:lang w:val="fr-FR"/>
        </w:rPr>
        <w:t>une licence ou d</w:t>
      </w:r>
      <w:r w:rsidR="004A7F2E" w:rsidRPr="004639CF">
        <w:rPr>
          <w:caps w:val="0"/>
          <w:lang w:val="fr-FR"/>
        </w:rPr>
        <w:t>’</w:t>
      </w:r>
      <w:r w:rsidRPr="004639CF">
        <w:rPr>
          <w:caps w:val="0"/>
          <w:lang w:val="fr-FR"/>
        </w:rPr>
        <w:t>une sûreté réelle</w:t>
      </w:r>
      <w:bookmarkEnd w:id="28"/>
    </w:p>
    <w:p w14:paraId="164FDE38" w14:textId="4E4740B8" w:rsidR="00322996" w:rsidRPr="004639CF" w:rsidRDefault="00322996" w:rsidP="007607B7">
      <w:pPr>
        <w:pStyle w:val="ListParagraph"/>
        <w:numPr>
          <w:ilvl w:val="0"/>
          <w:numId w:val="50"/>
        </w:numPr>
        <w:spacing w:after="220"/>
        <w:ind w:left="0" w:firstLine="0"/>
        <w:contextualSpacing w:val="0"/>
      </w:pPr>
      <w:r w:rsidRPr="004639CF">
        <w:rPr>
          <w:i/>
          <w:iCs/>
        </w:rPr>
        <w:t>[Conditions relatives à la requête en modification ou radiation de l</w:t>
      </w:r>
      <w:r w:rsidR="004A7F2E" w:rsidRPr="004639CF">
        <w:rPr>
          <w:i/>
          <w:iCs/>
        </w:rPr>
        <w:t>’</w:t>
      </w:r>
      <w:r w:rsidRPr="004639CF">
        <w:rPr>
          <w:i/>
          <w:iCs/>
        </w:rPr>
        <w:t>inscription d</w:t>
      </w:r>
      <w:r w:rsidR="004A7F2E" w:rsidRPr="004639CF">
        <w:rPr>
          <w:i/>
          <w:iCs/>
        </w:rPr>
        <w:t>’</w:t>
      </w:r>
      <w:r w:rsidRPr="004639CF">
        <w:rPr>
          <w:i/>
          <w:iCs/>
        </w:rPr>
        <w:t xml:space="preserve">une </w:t>
      </w:r>
      <w:proofErr w:type="gramStart"/>
      <w:r w:rsidRPr="004639CF">
        <w:rPr>
          <w:i/>
          <w:iCs/>
        </w:rPr>
        <w:t xml:space="preserve">licence] </w:t>
      </w:r>
      <w:r w:rsidR="00682C16" w:rsidRPr="004639CF">
        <w:rPr>
          <w:i/>
          <w:iCs/>
        </w:rPr>
        <w:t xml:space="preserve"> </w:t>
      </w:r>
      <w:r w:rsidRPr="004639CF">
        <w:t>Lorsque</w:t>
      </w:r>
      <w:proofErr w:type="gramEnd"/>
      <w:r w:rsidRPr="004639CF">
        <w:t xml:space="preserve"> la législation d</w:t>
      </w:r>
      <w:r w:rsidR="004A7F2E" w:rsidRPr="004639CF">
        <w:t>’</w:t>
      </w:r>
      <w:r w:rsidRPr="004639CF">
        <w:t>une Partie contractante prévoit l</w:t>
      </w:r>
      <w:r w:rsidR="004A7F2E" w:rsidRPr="004639CF">
        <w:t>’</w:t>
      </w:r>
      <w:r w:rsidRPr="004639CF">
        <w:t>inscription des licences, cette Partie contractante peut exiger que la requête en modification ou en radiation de l</w:t>
      </w:r>
      <w:r w:rsidR="004A7F2E" w:rsidRPr="004639CF">
        <w:t>’</w:t>
      </w:r>
      <w:r w:rsidRPr="004639CF">
        <w:t>inscription d</w:t>
      </w:r>
      <w:r w:rsidR="004A7F2E" w:rsidRPr="004639CF">
        <w:t>’</w:t>
      </w:r>
      <w:r w:rsidRPr="004639CF">
        <w:t>une licence</w:t>
      </w:r>
      <w:r w:rsidR="004A7F2E" w:rsidRPr="004639CF">
        <w:t> :</w:t>
      </w:r>
    </w:p>
    <w:p w14:paraId="110CC9D0" w14:textId="48C1EABD" w:rsidR="00322996" w:rsidRPr="004639CF" w:rsidRDefault="00322996" w:rsidP="007607B7">
      <w:pPr>
        <w:pStyle w:val="ListParagraph"/>
        <w:numPr>
          <w:ilvl w:val="0"/>
          <w:numId w:val="51"/>
        </w:numPr>
        <w:spacing w:after="220"/>
        <w:ind w:left="0" w:firstLine="1134"/>
        <w:contextualSpacing w:val="0"/>
      </w:pPr>
      <w:proofErr w:type="gramStart"/>
      <w:r w:rsidRPr="004639CF">
        <w:t>soit</w:t>
      </w:r>
      <w:proofErr w:type="gramEnd"/>
      <w:r w:rsidRPr="004639CF">
        <w:t xml:space="preserve"> présentée conformément aux conditions prescrites dans le règlement d</w:t>
      </w:r>
      <w:r w:rsidR="004A7F2E" w:rsidRPr="004639CF">
        <w:t>’</w:t>
      </w:r>
      <w:r w:rsidRPr="004639CF">
        <w:t>exécution, et</w:t>
      </w:r>
    </w:p>
    <w:p w14:paraId="32A6DE45" w14:textId="74FBDD8A" w:rsidR="00322996" w:rsidRPr="004639CF" w:rsidRDefault="00322996" w:rsidP="007607B7">
      <w:pPr>
        <w:pStyle w:val="ListParagraph"/>
        <w:numPr>
          <w:ilvl w:val="0"/>
          <w:numId w:val="51"/>
        </w:numPr>
        <w:spacing w:after="220"/>
        <w:ind w:left="0" w:firstLine="1134"/>
        <w:contextualSpacing w:val="0"/>
      </w:pPr>
      <w:proofErr w:type="gramStart"/>
      <w:r w:rsidRPr="004639CF">
        <w:t>soit</w:t>
      </w:r>
      <w:proofErr w:type="gramEnd"/>
      <w:r w:rsidRPr="004639CF">
        <w:t xml:space="preserve"> accompagnée des pièces justificatives prescrites dans le règlement d</w:t>
      </w:r>
      <w:r w:rsidR="004A7F2E" w:rsidRPr="004639CF">
        <w:t>’</w:t>
      </w:r>
      <w:r w:rsidRPr="004639CF">
        <w:t>exécution.</w:t>
      </w:r>
    </w:p>
    <w:p w14:paraId="46A9CF43" w14:textId="5E5A5DB0" w:rsidR="00322996" w:rsidRPr="004639CF" w:rsidRDefault="00322996" w:rsidP="007607B7">
      <w:pPr>
        <w:pStyle w:val="ListParagraph"/>
        <w:numPr>
          <w:ilvl w:val="0"/>
          <w:numId w:val="50"/>
        </w:numPr>
        <w:spacing w:after="220"/>
        <w:ind w:left="0" w:firstLine="0"/>
        <w:contextualSpacing w:val="0"/>
      </w:pPr>
      <w:r w:rsidRPr="004639CF">
        <w:rPr>
          <w:i/>
        </w:rPr>
        <w:t>[Conditions relatives à la requête en radiation de l</w:t>
      </w:r>
      <w:r w:rsidR="004A7F2E" w:rsidRPr="004639CF">
        <w:rPr>
          <w:i/>
        </w:rPr>
        <w:t>’</w:t>
      </w:r>
      <w:r w:rsidRPr="004639CF">
        <w:rPr>
          <w:i/>
        </w:rPr>
        <w:t>inscription d</w:t>
      </w:r>
      <w:r w:rsidR="004A7F2E" w:rsidRPr="004639CF">
        <w:rPr>
          <w:i/>
        </w:rPr>
        <w:t>’</w:t>
      </w:r>
      <w:r w:rsidRPr="004639CF">
        <w:rPr>
          <w:i/>
        </w:rPr>
        <w:t xml:space="preserve">une sûreté </w:t>
      </w:r>
      <w:proofErr w:type="gramStart"/>
      <w:r w:rsidRPr="004639CF">
        <w:rPr>
          <w:i/>
        </w:rPr>
        <w:t xml:space="preserve">réelle] </w:t>
      </w:r>
      <w:r w:rsidR="00682C16" w:rsidRPr="004639CF">
        <w:rPr>
          <w:i/>
        </w:rPr>
        <w:t xml:space="preserve"> </w:t>
      </w:r>
      <w:r w:rsidRPr="004639CF">
        <w:t>L</w:t>
      </w:r>
      <w:r w:rsidR="004A7F2E" w:rsidRPr="004639CF">
        <w:t>’</w:t>
      </w:r>
      <w:r w:rsidRPr="004639CF">
        <w:t>alinéa</w:t>
      </w:r>
      <w:proofErr w:type="gramEnd"/>
      <w:r w:rsidRPr="004639CF">
        <w:t xml:space="preserve"> 1) est applicable, </w:t>
      </w:r>
      <w:r w:rsidRPr="004639CF">
        <w:rPr>
          <w:i/>
          <w:iCs/>
        </w:rPr>
        <w:t>mutatis mutandis</w:t>
      </w:r>
      <w:r w:rsidRPr="004639CF">
        <w:t>, aux requêtes en radiation de l</w:t>
      </w:r>
      <w:r w:rsidR="004A7F2E" w:rsidRPr="004639CF">
        <w:t>’</w:t>
      </w:r>
      <w:r w:rsidRPr="004639CF">
        <w:t>inscription d</w:t>
      </w:r>
      <w:r w:rsidR="004A7F2E" w:rsidRPr="004639CF">
        <w:t>’</w:t>
      </w:r>
      <w:r w:rsidRPr="004639CF">
        <w:t>une sûreté réelle.</w:t>
      </w:r>
    </w:p>
    <w:p w14:paraId="7B812124" w14:textId="755A538C" w:rsidR="00322996" w:rsidRPr="004639CF" w:rsidRDefault="00322996" w:rsidP="007607B7">
      <w:pPr>
        <w:pStyle w:val="ListParagraph"/>
        <w:numPr>
          <w:ilvl w:val="0"/>
          <w:numId w:val="50"/>
        </w:numPr>
        <w:spacing w:after="220"/>
        <w:ind w:left="0" w:firstLine="0"/>
        <w:contextualSpacing w:val="0"/>
      </w:pPr>
      <w:r w:rsidRPr="004639CF">
        <w:rPr>
          <w:i/>
        </w:rPr>
        <w:t xml:space="preserve">[Autres </w:t>
      </w:r>
      <w:proofErr w:type="gramStart"/>
      <w:r w:rsidRPr="004639CF">
        <w:rPr>
          <w:i/>
        </w:rPr>
        <w:t xml:space="preserve">conditions] </w:t>
      </w:r>
      <w:r w:rsidRPr="004639CF">
        <w:t xml:space="preserve"> L</w:t>
      </w:r>
      <w:r w:rsidR="004A7F2E" w:rsidRPr="004639CF">
        <w:t>’</w:t>
      </w:r>
      <w:r w:rsidRPr="004639CF">
        <w:t>article</w:t>
      </w:r>
      <w:proofErr w:type="gramEnd"/>
      <w:r w:rsidRPr="004639CF">
        <w:t> 15.2) à</w:t>
      </w:r>
      <w:r w:rsidR="00682C16" w:rsidRPr="004639CF">
        <w:t> </w:t>
      </w:r>
      <w:r w:rsidRPr="004639CF">
        <w:t xml:space="preserve">7) est applicable, </w:t>
      </w:r>
      <w:r w:rsidRPr="004639CF">
        <w:rPr>
          <w:i/>
          <w:iCs/>
        </w:rPr>
        <w:t>mutatis mutandis</w:t>
      </w:r>
      <w:r w:rsidRPr="004639CF">
        <w:t>, aux requêtes en modification ou radiation de l</w:t>
      </w:r>
      <w:r w:rsidR="004A7F2E" w:rsidRPr="004639CF">
        <w:t>’</w:t>
      </w:r>
      <w:r w:rsidRPr="004639CF">
        <w:t>inscription d</w:t>
      </w:r>
      <w:r w:rsidR="004A7F2E" w:rsidRPr="004639CF">
        <w:t>’</w:t>
      </w:r>
      <w:r w:rsidRPr="004639CF">
        <w:t>une licence et aux requêtes en radiation de l</w:t>
      </w:r>
      <w:r w:rsidR="004A7F2E" w:rsidRPr="004639CF">
        <w:t>’</w:t>
      </w:r>
      <w:r w:rsidRPr="004639CF">
        <w:t>inscription d</w:t>
      </w:r>
      <w:r w:rsidR="004A7F2E" w:rsidRPr="004639CF">
        <w:t>’</w:t>
      </w:r>
      <w:r w:rsidRPr="004639CF">
        <w:t>une sûreté réelle.</w:t>
      </w:r>
    </w:p>
    <w:p w14:paraId="23E1602F" w14:textId="233601FB" w:rsidR="00322996" w:rsidRPr="004639CF" w:rsidRDefault="00322996" w:rsidP="007607B7">
      <w:pPr>
        <w:pStyle w:val="Heading1"/>
        <w:spacing w:before="480" w:after="240"/>
        <w:jc w:val="center"/>
        <w:rPr>
          <w:lang w:val="fr-FR"/>
        </w:rPr>
      </w:pPr>
      <w:bookmarkStart w:id="29" w:name="_Toc174027603"/>
      <w:r w:rsidRPr="004639CF">
        <w:rPr>
          <w:lang w:val="fr-FR"/>
        </w:rPr>
        <w:t>A</w:t>
      </w:r>
      <w:r w:rsidR="00682C16" w:rsidRPr="004639CF">
        <w:rPr>
          <w:caps w:val="0"/>
          <w:lang w:val="fr-FR"/>
        </w:rPr>
        <w:t>rticle</w:t>
      </w:r>
      <w:r w:rsidRPr="004639CF">
        <w:rPr>
          <w:lang w:val="fr-FR"/>
        </w:rPr>
        <w:t> 17</w:t>
      </w:r>
      <w:r w:rsidRPr="004639CF">
        <w:rPr>
          <w:lang w:val="fr-FR"/>
        </w:rPr>
        <w:br/>
      </w:r>
      <w:r w:rsidR="00682C16" w:rsidRPr="004639CF">
        <w:rPr>
          <w:caps w:val="0"/>
          <w:lang w:val="fr-FR"/>
        </w:rPr>
        <w:t>Effets du défaut d</w:t>
      </w:r>
      <w:r w:rsidR="004A7F2E" w:rsidRPr="004639CF">
        <w:rPr>
          <w:caps w:val="0"/>
          <w:lang w:val="fr-FR"/>
        </w:rPr>
        <w:t>’</w:t>
      </w:r>
      <w:r w:rsidR="00682C16" w:rsidRPr="004639CF">
        <w:rPr>
          <w:caps w:val="0"/>
          <w:lang w:val="fr-FR"/>
        </w:rPr>
        <w:t>inscription d</w:t>
      </w:r>
      <w:r w:rsidR="004A7F2E" w:rsidRPr="004639CF">
        <w:rPr>
          <w:caps w:val="0"/>
          <w:lang w:val="fr-FR"/>
        </w:rPr>
        <w:t>’</w:t>
      </w:r>
      <w:r w:rsidR="00682C16" w:rsidRPr="004639CF">
        <w:rPr>
          <w:caps w:val="0"/>
          <w:lang w:val="fr-FR"/>
        </w:rPr>
        <w:t>une licence</w:t>
      </w:r>
      <w:bookmarkEnd w:id="29"/>
    </w:p>
    <w:p w14:paraId="1833B987" w14:textId="1A970A46" w:rsidR="00322996" w:rsidRPr="004639CF" w:rsidRDefault="00322996" w:rsidP="007607B7">
      <w:pPr>
        <w:pStyle w:val="ListParagraph"/>
        <w:numPr>
          <w:ilvl w:val="0"/>
          <w:numId w:val="52"/>
        </w:numPr>
        <w:spacing w:after="220"/>
        <w:ind w:left="0" w:firstLine="0"/>
        <w:contextualSpacing w:val="0"/>
      </w:pPr>
      <w:r w:rsidRPr="004639CF">
        <w:rPr>
          <w:i/>
          <w:iCs/>
        </w:rPr>
        <w:t>[Validité de l</w:t>
      </w:r>
      <w:r w:rsidR="004A7F2E" w:rsidRPr="004639CF">
        <w:rPr>
          <w:i/>
          <w:iCs/>
        </w:rPr>
        <w:t>’</w:t>
      </w:r>
      <w:r w:rsidRPr="004639CF">
        <w:rPr>
          <w:i/>
          <w:iCs/>
        </w:rPr>
        <w:t xml:space="preserve">enregistrement et de la protection du dessin ou modèle </w:t>
      </w:r>
      <w:proofErr w:type="gramStart"/>
      <w:r w:rsidRPr="004639CF">
        <w:rPr>
          <w:i/>
          <w:iCs/>
        </w:rPr>
        <w:t xml:space="preserve">industriel] </w:t>
      </w:r>
      <w:r w:rsidR="00682C16" w:rsidRPr="004639CF">
        <w:rPr>
          <w:i/>
          <w:iCs/>
        </w:rPr>
        <w:t xml:space="preserve"> </w:t>
      </w:r>
      <w:r w:rsidRPr="004639CF">
        <w:t>Le</w:t>
      </w:r>
      <w:proofErr w:type="gramEnd"/>
      <w:r w:rsidRPr="004639CF">
        <w:t xml:space="preserve"> défaut d</w:t>
      </w:r>
      <w:r w:rsidR="004A7F2E" w:rsidRPr="004639CF">
        <w:t>’</w:t>
      </w:r>
      <w:r w:rsidRPr="004639CF">
        <w:t>inscription d</w:t>
      </w:r>
      <w:r w:rsidR="004A7F2E" w:rsidRPr="004639CF">
        <w:t>’</w:t>
      </w:r>
      <w:r w:rsidRPr="004639CF">
        <w:t>une licence auprès de l</w:t>
      </w:r>
      <w:r w:rsidR="004A7F2E" w:rsidRPr="004639CF">
        <w:t>’</w:t>
      </w:r>
      <w:r w:rsidRPr="004639CF">
        <w:t>office ou de toute autre autorité d</w:t>
      </w:r>
      <w:r w:rsidR="004A7F2E" w:rsidRPr="004639CF">
        <w:t>’</w:t>
      </w:r>
      <w:r w:rsidRPr="004639CF">
        <w:t>une Partie contractante est sans effet sur la validité de l</w:t>
      </w:r>
      <w:r w:rsidR="004A7F2E" w:rsidRPr="004639CF">
        <w:t>’</w:t>
      </w:r>
      <w:r w:rsidRPr="004639CF">
        <w:t>enregistrement du dessin ou modèle industriel qui fait l</w:t>
      </w:r>
      <w:r w:rsidR="004A7F2E" w:rsidRPr="004639CF">
        <w:t>’</w:t>
      </w:r>
      <w:r w:rsidRPr="004639CF">
        <w:t>objet de la licence ou sur la protection de ce dessin ou modèle industriel.</w:t>
      </w:r>
    </w:p>
    <w:p w14:paraId="13612A57" w14:textId="52546F39" w:rsidR="00322996" w:rsidRPr="004639CF" w:rsidRDefault="00322996" w:rsidP="007607B7">
      <w:pPr>
        <w:pStyle w:val="ListParagraph"/>
        <w:numPr>
          <w:ilvl w:val="0"/>
          <w:numId w:val="52"/>
        </w:numPr>
        <w:spacing w:after="220"/>
        <w:ind w:left="0" w:firstLine="0"/>
        <w:contextualSpacing w:val="0"/>
      </w:pPr>
      <w:r w:rsidRPr="004639CF">
        <w:rPr>
          <w:i/>
          <w:iCs/>
        </w:rPr>
        <w:t xml:space="preserve">[Certains droits du preneur de </w:t>
      </w:r>
      <w:proofErr w:type="gramStart"/>
      <w:r w:rsidRPr="004639CF">
        <w:rPr>
          <w:i/>
          <w:iCs/>
        </w:rPr>
        <w:t>licence]</w:t>
      </w:r>
      <w:r w:rsidRPr="004639CF">
        <w:t xml:space="preserve">  Une</w:t>
      </w:r>
      <w:proofErr w:type="gramEnd"/>
      <w:r w:rsidRPr="004639CF">
        <w:t xml:space="preserve"> Partie contractante </w:t>
      </w:r>
      <w:r w:rsidRPr="004639CF">
        <w:rPr>
          <w:b/>
        </w:rPr>
        <w:t>[</w:t>
      </w:r>
      <w:r w:rsidRPr="004639CF">
        <w:t>peut</w:t>
      </w:r>
      <w:r w:rsidRPr="004639CF">
        <w:rPr>
          <w:b/>
        </w:rPr>
        <w:t>]</w:t>
      </w:r>
      <w:r w:rsidRPr="004639CF">
        <w:t xml:space="preserve"> </w:t>
      </w:r>
      <w:r w:rsidRPr="004639CF">
        <w:rPr>
          <w:b/>
        </w:rPr>
        <w:t>[</w:t>
      </w:r>
      <w:r w:rsidRPr="004639CF">
        <w:t>ne peut pas</w:t>
      </w:r>
      <w:r w:rsidRPr="004639CF">
        <w:rPr>
          <w:b/>
        </w:rPr>
        <w:t xml:space="preserve">] </w:t>
      </w:r>
      <w:r w:rsidRPr="004639CF">
        <w:t>subordonner à l</w:t>
      </w:r>
      <w:r w:rsidR="004A7F2E" w:rsidRPr="004639CF">
        <w:t>’</w:t>
      </w:r>
      <w:r w:rsidRPr="004639CF">
        <w:t>inscription d</w:t>
      </w:r>
      <w:r w:rsidR="004A7F2E" w:rsidRPr="004639CF">
        <w:t>’</w:t>
      </w:r>
      <w:r w:rsidRPr="004639CF">
        <w:t>une licence tout droit que le preneur de licence peut avoir, en vertu de la législation de cette Partie contractante, d</w:t>
      </w:r>
      <w:r w:rsidR="004A7F2E" w:rsidRPr="004639CF">
        <w:t>’</w:t>
      </w:r>
      <w:r w:rsidRPr="004639CF">
        <w:t>intervenir dans une procédure en contrefaçon engagée par le titulaire ou d</w:t>
      </w:r>
      <w:r w:rsidR="004A7F2E" w:rsidRPr="004639CF">
        <w:t>’</w:t>
      </w:r>
      <w:r w:rsidRPr="004639CF">
        <w:t>obtenir, dans le cadre de cette procédure, des dommages</w:t>
      </w:r>
      <w:r w:rsidR="003E3189">
        <w:noBreakHyphen/>
      </w:r>
      <w:r w:rsidRPr="004639CF">
        <w:t>intérêts à la suite d</w:t>
      </w:r>
      <w:r w:rsidR="004A7F2E" w:rsidRPr="004639CF">
        <w:t>’</w:t>
      </w:r>
      <w:r w:rsidRPr="004639CF">
        <w:t>une contrefaçon du dessin ou modèle industriel qui fait l</w:t>
      </w:r>
      <w:r w:rsidR="004A7F2E" w:rsidRPr="004639CF">
        <w:t>’</w:t>
      </w:r>
      <w:r w:rsidRPr="004639CF">
        <w:t>objet de la licence.</w:t>
      </w:r>
    </w:p>
    <w:p w14:paraId="11A20B39" w14:textId="78D07FEC" w:rsidR="00322996" w:rsidRPr="004639CF" w:rsidRDefault="00322996" w:rsidP="007607B7">
      <w:pPr>
        <w:pStyle w:val="Heading1"/>
        <w:spacing w:before="480" w:after="240"/>
        <w:jc w:val="center"/>
        <w:rPr>
          <w:lang w:val="fr-FR"/>
        </w:rPr>
      </w:pPr>
      <w:bookmarkStart w:id="30" w:name="_Toc174027604"/>
      <w:r w:rsidRPr="004639CF">
        <w:rPr>
          <w:caps w:val="0"/>
          <w:lang w:val="fr-FR"/>
        </w:rPr>
        <w:t>Article 18</w:t>
      </w:r>
      <w:r w:rsidRPr="004639CF">
        <w:rPr>
          <w:caps w:val="0"/>
          <w:lang w:val="fr-FR"/>
        </w:rPr>
        <w:br/>
        <w:t>Indication de la licence</w:t>
      </w:r>
      <w:bookmarkEnd w:id="30"/>
    </w:p>
    <w:p w14:paraId="1095455A" w14:textId="6CF430DA" w:rsidR="00322996" w:rsidRPr="004639CF" w:rsidRDefault="00322996" w:rsidP="007607B7">
      <w:pPr>
        <w:spacing w:after="220"/>
        <w:rPr>
          <w:lang w:val="fr-FR"/>
        </w:rPr>
      </w:pPr>
      <w:r w:rsidRPr="004639CF">
        <w:rPr>
          <w:lang w:val="fr-FR"/>
        </w:rPr>
        <w:t>Si la législation d</w:t>
      </w:r>
      <w:r w:rsidR="004A7F2E" w:rsidRPr="004639CF">
        <w:rPr>
          <w:lang w:val="fr-FR"/>
        </w:rPr>
        <w:t>’</w:t>
      </w:r>
      <w:r w:rsidRPr="004639CF">
        <w:rPr>
          <w:lang w:val="fr-FR"/>
        </w:rPr>
        <w:t>une Partie contractante exige une indication selon laquelle le dessin ou modèle industriel est utilisé dans le cadre d</w:t>
      </w:r>
      <w:r w:rsidR="004A7F2E" w:rsidRPr="004639CF">
        <w:rPr>
          <w:lang w:val="fr-FR"/>
        </w:rPr>
        <w:t>’</w:t>
      </w:r>
      <w:r w:rsidRPr="004639CF">
        <w:rPr>
          <w:lang w:val="fr-FR"/>
        </w:rPr>
        <w:t>une licence, le non</w:t>
      </w:r>
      <w:r w:rsidR="003E3189">
        <w:rPr>
          <w:lang w:val="fr-FR"/>
        </w:rPr>
        <w:noBreakHyphen/>
      </w:r>
      <w:r w:rsidRPr="004639CF">
        <w:rPr>
          <w:lang w:val="fr-FR"/>
        </w:rPr>
        <w:t>respect, total ou partiel, de cette exigence est sans effet sur la validité de l</w:t>
      </w:r>
      <w:r w:rsidR="004A7F2E" w:rsidRPr="004639CF">
        <w:rPr>
          <w:lang w:val="fr-FR"/>
        </w:rPr>
        <w:t>’</w:t>
      </w:r>
      <w:r w:rsidRPr="004639CF">
        <w:rPr>
          <w:lang w:val="fr-FR"/>
        </w:rPr>
        <w:t xml:space="preserve">enregistrement du dessin ou modèle industriel </w:t>
      </w:r>
      <w:r w:rsidR="00CD5A0E" w:rsidRPr="004639CF">
        <w:rPr>
          <w:lang w:val="fr-FR"/>
        </w:rPr>
        <w:t>qui fait l</w:t>
      </w:r>
      <w:r w:rsidR="004A7F2E" w:rsidRPr="004639CF">
        <w:rPr>
          <w:lang w:val="fr-FR"/>
        </w:rPr>
        <w:t>’</w:t>
      </w:r>
      <w:r w:rsidRPr="004639CF">
        <w:rPr>
          <w:lang w:val="fr-FR"/>
        </w:rPr>
        <w:t>objet de la licence ou sur la protection de ce dessin ou modèle industriel.</w:t>
      </w:r>
    </w:p>
    <w:p w14:paraId="499257A6" w14:textId="3EB9368A" w:rsidR="00322996" w:rsidRPr="004639CF" w:rsidRDefault="00322996" w:rsidP="007607B7">
      <w:pPr>
        <w:pStyle w:val="Heading1"/>
        <w:spacing w:before="480" w:after="240"/>
        <w:jc w:val="center"/>
        <w:rPr>
          <w:lang w:val="fr-FR"/>
        </w:rPr>
      </w:pPr>
      <w:bookmarkStart w:id="31" w:name="_Toc174027605"/>
      <w:r w:rsidRPr="004639CF">
        <w:rPr>
          <w:caps w:val="0"/>
          <w:lang w:val="fr-FR"/>
        </w:rPr>
        <w:t>Article 19</w:t>
      </w:r>
      <w:r w:rsidRPr="004639CF">
        <w:rPr>
          <w:caps w:val="0"/>
          <w:lang w:val="fr-FR"/>
        </w:rPr>
        <w:br/>
        <w:t>Requête en inscription d</w:t>
      </w:r>
      <w:r w:rsidR="004A7F2E" w:rsidRPr="004639CF">
        <w:rPr>
          <w:caps w:val="0"/>
          <w:lang w:val="fr-FR"/>
        </w:rPr>
        <w:t>’</w:t>
      </w:r>
      <w:r w:rsidRPr="004639CF">
        <w:rPr>
          <w:caps w:val="0"/>
          <w:lang w:val="fr-FR"/>
        </w:rPr>
        <w:t>un changement de titulaire</w:t>
      </w:r>
      <w:bookmarkEnd w:id="31"/>
    </w:p>
    <w:p w14:paraId="0E395FDD" w14:textId="04D357C7" w:rsidR="00322996" w:rsidRPr="004639CF" w:rsidRDefault="00322996" w:rsidP="007607B7">
      <w:pPr>
        <w:pStyle w:val="ListParagraph"/>
        <w:numPr>
          <w:ilvl w:val="0"/>
          <w:numId w:val="53"/>
        </w:numPr>
        <w:spacing w:after="220"/>
        <w:ind w:left="0" w:firstLine="0"/>
        <w:contextualSpacing w:val="0"/>
      </w:pPr>
      <w:r w:rsidRPr="004639CF">
        <w:rPr>
          <w:i/>
          <w:iCs/>
        </w:rPr>
        <w:t xml:space="preserve">[Conditions relatives à la requête en </w:t>
      </w:r>
      <w:proofErr w:type="gramStart"/>
      <w:r w:rsidRPr="004639CF">
        <w:rPr>
          <w:i/>
          <w:iCs/>
        </w:rPr>
        <w:t>inscription]</w:t>
      </w:r>
      <w:r w:rsidRPr="004639CF">
        <w:t xml:space="preserve"> </w:t>
      </w:r>
      <w:r w:rsidR="007A4828" w:rsidRPr="004639CF">
        <w:t xml:space="preserve"> </w:t>
      </w:r>
      <w:r w:rsidRPr="004639CF">
        <w:t>a</w:t>
      </w:r>
      <w:proofErr w:type="gramEnd"/>
      <w:r w:rsidRPr="004639CF">
        <w:t xml:space="preserve">) </w:t>
      </w:r>
      <w:r w:rsidR="007A4828" w:rsidRPr="004639CF">
        <w:t xml:space="preserve"> </w:t>
      </w:r>
      <w:r w:rsidRPr="004639CF">
        <w:t>En cas de changement quant à la personne du titulaire, toute Partie contractante accepte que la requête en inscription du changement soit présentée par le titulaire ou le nouveau propriétaire.</w:t>
      </w:r>
    </w:p>
    <w:p w14:paraId="4A1F4B9F" w14:textId="1645253F" w:rsidR="00322996" w:rsidRPr="004639CF" w:rsidRDefault="00322996" w:rsidP="007607B7">
      <w:pPr>
        <w:pStyle w:val="ListParagraph"/>
        <w:numPr>
          <w:ilvl w:val="0"/>
          <w:numId w:val="54"/>
        </w:numPr>
        <w:spacing w:after="220"/>
        <w:ind w:left="0" w:firstLine="567"/>
        <w:contextualSpacing w:val="0"/>
      </w:pPr>
      <w:r w:rsidRPr="004639CF">
        <w:t>Toute Partie contractante peut exiger que la requête contienne l</w:t>
      </w:r>
      <w:r w:rsidR="004A7F2E" w:rsidRPr="004639CF">
        <w:t>’</w:t>
      </w:r>
      <w:r w:rsidRPr="004639CF">
        <w:t>ensemble ou une partie des indications prescrites dans le règlement d</w:t>
      </w:r>
      <w:r w:rsidR="004A7F2E" w:rsidRPr="004639CF">
        <w:t>’</w:t>
      </w:r>
      <w:r w:rsidRPr="004639CF">
        <w:t>exécution.</w:t>
      </w:r>
    </w:p>
    <w:p w14:paraId="2DA4DE4A" w14:textId="121C14A2" w:rsidR="00322996" w:rsidRPr="004639CF" w:rsidRDefault="00322996" w:rsidP="007607B7">
      <w:pPr>
        <w:pStyle w:val="ListParagraph"/>
        <w:numPr>
          <w:ilvl w:val="0"/>
          <w:numId w:val="53"/>
        </w:numPr>
        <w:spacing w:after="220"/>
        <w:ind w:left="0" w:firstLine="0"/>
        <w:contextualSpacing w:val="0"/>
      </w:pPr>
      <w:r w:rsidRPr="004639CF">
        <w:rPr>
          <w:i/>
          <w:iCs/>
        </w:rPr>
        <w:lastRenderedPageBreak/>
        <w:t>[Conditions relatives aux pièces justificatives de la requête en inscription d</w:t>
      </w:r>
      <w:r w:rsidR="004A7F2E" w:rsidRPr="004639CF">
        <w:rPr>
          <w:i/>
          <w:iCs/>
        </w:rPr>
        <w:t>’</w:t>
      </w:r>
      <w:r w:rsidRPr="004639CF">
        <w:rPr>
          <w:i/>
          <w:iCs/>
        </w:rPr>
        <w:t xml:space="preserve">un changement de </w:t>
      </w:r>
      <w:proofErr w:type="gramStart"/>
      <w:r w:rsidRPr="004639CF">
        <w:rPr>
          <w:i/>
          <w:iCs/>
        </w:rPr>
        <w:t>titulaire]</w:t>
      </w:r>
      <w:r w:rsidRPr="004639CF">
        <w:t xml:space="preserve">  a</w:t>
      </w:r>
      <w:proofErr w:type="gramEnd"/>
      <w:r w:rsidRPr="004639CF">
        <w:t xml:space="preserve">) </w:t>
      </w:r>
      <w:r w:rsidR="007A4828" w:rsidRPr="004639CF">
        <w:t xml:space="preserve"> </w:t>
      </w:r>
      <w:r w:rsidRPr="004639CF">
        <w:t>Lorsque le changement de titulaire résulte d</w:t>
      </w:r>
      <w:r w:rsidR="004A7F2E" w:rsidRPr="004639CF">
        <w:t>’</w:t>
      </w:r>
      <w:r w:rsidRPr="004639CF">
        <w:t>un contrat, toute Partie contractante peut exiger que la requête soit accompagnée, au choix du requérant, d</w:t>
      </w:r>
      <w:r w:rsidR="004A7F2E" w:rsidRPr="004639CF">
        <w:t>’</w:t>
      </w:r>
      <w:r w:rsidRPr="004639CF">
        <w:t>un des éléments prescrits dans le règlement d</w:t>
      </w:r>
      <w:r w:rsidR="004A7F2E" w:rsidRPr="004639CF">
        <w:t>’</w:t>
      </w:r>
      <w:r w:rsidRPr="004639CF">
        <w:t>exécution.</w:t>
      </w:r>
    </w:p>
    <w:p w14:paraId="28F09A52" w14:textId="40EF851E" w:rsidR="00322996" w:rsidRPr="004639CF" w:rsidRDefault="00322996" w:rsidP="007607B7">
      <w:pPr>
        <w:pStyle w:val="ListParagraph"/>
        <w:numPr>
          <w:ilvl w:val="0"/>
          <w:numId w:val="55"/>
        </w:numPr>
        <w:spacing w:after="220"/>
        <w:ind w:left="0" w:firstLine="567"/>
        <w:contextualSpacing w:val="0"/>
      </w:pPr>
      <w:r w:rsidRPr="004639CF">
        <w:t>Lorsque le changement de titulaire résulte d</w:t>
      </w:r>
      <w:r w:rsidR="004A7F2E" w:rsidRPr="004639CF">
        <w:t>’</w:t>
      </w:r>
      <w:r w:rsidRPr="004639CF">
        <w:t>une fusion, toute Partie contractante peut exiger que la requête soit accompagnée d</w:t>
      </w:r>
      <w:r w:rsidR="004A7F2E" w:rsidRPr="004639CF">
        <w:t>’</w:t>
      </w:r>
      <w:r w:rsidRPr="004639CF">
        <w:t>une copie d</w:t>
      </w:r>
      <w:r w:rsidR="004A7F2E" w:rsidRPr="004639CF">
        <w:t>’</w:t>
      </w:r>
      <w:r w:rsidRPr="004639CF">
        <w:t>un document émanant d</w:t>
      </w:r>
      <w:r w:rsidR="004A7F2E" w:rsidRPr="004639CF">
        <w:t>’</w:t>
      </w:r>
      <w:r w:rsidRPr="004639CF">
        <w:t>une autorité compétente et apportant la preuve de cette fusion, telle que la copie d</w:t>
      </w:r>
      <w:r w:rsidR="004A7F2E" w:rsidRPr="004639CF">
        <w:t>’</w:t>
      </w:r>
      <w:r w:rsidRPr="004639CF">
        <w:t>un extrait de registre du commerce, et que cette copie soit certifiée conforme à l</w:t>
      </w:r>
      <w:r w:rsidR="004A7F2E" w:rsidRPr="004639CF">
        <w:t>’</w:t>
      </w:r>
      <w:r w:rsidRPr="004639CF">
        <w:t>original par l</w:t>
      </w:r>
      <w:r w:rsidR="004A7F2E" w:rsidRPr="004639CF">
        <w:t>’</w:t>
      </w:r>
      <w:r w:rsidRPr="004639CF">
        <w:t>autorité qui a établi le document ou par un officier public ou toute autre autorité publique compétente.</w:t>
      </w:r>
    </w:p>
    <w:p w14:paraId="315D02AC" w14:textId="54D3C60B" w:rsidR="00322996" w:rsidRPr="004639CF" w:rsidRDefault="00322996" w:rsidP="007607B7">
      <w:pPr>
        <w:pStyle w:val="ListParagraph"/>
        <w:numPr>
          <w:ilvl w:val="0"/>
          <w:numId w:val="55"/>
        </w:numPr>
        <w:spacing w:after="220"/>
        <w:ind w:left="0" w:firstLine="567"/>
        <w:contextualSpacing w:val="0"/>
      </w:pPr>
      <w:r w:rsidRPr="004639CF">
        <w:t>Lorsqu</w:t>
      </w:r>
      <w:r w:rsidR="004A7F2E" w:rsidRPr="004639CF">
        <w:t>’</w:t>
      </w:r>
      <w:r w:rsidRPr="004639CF">
        <w:t>il y a un changement quant à la personne d</w:t>
      </w:r>
      <w:r w:rsidR="004A7F2E" w:rsidRPr="004639CF">
        <w:t>’</w:t>
      </w:r>
      <w:r w:rsidRPr="004639CF">
        <w:t>un ou de plusieurs cotitulaires, mais pas de tous, et que ce changement résulte d</w:t>
      </w:r>
      <w:r w:rsidR="004A7F2E" w:rsidRPr="004639CF">
        <w:t>’</w:t>
      </w:r>
      <w:r w:rsidRPr="004639CF">
        <w:t>un contrat ou d</w:t>
      </w:r>
      <w:r w:rsidR="004A7F2E" w:rsidRPr="004639CF">
        <w:t>’</w:t>
      </w:r>
      <w:r w:rsidRPr="004639CF">
        <w:t xml:space="preserve">une fusion, toute Partie contractante peut exiger que chacun des cotitulaires </w:t>
      </w:r>
      <w:r w:rsidR="004A7F2E" w:rsidRPr="004639CF">
        <w:t>à l’égard</w:t>
      </w:r>
      <w:r w:rsidR="005678E4" w:rsidRPr="004639CF">
        <w:t xml:space="preserve"> desquels</w:t>
      </w:r>
      <w:r w:rsidRPr="004639CF">
        <w:t xml:space="preserve"> </w:t>
      </w:r>
      <w:r w:rsidR="007D2759" w:rsidRPr="004639CF">
        <w:t>le</w:t>
      </w:r>
      <w:r w:rsidR="005678E4" w:rsidRPr="004639CF">
        <w:t xml:space="preserve"> changement de titulaire</w:t>
      </w:r>
      <w:r w:rsidR="007D2759" w:rsidRPr="004639CF">
        <w:t xml:space="preserve"> n</w:t>
      </w:r>
      <w:r w:rsidR="004A7F2E" w:rsidRPr="004639CF">
        <w:t>’</w:t>
      </w:r>
      <w:r w:rsidR="007D2759" w:rsidRPr="004639CF">
        <w:t>est pas applicable</w:t>
      </w:r>
      <w:r w:rsidR="005678E4" w:rsidRPr="004639CF">
        <w:t xml:space="preserve"> </w:t>
      </w:r>
      <w:r w:rsidRPr="004639CF">
        <w:t>consente expressément au changement dans un document signé par lui.</w:t>
      </w:r>
    </w:p>
    <w:p w14:paraId="583C53E1" w14:textId="081E1129" w:rsidR="00322996" w:rsidRPr="004639CF" w:rsidRDefault="00322996" w:rsidP="007607B7">
      <w:pPr>
        <w:pStyle w:val="ListParagraph"/>
        <w:numPr>
          <w:ilvl w:val="0"/>
          <w:numId w:val="55"/>
        </w:numPr>
        <w:spacing w:after="220"/>
        <w:ind w:left="0" w:firstLine="567"/>
        <w:contextualSpacing w:val="0"/>
      </w:pPr>
      <w:r w:rsidRPr="004639CF">
        <w:t>Lorsque le changement de titulaire ne résulte pas d</w:t>
      </w:r>
      <w:r w:rsidR="004A7F2E" w:rsidRPr="004639CF">
        <w:t>’</w:t>
      </w:r>
      <w:r w:rsidRPr="004639CF">
        <w:t>un contrat ou d</w:t>
      </w:r>
      <w:r w:rsidR="004A7F2E" w:rsidRPr="004639CF">
        <w:t>’</w:t>
      </w:r>
      <w:r w:rsidRPr="004639CF">
        <w:t>une fusion mais d</w:t>
      </w:r>
      <w:r w:rsidR="004A7F2E" w:rsidRPr="004639CF">
        <w:t>’</w:t>
      </w:r>
      <w:r w:rsidRPr="004639CF">
        <w:t>un autre motif, par exemple de l</w:t>
      </w:r>
      <w:r w:rsidR="004A7F2E" w:rsidRPr="004639CF">
        <w:t>’</w:t>
      </w:r>
      <w:r w:rsidRPr="004639CF">
        <w:t>effet de la loi ou d</w:t>
      </w:r>
      <w:r w:rsidR="004A7F2E" w:rsidRPr="004639CF">
        <w:t>’</w:t>
      </w:r>
      <w:r w:rsidRPr="004639CF">
        <w:t>une décision judiciaire, toute Partie contractante peut exiger que la requête soit accompagnée d</w:t>
      </w:r>
      <w:r w:rsidR="004A7F2E" w:rsidRPr="004639CF">
        <w:t>’</w:t>
      </w:r>
      <w:r w:rsidRPr="004639CF">
        <w:t>une copie d</w:t>
      </w:r>
      <w:r w:rsidR="004A7F2E" w:rsidRPr="004639CF">
        <w:t>’</w:t>
      </w:r>
      <w:r w:rsidRPr="004639CF">
        <w:t>un document apportant la preuve de ce changement et que cette copie soit certifiée conforme à l</w:t>
      </w:r>
      <w:r w:rsidR="004A7F2E" w:rsidRPr="004639CF">
        <w:t>’</w:t>
      </w:r>
      <w:r w:rsidRPr="004639CF">
        <w:t>original par l</w:t>
      </w:r>
      <w:r w:rsidR="004A7F2E" w:rsidRPr="004639CF">
        <w:t>’</w:t>
      </w:r>
      <w:r w:rsidRPr="004639CF">
        <w:t>autorité qui a établi ce document ou par un officier public ou toute autre autorité publique compétente.</w:t>
      </w:r>
    </w:p>
    <w:p w14:paraId="1D6ABEF3" w14:textId="004E069E" w:rsidR="00322996" w:rsidRPr="004639CF" w:rsidRDefault="00322996" w:rsidP="007607B7">
      <w:pPr>
        <w:pStyle w:val="ListParagraph"/>
        <w:numPr>
          <w:ilvl w:val="0"/>
          <w:numId w:val="53"/>
        </w:numPr>
        <w:spacing w:after="220"/>
        <w:ind w:left="0" w:firstLine="0"/>
        <w:contextualSpacing w:val="0"/>
      </w:pPr>
      <w:r w:rsidRPr="004639CF">
        <w:rPr>
          <w:i/>
          <w:iCs/>
        </w:rPr>
        <w:t>[</w:t>
      </w:r>
      <w:proofErr w:type="gramStart"/>
      <w:r w:rsidRPr="004639CF">
        <w:rPr>
          <w:i/>
          <w:iCs/>
        </w:rPr>
        <w:t>Taxes]</w:t>
      </w:r>
      <w:r w:rsidRPr="004639CF">
        <w:t xml:space="preserve"> </w:t>
      </w:r>
      <w:r w:rsidR="007A4828" w:rsidRPr="004639CF">
        <w:t xml:space="preserve"> </w:t>
      </w:r>
      <w:r w:rsidRPr="004639CF">
        <w:t>Toute</w:t>
      </w:r>
      <w:proofErr w:type="gramEnd"/>
      <w:r w:rsidRPr="004639CF">
        <w:t xml:space="preserve"> Partie contractante peut exiger que, pour la requête, une taxe soit payée à l</w:t>
      </w:r>
      <w:r w:rsidR="004A7F2E" w:rsidRPr="004639CF">
        <w:t>’</w:t>
      </w:r>
      <w:r w:rsidRPr="004639CF">
        <w:t>office.</w:t>
      </w:r>
    </w:p>
    <w:p w14:paraId="232C2C72" w14:textId="3C9CA36B" w:rsidR="00322996" w:rsidRPr="004639CF" w:rsidRDefault="00322996" w:rsidP="007607B7">
      <w:pPr>
        <w:pStyle w:val="ListParagraph"/>
        <w:numPr>
          <w:ilvl w:val="0"/>
          <w:numId w:val="53"/>
        </w:numPr>
        <w:spacing w:after="220"/>
        <w:ind w:left="0" w:firstLine="0"/>
        <w:contextualSpacing w:val="0"/>
      </w:pPr>
      <w:r w:rsidRPr="004639CF">
        <w:rPr>
          <w:i/>
          <w:iCs/>
        </w:rPr>
        <w:t xml:space="preserve">[Requête </w:t>
      </w:r>
      <w:proofErr w:type="gramStart"/>
      <w:r w:rsidRPr="004639CF">
        <w:rPr>
          <w:i/>
          <w:iCs/>
        </w:rPr>
        <w:t>unique]</w:t>
      </w:r>
      <w:r w:rsidRPr="004639CF">
        <w:t xml:space="preserve"> </w:t>
      </w:r>
      <w:r w:rsidR="007A4828" w:rsidRPr="004639CF">
        <w:t xml:space="preserve"> </w:t>
      </w:r>
      <w:r w:rsidRPr="004639CF">
        <w:t>Une</w:t>
      </w:r>
      <w:proofErr w:type="gramEnd"/>
      <w:r w:rsidRPr="004639CF">
        <w:t xml:space="preserve"> seule requête suffit même lorsque le changement concerne plusieurs enregistrements, à condition que le titulaire et le nouveau propriétaire soient les mêmes pour chaque </w:t>
      </w:r>
      <w:r w:rsidR="00CD5A0E" w:rsidRPr="004639CF">
        <w:t>enregistrement</w:t>
      </w:r>
      <w:r w:rsidRPr="004639CF">
        <w:t xml:space="preserve"> et que les numéros de tous les enregistrements en question soient indiqués dans la requête.</w:t>
      </w:r>
    </w:p>
    <w:p w14:paraId="70B1E5C8" w14:textId="0406429A" w:rsidR="00322996" w:rsidRPr="004639CF" w:rsidRDefault="00322996" w:rsidP="007607B7">
      <w:pPr>
        <w:pStyle w:val="ListParagraph"/>
        <w:numPr>
          <w:ilvl w:val="0"/>
          <w:numId w:val="53"/>
        </w:numPr>
        <w:spacing w:after="220"/>
        <w:ind w:left="0" w:firstLine="0"/>
        <w:contextualSpacing w:val="0"/>
      </w:pPr>
      <w:r w:rsidRPr="004639CF">
        <w:rPr>
          <w:i/>
        </w:rPr>
        <w:t xml:space="preserve">[Changement de titulaire de la </w:t>
      </w:r>
      <w:proofErr w:type="gramStart"/>
      <w:r w:rsidRPr="004639CF">
        <w:rPr>
          <w:i/>
        </w:rPr>
        <w:t xml:space="preserve">demande]  </w:t>
      </w:r>
      <w:r w:rsidRPr="004639CF">
        <w:t>Les</w:t>
      </w:r>
      <w:proofErr w:type="gramEnd"/>
      <w:r w:rsidRPr="004639CF">
        <w:t xml:space="preserve"> alinéas 1) à</w:t>
      </w:r>
      <w:r w:rsidR="007A4828" w:rsidRPr="004639CF">
        <w:t> </w:t>
      </w:r>
      <w:r w:rsidRPr="004639CF">
        <w:t xml:space="preserve">4) sont applicables </w:t>
      </w:r>
      <w:r w:rsidRPr="004639CF">
        <w:rPr>
          <w:i/>
          <w:iCs/>
        </w:rPr>
        <w:t>mutatis mutandis</w:t>
      </w:r>
      <w:r w:rsidRPr="004639CF">
        <w:t xml:space="preserve"> lorsque le changement de titulaire concerne une demande;  toutefois, lorsqu</w:t>
      </w:r>
      <w:r w:rsidR="004A7F2E" w:rsidRPr="004639CF">
        <w:t>’</w:t>
      </w:r>
      <w:r w:rsidRPr="004639CF">
        <w:t>une demande n</w:t>
      </w:r>
      <w:r w:rsidR="004A7F2E" w:rsidRPr="004639CF">
        <w:t>’</w:t>
      </w:r>
      <w:r w:rsidRPr="004639CF">
        <w:t>a pas encore de numéro ou que son numéro n</w:t>
      </w:r>
      <w:r w:rsidR="004A7F2E" w:rsidRPr="004639CF">
        <w:t>’</w:t>
      </w:r>
      <w:r w:rsidRPr="004639CF">
        <w:t>est pas connu du déposant ou de son mandataire, la requête doit permettre d</w:t>
      </w:r>
      <w:r w:rsidR="004A7F2E" w:rsidRPr="004639CF">
        <w:t>’</w:t>
      </w:r>
      <w:r w:rsidRPr="004639CF">
        <w:t>identifier cette demande conformément aux prescriptions du règlement d</w:t>
      </w:r>
      <w:r w:rsidR="004A7F2E" w:rsidRPr="004639CF">
        <w:t>’</w:t>
      </w:r>
      <w:r w:rsidRPr="004639CF">
        <w:t>exécution.</w:t>
      </w:r>
    </w:p>
    <w:p w14:paraId="73C917B9" w14:textId="77BF7646" w:rsidR="00322996" w:rsidRPr="004639CF" w:rsidRDefault="00322996" w:rsidP="007607B7">
      <w:pPr>
        <w:pStyle w:val="ListParagraph"/>
        <w:numPr>
          <w:ilvl w:val="0"/>
          <w:numId w:val="53"/>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 xml:space="preserve">conditions] </w:t>
      </w:r>
      <w:r w:rsidRPr="004639CF">
        <w:t xml:space="preserve"> Aucune</w:t>
      </w:r>
      <w:proofErr w:type="gramEnd"/>
      <w:r w:rsidRPr="004639CF">
        <w:t xml:space="preserve"> Partie contractante ne peut exiger que des conditions autres que qui sont énoncées aux alinéas 1) à 5) et à l</w:t>
      </w:r>
      <w:r w:rsidR="004A7F2E" w:rsidRPr="004639CF">
        <w:t>’</w:t>
      </w:r>
      <w:r w:rsidRPr="004639CF">
        <w:t>article 10 soient remplies en ce qui concerne la requête en inscription d</w:t>
      </w:r>
      <w:r w:rsidR="004A7F2E" w:rsidRPr="004639CF">
        <w:t>’</w:t>
      </w:r>
      <w:r w:rsidRPr="004639CF">
        <w:t>un changement de titulaire.</w:t>
      </w:r>
    </w:p>
    <w:p w14:paraId="04A00DF8" w14:textId="61E93049" w:rsidR="00322996" w:rsidRPr="004639CF" w:rsidRDefault="00322996" w:rsidP="007607B7">
      <w:pPr>
        <w:pStyle w:val="ListParagraph"/>
        <w:numPr>
          <w:ilvl w:val="0"/>
          <w:numId w:val="53"/>
        </w:numPr>
        <w:spacing w:after="220"/>
        <w:ind w:left="0" w:firstLine="0"/>
        <w:contextualSpacing w:val="0"/>
      </w:pPr>
      <w:r w:rsidRPr="004639CF">
        <w:rPr>
          <w:i/>
          <w:iCs/>
        </w:rPr>
        <w:t>[</w:t>
      </w:r>
      <w:proofErr w:type="gramStart"/>
      <w:r w:rsidRPr="004639CF">
        <w:rPr>
          <w:i/>
          <w:iCs/>
        </w:rPr>
        <w:t xml:space="preserve">Preuves]  </w:t>
      </w:r>
      <w:r w:rsidRPr="004639CF">
        <w:t>Toute</w:t>
      </w:r>
      <w:proofErr w:type="gramEnd"/>
      <w:r w:rsidRPr="004639CF">
        <w:t xml:space="preserve"> Partie contractante peut exiger que des preuves ou, lorsque l</w:t>
      </w:r>
      <w:r w:rsidR="004A7F2E" w:rsidRPr="004639CF">
        <w:t>’</w:t>
      </w:r>
      <w:r w:rsidRPr="004639CF">
        <w:t>alinéa 2)b) ou d) est applicable, que des preuves supplémentaires soient fournies à l</w:t>
      </w:r>
      <w:r w:rsidR="004A7F2E" w:rsidRPr="004639CF">
        <w:t>’</w:t>
      </w:r>
      <w:r w:rsidRPr="004639CF">
        <w:t>office lorsque celui</w:t>
      </w:r>
      <w:r w:rsidR="003E3189">
        <w:noBreakHyphen/>
      </w:r>
      <w:r w:rsidRPr="004639CF">
        <w:t>ci peut raisonnablement douter de la véracité d</w:t>
      </w:r>
      <w:r w:rsidR="004A7F2E" w:rsidRPr="004639CF">
        <w:t>’</w:t>
      </w:r>
      <w:r w:rsidRPr="004639CF">
        <w:t>une indication quelconque figurant dans la requête ou dans tout document visé dans le présent article.</w:t>
      </w:r>
    </w:p>
    <w:p w14:paraId="0B449D04" w14:textId="3A57C602" w:rsidR="00322996" w:rsidRPr="004639CF" w:rsidRDefault="00322996" w:rsidP="007607B7">
      <w:pPr>
        <w:pStyle w:val="Heading1"/>
        <w:spacing w:before="480" w:after="240"/>
        <w:jc w:val="center"/>
        <w:rPr>
          <w:lang w:val="fr-FR"/>
        </w:rPr>
      </w:pPr>
      <w:bookmarkStart w:id="32" w:name="_Toc174027606"/>
      <w:r w:rsidRPr="004639CF">
        <w:rPr>
          <w:caps w:val="0"/>
          <w:lang w:val="fr-FR"/>
        </w:rPr>
        <w:t>Article 20</w:t>
      </w:r>
      <w:r w:rsidRPr="004639CF">
        <w:rPr>
          <w:caps w:val="0"/>
          <w:lang w:val="fr-FR"/>
        </w:rPr>
        <w:br/>
        <w:t>Changement de nom ou d</w:t>
      </w:r>
      <w:r w:rsidR="004A7F2E" w:rsidRPr="004639CF">
        <w:rPr>
          <w:caps w:val="0"/>
          <w:lang w:val="fr-FR"/>
        </w:rPr>
        <w:t>’</w:t>
      </w:r>
      <w:r w:rsidRPr="004639CF">
        <w:rPr>
          <w:caps w:val="0"/>
          <w:lang w:val="fr-FR"/>
        </w:rPr>
        <w:t>adresse</w:t>
      </w:r>
      <w:bookmarkEnd w:id="32"/>
    </w:p>
    <w:p w14:paraId="62486596" w14:textId="28DA2490" w:rsidR="00322996" w:rsidRPr="004639CF" w:rsidRDefault="00322996" w:rsidP="007607B7">
      <w:pPr>
        <w:pStyle w:val="ListParagraph"/>
        <w:numPr>
          <w:ilvl w:val="0"/>
          <w:numId w:val="56"/>
        </w:numPr>
        <w:spacing w:after="220"/>
        <w:ind w:left="0" w:firstLine="0"/>
        <w:contextualSpacing w:val="0"/>
      </w:pPr>
      <w:r w:rsidRPr="004639CF">
        <w:rPr>
          <w:i/>
        </w:rPr>
        <w:t>[Changement de nom ou d</w:t>
      </w:r>
      <w:r w:rsidR="004A7F2E" w:rsidRPr="004639CF">
        <w:rPr>
          <w:i/>
        </w:rPr>
        <w:t>’</w:t>
      </w:r>
      <w:r w:rsidRPr="004639CF">
        <w:rPr>
          <w:i/>
        </w:rPr>
        <w:t xml:space="preserve">adresse du </w:t>
      </w:r>
      <w:proofErr w:type="gramStart"/>
      <w:r w:rsidRPr="004639CF">
        <w:rPr>
          <w:i/>
        </w:rPr>
        <w:t xml:space="preserve">titulaire] </w:t>
      </w:r>
      <w:r w:rsidRPr="004639CF">
        <w:t xml:space="preserve"> a</w:t>
      </w:r>
      <w:proofErr w:type="gramEnd"/>
      <w:r w:rsidRPr="004639CF">
        <w:t>)  Lorsqu</w:t>
      </w:r>
      <w:r w:rsidR="004A7F2E" w:rsidRPr="004639CF">
        <w:t>’</w:t>
      </w:r>
      <w:r w:rsidRPr="004639CF">
        <w:t>il n</w:t>
      </w:r>
      <w:r w:rsidR="004A7F2E" w:rsidRPr="004639CF">
        <w:t>’</w:t>
      </w:r>
      <w:r w:rsidRPr="004639CF">
        <w:t>y a pas de changement quant à la personne du titulaire mais que son nom ou son adresse ont changé, chaque Partie contractante accepte que la requête en inscription du changement par l</w:t>
      </w:r>
      <w:r w:rsidR="004A7F2E" w:rsidRPr="004639CF">
        <w:t>’</w:t>
      </w:r>
      <w:r w:rsidRPr="004639CF">
        <w:t>office soit présentée par le titulaire dans une communication indiquant le numéro de l</w:t>
      </w:r>
      <w:r w:rsidR="004A7F2E" w:rsidRPr="004639CF">
        <w:t>’</w:t>
      </w:r>
      <w:r w:rsidRPr="004639CF">
        <w:t>enregistrement en question et le changement à inscrire.</w:t>
      </w:r>
    </w:p>
    <w:p w14:paraId="0E6E221B" w14:textId="0DD17F2D" w:rsidR="00322996" w:rsidRPr="004639CF" w:rsidRDefault="00322996" w:rsidP="007607B7">
      <w:pPr>
        <w:pStyle w:val="ListParagraph"/>
        <w:numPr>
          <w:ilvl w:val="1"/>
          <w:numId w:val="57"/>
        </w:numPr>
        <w:spacing w:after="220"/>
        <w:ind w:left="0" w:firstLine="567"/>
        <w:contextualSpacing w:val="0"/>
      </w:pPr>
      <w:r w:rsidRPr="004639CF">
        <w:lastRenderedPageBreak/>
        <w:t>Toute Partie contractante peut exiger que la requête contienne l</w:t>
      </w:r>
      <w:r w:rsidR="004A7F2E" w:rsidRPr="004639CF">
        <w:t>’</w:t>
      </w:r>
      <w:r w:rsidRPr="004639CF">
        <w:t>ensemble ou une partie des indications prescrites dans le règlement d</w:t>
      </w:r>
      <w:r w:rsidR="004A7F2E" w:rsidRPr="004639CF">
        <w:t>’</w:t>
      </w:r>
      <w:r w:rsidRPr="004639CF">
        <w:t>exécution.</w:t>
      </w:r>
    </w:p>
    <w:p w14:paraId="321F2DE4" w14:textId="1AC922BD" w:rsidR="00322996" w:rsidRPr="004639CF" w:rsidRDefault="00322996" w:rsidP="007607B7">
      <w:pPr>
        <w:pStyle w:val="ListParagraph"/>
        <w:numPr>
          <w:ilvl w:val="1"/>
          <w:numId w:val="57"/>
        </w:numPr>
        <w:spacing w:after="220"/>
        <w:ind w:left="0" w:firstLine="567"/>
        <w:contextualSpacing w:val="0"/>
      </w:pPr>
      <w:r w:rsidRPr="004639CF">
        <w:t>Toute Partie contractante peut exiger que, pour la requête, une taxe soit payée à l</w:t>
      </w:r>
      <w:r w:rsidR="004A7F2E" w:rsidRPr="004639CF">
        <w:t>’</w:t>
      </w:r>
      <w:r w:rsidRPr="004639CF">
        <w:t>office.</w:t>
      </w:r>
    </w:p>
    <w:p w14:paraId="713053A0" w14:textId="77777777" w:rsidR="00322996" w:rsidRPr="004639CF" w:rsidRDefault="00322996" w:rsidP="007607B7">
      <w:pPr>
        <w:pStyle w:val="ListParagraph"/>
        <w:numPr>
          <w:ilvl w:val="1"/>
          <w:numId w:val="57"/>
        </w:numPr>
        <w:spacing w:after="220"/>
        <w:ind w:left="0" w:firstLine="567"/>
        <w:contextualSpacing w:val="0"/>
      </w:pPr>
      <w:r w:rsidRPr="004639CF">
        <w:t>Une seule requête suffit même lorsque le changement concerne plusieurs enregistrements, à condition que les numéros de tous les enregistrements en question soient indiqués dans la requête.</w:t>
      </w:r>
    </w:p>
    <w:p w14:paraId="66050C1F" w14:textId="6F86A8B9" w:rsidR="00322996" w:rsidRPr="004639CF" w:rsidRDefault="00322996" w:rsidP="007607B7">
      <w:pPr>
        <w:pStyle w:val="ListParagraph"/>
        <w:numPr>
          <w:ilvl w:val="0"/>
          <w:numId w:val="56"/>
        </w:numPr>
        <w:spacing w:after="220"/>
        <w:ind w:left="0" w:firstLine="0"/>
        <w:contextualSpacing w:val="0"/>
      </w:pPr>
      <w:r w:rsidRPr="004639CF">
        <w:rPr>
          <w:i/>
        </w:rPr>
        <w:t>[Changement de nom ou d</w:t>
      </w:r>
      <w:r w:rsidR="004A7F2E" w:rsidRPr="004639CF">
        <w:rPr>
          <w:i/>
        </w:rPr>
        <w:t>’</w:t>
      </w:r>
      <w:r w:rsidRPr="004639CF">
        <w:rPr>
          <w:i/>
        </w:rPr>
        <w:t xml:space="preserve">adresse du </w:t>
      </w:r>
      <w:proofErr w:type="gramStart"/>
      <w:r w:rsidRPr="004639CF">
        <w:rPr>
          <w:i/>
        </w:rPr>
        <w:t xml:space="preserve">déposant]  </w:t>
      </w:r>
      <w:r w:rsidRPr="004639CF">
        <w:t>L</w:t>
      </w:r>
      <w:r w:rsidR="004A7F2E" w:rsidRPr="004639CF">
        <w:t>’</w:t>
      </w:r>
      <w:r w:rsidRPr="004639CF">
        <w:t>alinéa</w:t>
      </w:r>
      <w:proofErr w:type="gramEnd"/>
      <w:r w:rsidRPr="004639CF">
        <w:t xml:space="preserve"> 1) est applicable </w:t>
      </w:r>
      <w:r w:rsidRPr="004639CF">
        <w:rPr>
          <w:i/>
          <w:iCs/>
        </w:rPr>
        <w:t xml:space="preserve">mutatis mutandis </w:t>
      </w:r>
      <w:r w:rsidRPr="004639CF">
        <w:t>lorsque le changement concerne une ou plusieurs demandes ou à la fois une ou plusieurs demandes et un ou plusieurs enregistrements;  toutefois, lorsqu</w:t>
      </w:r>
      <w:r w:rsidR="004A7F2E" w:rsidRPr="004639CF">
        <w:t>’</w:t>
      </w:r>
      <w:r w:rsidRPr="004639CF">
        <w:t>une demande n</w:t>
      </w:r>
      <w:r w:rsidR="004A7F2E" w:rsidRPr="004639CF">
        <w:t>’</w:t>
      </w:r>
      <w:r w:rsidRPr="004639CF">
        <w:t>a pas encore de numéro ou que son numéro n</w:t>
      </w:r>
      <w:r w:rsidR="004A7F2E" w:rsidRPr="004639CF">
        <w:t>’</w:t>
      </w:r>
      <w:r w:rsidRPr="004639CF">
        <w:t>est pas connu du déposant ou de son mandataire, la requête doit permettre d</w:t>
      </w:r>
      <w:r w:rsidR="004A7F2E" w:rsidRPr="004639CF">
        <w:t>’</w:t>
      </w:r>
      <w:r w:rsidRPr="004639CF">
        <w:t>identifier cette demande d</w:t>
      </w:r>
      <w:r w:rsidR="004A7F2E" w:rsidRPr="004639CF">
        <w:t>’</w:t>
      </w:r>
      <w:r w:rsidRPr="004639CF">
        <w:t>une autre manière conformément aux prescriptions du règlement d</w:t>
      </w:r>
      <w:r w:rsidR="004A7F2E" w:rsidRPr="004639CF">
        <w:t>’</w:t>
      </w:r>
      <w:r w:rsidRPr="004639CF">
        <w:t>exécution.</w:t>
      </w:r>
    </w:p>
    <w:p w14:paraId="6AAEE9C9" w14:textId="5CC1C7DE" w:rsidR="00322996" w:rsidRPr="004639CF" w:rsidRDefault="00322996" w:rsidP="007607B7">
      <w:pPr>
        <w:pStyle w:val="ListParagraph"/>
        <w:numPr>
          <w:ilvl w:val="0"/>
          <w:numId w:val="56"/>
        </w:numPr>
        <w:spacing w:after="220"/>
        <w:ind w:left="0" w:firstLine="0"/>
        <w:contextualSpacing w:val="0"/>
      </w:pPr>
      <w:r w:rsidRPr="004639CF">
        <w:rPr>
          <w:i/>
        </w:rPr>
        <w:t>[Changement de nom ou d</w:t>
      </w:r>
      <w:r w:rsidR="004A7F2E" w:rsidRPr="004639CF">
        <w:rPr>
          <w:i/>
        </w:rPr>
        <w:t>’</w:t>
      </w:r>
      <w:r w:rsidRPr="004639CF">
        <w:rPr>
          <w:i/>
        </w:rPr>
        <w:t xml:space="preserve">adresse du mandataire ou changement de domicile </w:t>
      </w:r>
      <w:proofErr w:type="gramStart"/>
      <w:r w:rsidRPr="004639CF">
        <w:rPr>
          <w:i/>
        </w:rPr>
        <w:t xml:space="preserve">élu]  </w:t>
      </w:r>
      <w:r w:rsidRPr="004639CF">
        <w:t>L</w:t>
      </w:r>
      <w:r w:rsidR="004A7F2E" w:rsidRPr="004639CF">
        <w:t>’</w:t>
      </w:r>
      <w:r w:rsidRPr="004639CF">
        <w:t>alinéa</w:t>
      </w:r>
      <w:proofErr w:type="gramEnd"/>
      <w:r w:rsidRPr="004639CF">
        <w:t xml:space="preserve"> 1) est applicable </w:t>
      </w:r>
      <w:r w:rsidRPr="004639CF">
        <w:rPr>
          <w:i/>
          <w:iCs/>
        </w:rPr>
        <w:t>mutatis mutandis</w:t>
      </w:r>
      <w:r w:rsidRPr="004639CF">
        <w:t xml:space="preserve"> à tout changement de nom ou d</w:t>
      </w:r>
      <w:r w:rsidR="004A7F2E" w:rsidRPr="004639CF">
        <w:t>’</w:t>
      </w:r>
      <w:r w:rsidRPr="004639CF">
        <w:t>adresse du mandataire éventuel et à tout changement de l</w:t>
      </w:r>
      <w:r w:rsidR="004A7F2E" w:rsidRPr="004639CF">
        <w:t>’</w:t>
      </w:r>
      <w:r w:rsidRPr="004639CF">
        <w:t>éventuel domicile élu.</w:t>
      </w:r>
    </w:p>
    <w:p w14:paraId="534BACC5" w14:textId="7BBE7371" w:rsidR="00322996" w:rsidRPr="004639CF" w:rsidRDefault="00322996" w:rsidP="007607B7">
      <w:pPr>
        <w:pStyle w:val="ListParagraph"/>
        <w:numPr>
          <w:ilvl w:val="0"/>
          <w:numId w:val="56"/>
        </w:numPr>
        <w:spacing w:after="220"/>
        <w:ind w:left="0" w:firstLine="0"/>
        <w:contextualSpacing w:val="0"/>
      </w:pPr>
      <w:r w:rsidRPr="004639CF">
        <w:rPr>
          <w:i/>
        </w:rPr>
        <w:t>[Interdiction d</w:t>
      </w:r>
      <w:r w:rsidR="004A7F2E" w:rsidRPr="004639CF">
        <w:rPr>
          <w:i/>
        </w:rPr>
        <w:t>’</w:t>
      </w:r>
      <w:r w:rsidRPr="004639CF">
        <w:rPr>
          <w:i/>
        </w:rPr>
        <w:t xml:space="preserve">autres </w:t>
      </w:r>
      <w:proofErr w:type="gramStart"/>
      <w:r w:rsidRPr="004639CF">
        <w:rPr>
          <w:i/>
        </w:rPr>
        <w:t xml:space="preserve">conditions]  </w:t>
      </w:r>
      <w:r w:rsidRPr="004639CF">
        <w:t>Aucune</w:t>
      </w:r>
      <w:proofErr w:type="gramEnd"/>
      <w:r w:rsidRPr="004639CF">
        <w:t xml:space="preserve"> Partie contractante ne peut exiger que des conditions autres que celles qui sont énoncées à l</w:t>
      </w:r>
      <w:r w:rsidR="004A7F2E" w:rsidRPr="004639CF">
        <w:t>’</w:t>
      </w:r>
      <w:r w:rsidRPr="004639CF">
        <w:t>alinéa 1) et 2) et à l</w:t>
      </w:r>
      <w:r w:rsidR="004A7F2E" w:rsidRPr="004639CF">
        <w:t>’</w:t>
      </w:r>
      <w:r w:rsidRPr="004639CF">
        <w:t>article 10 soient remplies en ce qui concerne la requête visée dans le présent artic</w:t>
      </w:r>
      <w:r w:rsidR="00700751" w:rsidRPr="004639CF">
        <w:t>le.  Il</w:t>
      </w:r>
      <w:r w:rsidRPr="004639CF">
        <w:t xml:space="preserve"> ne peut notamment pas être exigé que soit fourni un certificat concernant le changement.</w:t>
      </w:r>
    </w:p>
    <w:p w14:paraId="192FD8DC" w14:textId="54BD1C06" w:rsidR="00322996" w:rsidRPr="004639CF" w:rsidRDefault="00322996" w:rsidP="007607B7">
      <w:pPr>
        <w:pStyle w:val="ListParagraph"/>
        <w:numPr>
          <w:ilvl w:val="0"/>
          <w:numId w:val="56"/>
        </w:numPr>
        <w:spacing w:after="220"/>
        <w:ind w:left="0" w:firstLine="0"/>
        <w:contextualSpacing w:val="0"/>
      </w:pPr>
      <w:r w:rsidRPr="004639CF">
        <w:rPr>
          <w:i/>
          <w:iCs/>
        </w:rPr>
        <w:t>[</w:t>
      </w:r>
      <w:proofErr w:type="gramStart"/>
      <w:r w:rsidRPr="004639CF">
        <w:rPr>
          <w:i/>
          <w:iCs/>
        </w:rPr>
        <w:t xml:space="preserve">Preuves] </w:t>
      </w:r>
      <w:r w:rsidR="007A4828" w:rsidRPr="004639CF">
        <w:rPr>
          <w:i/>
          <w:iCs/>
        </w:rPr>
        <w:t xml:space="preserve"> </w:t>
      </w:r>
      <w:r w:rsidRPr="004639CF">
        <w:t>Toute</w:t>
      </w:r>
      <w:proofErr w:type="gramEnd"/>
      <w:r w:rsidRPr="004639CF">
        <w:t xml:space="preserve"> Partie contractante peut exiger que des preuves soient fournies à l</w:t>
      </w:r>
      <w:r w:rsidR="004A7F2E" w:rsidRPr="004639CF">
        <w:t>’</w:t>
      </w:r>
      <w:r w:rsidRPr="004639CF">
        <w:t>office lorsque celui</w:t>
      </w:r>
      <w:r w:rsidR="003E3189">
        <w:noBreakHyphen/>
      </w:r>
      <w:r w:rsidRPr="004639CF">
        <w:t>ci peut raisonnablement douter de la véracité d</w:t>
      </w:r>
      <w:r w:rsidR="004A7F2E" w:rsidRPr="004639CF">
        <w:t>’</w:t>
      </w:r>
      <w:r w:rsidRPr="004639CF">
        <w:t>une indication quelconque figurant dans la requête.</w:t>
      </w:r>
    </w:p>
    <w:p w14:paraId="5B9F3AD9" w14:textId="1DA78F2A" w:rsidR="00322996" w:rsidRPr="004639CF" w:rsidRDefault="00322996" w:rsidP="007607B7">
      <w:pPr>
        <w:pStyle w:val="Heading1"/>
        <w:spacing w:before="480" w:after="240"/>
        <w:jc w:val="center"/>
        <w:rPr>
          <w:lang w:val="fr-FR"/>
        </w:rPr>
      </w:pPr>
      <w:bookmarkStart w:id="33" w:name="_Toc174027607"/>
      <w:r w:rsidRPr="004639CF">
        <w:rPr>
          <w:caps w:val="0"/>
          <w:lang w:val="fr-FR"/>
        </w:rPr>
        <w:t>Article 21</w:t>
      </w:r>
      <w:r w:rsidRPr="004639CF">
        <w:rPr>
          <w:caps w:val="0"/>
          <w:lang w:val="fr-FR"/>
        </w:rPr>
        <w:br/>
        <w:t>Rectification d</w:t>
      </w:r>
      <w:r w:rsidR="004A7F2E" w:rsidRPr="004639CF">
        <w:rPr>
          <w:caps w:val="0"/>
          <w:lang w:val="fr-FR"/>
        </w:rPr>
        <w:t>’</w:t>
      </w:r>
      <w:r w:rsidRPr="004639CF">
        <w:rPr>
          <w:caps w:val="0"/>
          <w:lang w:val="fr-FR"/>
        </w:rPr>
        <w:t>une erreur</w:t>
      </w:r>
      <w:bookmarkEnd w:id="33"/>
    </w:p>
    <w:p w14:paraId="06A18940" w14:textId="63BE7804" w:rsidR="00322996" w:rsidRPr="004639CF" w:rsidRDefault="00322996" w:rsidP="007607B7">
      <w:pPr>
        <w:pStyle w:val="ListParagraph"/>
        <w:numPr>
          <w:ilvl w:val="0"/>
          <w:numId w:val="59"/>
        </w:numPr>
        <w:spacing w:after="220"/>
        <w:ind w:left="0" w:firstLine="0"/>
        <w:contextualSpacing w:val="0"/>
        <w:rPr>
          <w:iCs/>
        </w:rPr>
      </w:pPr>
      <w:r w:rsidRPr="004639CF">
        <w:rPr>
          <w:i/>
          <w:iCs/>
        </w:rPr>
        <w:t>[Requête]</w:t>
      </w:r>
      <w:r w:rsidRPr="004639CF">
        <w:t xml:space="preserve"> </w:t>
      </w:r>
      <w:r w:rsidR="007A4828" w:rsidRPr="004639CF">
        <w:t xml:space="preserve"> </w:t>
      </w:r>
      <w:r w:rsidRPr="004639CF">
        <w:rPr>
          <w:iCs/>
        </w:rPr>
        <w:t>a)</w:t>
      </w:r>
      <w:r w:rsidR="007A4828" w:rsidRPr="004639CF">
        <w:rPr>
          <w:iCs/>
        </w:rPr>
        <w:t xml:space="preserve"> </w:t>
      </w:r>
      <w:r w:rsidRPr="004639CF">
        <w:rPr>
          <w:iCs/>
        </w:rPr>
        <w:t xml:space="preserve"> Lorsqu</w:t>
      </w:r>
      <w:r w:rsidR="004A7F2E" w:rsidRPr="004639CF">
        <w:rPr>
          <w:iCs/>
        </w:rPr>
        <w:t>’</w:t>
      </w:r>
      <w:r w:rsidRPr="004639CF">
        <w:rPr>
          <w:iCs/>
        </w:rPr>
        <w:t>une demande, un enregistrement ou toute requête communiquée à l</w:t>
      </w:r>
      <w:r w:rsidR="004A7F2E" w:rsidRPr="004639CF">
        <w:rPr>
          <w:iCs/>
        </w:rPr>
        <w:t>’</w:t>
      </w:r>
      <w:r w:rsidRPr="004639CF">
        <w:rPr>
          <w:iCs/>
        </w:rPr>
        <w:t>office en ce qui concerne une demande ou un enregistrement contient une erreur ne se rapportant pas à la recherche ou à l</w:t>
      </w:r>
      <w:r w:rsidR="004A7F2E" w:rsidRPr="004639CF">
        <w:rPr>
          <w:iCs/>
        </w:rPr>
        <w:t>’</w:t>
      </w:r>
      <w:r w:rsidRPr="004639CF">
        <w:rPr>
          <w:iCs/>
        </w:rPr>
        <w:t>examen quant au fond, qui peut être rectifiée par l</w:t>
      </w:r>
      <w:r w:rsidR="004A7F2E" w:rsidRPr="004639CF">
        <w:rPr>
          <w:iCs/>
        </w:rPr>
        <w:t>’</w:t>
      </w:r>
      <w:r w:rsidRPr="004639CF">
        <w:rPr>
          <w:iCs/>
        </w:rPr>
        <w:t>office en vertu de la législation applicable, l</w:t>
      </w:r>
      <w:r w:rsidR="004A7F2E" w:rsidRPr="004639CF">
        <w:rPr>
          <w:iCs/>
        </w:rPr>
        <w:t>’</w:t>
      </w:r>
      <w:r w:rsidRPr="004639CF">
        <w:rPr>
          <w:iCs/>
        </w:rPr>
        <w:t>office accepte que la requête en rectification de cette erreur dans les dossiers et publications de l</w:t>
      </w:r>
      <w:r w:rsidR="004A7F2E" w:rsidRPr="004639CF">
        <w:rPr>
          <w:iCs/>
        </w:rPr>
        <w:t>’</w:t>
      </w:r>
      <w:r w:rsidRPr="004639CF">
        <w:rPr>
          <w:iCs/>
        </w:rPr>
        <w:t>office soit présentée dans une communication à l</w:t>
      </w:r>
      <w:r w:rsidR="004A7F2E" w:rsidRPr="004639CF">
        <w:rPr>
          <w:iCs/>
        </w:rPr>
        <w:t>’</w:t>
      </w:r>
      <w:r w:rsidRPr="004639CF">
        <w:rPr>
          <w:iCs/>
        </w:rPr>
        <w:t>office signée par le déposant ou le titulaire.</w:t>
      </w:r>
    </w:p>
    <w:p w14:paraId="7E1B1DBC" w14:textId="0DE68038" w:rsidR="00322996" w:rsidRPr="004639CF" w:rsidRDefault="00322996" w:rsidP="007607B7">
      <w:pPr>
        <w:pStyle w:val="ListParagraph"/>
        <w:numPr>
          <w:ilvl w:val="1"/>
          <w:numId w:val="58"/>
        </w:numPr>
        <w:spacing w:after="220"/>
        <w:ind w:left="0" w:firstLine="567"/>
        <w:contextualSpacing w:val="0"/>
      </w:pPr>
      <w:r w:rsidRPr="004639CF">
        <w:t>Toute Partie contractante peut exiger que la requête soit accompagnée d</w:t>
      </w:r>
      <w:r w:rsidR="004A7F2E" w:rsidRPr="004639CF">
        <w:t>’</w:t>
      </w:r>
      <w:r w:rsidRPr="004639CF">
        <w:t>un élément de remplacement ou d</w:t>
      </w:r>
      <w:r w:rsidR="004A7F2E" w:rsidRPr="004639CF">
        <w:t>’</w:t>
      </w:r>
      <w:r w:rsidRPr="004639CF">
        <w:t>un élément contenant la rectification ou, lorsque l</w:t>
      </w:r>
      <w:r w:rsidR="004A7F2E" w:rsidRPr="004639CF">
        <w:t>’</w:t>
      </w:r>
      <w:r w:rsidRPr="004639CF">
        <w:t>alinéa 3) s</w:t>
      </w:r>
      <w:r w:rsidR="004A7F2E" w:rsidRPr="004639CF">
        <w:t>’</w:t>
      </w:r>
      <w:r w:rsidRPr="004639CF">
        <w:t>applique, d</w:t>
      </w:r>
      <w:r w:rsidR="004A7F2E" w:rsidRPr="004639CF">
        <w:t>’</w:t>
      </w:r>
      <w:r w:rsidRPr="004639CF">
        <w:t>un élément de remplacement ou d</w:t>
      </w:r>
      <w:r w:rsidR="004A7F2E" w:rsidRPr="004639CF">
        <w:t>’</w:t>
      </w:r>
      <w:r w:rsidRPr="004639CF">
        <w:t>un élément contenant la rectification pour chaque demande et chaque enregistrement visé dans la requête.</w:t>
      </w:r>
    </w:p>
    <w:p w14:paraId="7150AC0E" w14:textId="29022D3D" w:rsidR="00322996" w:rsidRPr="004639CF" w:rsidRDefault="00322996" w:rsidP="007607B7">
      <w:pPr>
        <w:pStyle w:val="ListParagraph"/>
        <w:numPr>
          <w:ilvl w:val="1"/>
          <w:numId w:val="58"/>
        </w:numPr>
        <w:spacing w:after="220"/>
        <w:ind w:left="0" w:firstLine="567"/>
        <w:contextualSpacing w:val="0"/>
      </w:pPr>
      <w:r w:rsidRPr="004639CF">
        <w:t>Une Partie contractante peut exiger que la requête soit subordonnée à une déclaration du requérant selon laquelle l</w:t>
      </w:r>
      <w:r w:rsidR="004A7F2E" w:rsidRPr="004639CF">
        <w:t>’</w:t>
      </w:r>
      <w:r w:rsidRPr="004639CF">
        <w:t>erreur a été commise de bonne foi.</w:t>
      </w:r>
    </w:p>
    <w:p w14:paraId="3EE5918B" w14:textId="15E335BA" w:rsidR="00322996" w:rsidRPr="004639CF" w:rsidRDefault="00322996" w:rsidP="007607B7">
      <w:pPr>
        <w:pStyle w:val="ListParagraph"/>
        <w:numPr>
          <w:ilvl w:val="1"/>
          <w:numId w:val="58"/>
        </w:numPr>
        <w:spacing w:after="220"/>
        <w:ind w:left="0" w:firstLine="567"/>
        <w:contextualSpacing w:val="0"/>
      </w:pPr>
      <w:r w:rsidRPr="004639CF">
        <w:t>Une Partie contractante peut exiger que la requête soit subordonnée à une déclaration du requérant selon laquelle ladite requête a été présentée dans les meilleurs délais ou</w:t>
      </w:r>
      <w:r w:rsidR="00D9425C" w:rsidRPr="004639CF">
        <w:t>,</w:t>
      </w:r>
      <w:r w:rsidRPr="004639CF">
        <w:t xml:space="preserve"> au choix de la Partie contractante, sans retard délibéré, après la découverte de l</w:t>
      </w:r>
      <w:r w:rsidR="004A7F2E" w:rsidRPr="004639CF">
        <w:t>’</w:t>
      </w:r>
      <w:r w:rsidRPr="004639CF">
        <w:t>erreur.</w:t>
      </w:r>
    </w:p>
    <w:p w14:paraId="080D501A" w14:textId="02999A2B" w:rsidR="00322996" w:rsidRPr="004639CF" w:rsidRDefault="00322996" w:rsidP="007607B7">
      <w:pPr>
        <w:pStyle w:val="ListParagraph"/>
        <w:numPr>
          <w:ilvl w:val="0"/>
          <w:numId w:val="59"/>
        </w:numPr>
        <w:spacing w:after="220"/>
        <w:ind w:left="0" w:firstLine="0"/>
        <w:contextualSpacing w:val="0"/>
      </w:pPr>
      <w:r w:rsidRPr="004639CF">
        <w:rPr>
          <w:i/>
        </w:rPr>
        <w:t>[</w:t>
      </w:r>
      <w:proofErr w:type="gramStart"/>
      <w:r w:rsidRPr="004639CF">
        <w:rPr>
          <w:i/>
        </w:rPr>
        <w:t>Taxe]</w:t>
      </w:r>
      <w:r w:rsidRPr="004639CF">
        <w:t xml:space="preserve">  a</w:t>
      </w:r>
      <w:proofErr w:type="gramEnd"/>
      <w:r w:rsidRPr="004639CF">
        <w:t xml:space="preserve">) </w:t>
      </w:r>
      <w:r w:rsidR="00875CDD" w:rsidRPr="004639CF">
        <w:t xml:space="preserve"> </w:t>
      </w:r>
      <w:r w:rsidRPr="004639CF">
        <w:t>Sous réserve du sous</w:t>
      </w:r>
      <w:r w:rsidR="003E3189">
        <w:noBreakHyphen/>
      </w:r>
      <w:r w:rsidRPr="004639CF">
        <w:t>alinéa b), toute Partie contractante peut exiger le paiement d</w:t>
      </w:r>
      <w:r w:rsidR="004A7F2E" w:rsidRPr="004639CF">
        <w:t>’</w:t>
      </w:r>
      <w:r w:rsidRPr="004639CF">
        <w:t>une taxe pour une requête en vertu de l</w:t>
      </w:r>
      <w:r w:rsidR="004A7F2E" w:rsidRPr="004639CF">
        <w:t>’</w:t>
      </w:r>
      <w:r w:rsidRPr="004639CF">
        <w:t>alinéa 1).</w:t>
      </w:r>
    </w:p>
    <w:p w14:paraId="01C69751" w14:textId="097371AF" w:rsidR="00322996" w:rsidRPr="004639CF" w:rsidRDefault="00322996" w:rsidP="007607B7">
      <w:pPr>
        <w:pStyle w:val="ListParagraph"/>
        <w:numPr>
          <w:ilvl w:val="0"/>
          <w:numId w:val="60"/>
        </w:numPr>
        <w:spacing w:after="220"/>
        <w:ind w:left="0" w:firstLine="567"/>
        <w:contextualSpacing w:val="0"/>
      </w:pPr>
      <w:r w:rsidRPr="004639CF">
        <w:lastRenderedPageBreak/>
        <w:t>L</w:t>
      </w:r>
      <w:r w:rsidR="004A7F2E" w:rsidRPr="004639CF">
        <w:t>’</w:t>
      </w:r>
      <w:r w:rsidRPr="004639CF">
        <w:t>office rectifie ses propres erreurs, de sa propre initiative ou sur requête, sans exiger de taxe.</w:t>
      </w:r>
    </w:p>
    <w:p w14:paraId="3AA7B5CC" w14:textId="50A4F93E" w:rsidR="00322996" w:rsidRPr="004639CF" w:rsidRDefault="00322996" w:rsidP="007607B7">
      <w:pPr>
        <w:pStyle w:val="ListParagraph"/>
        <w:numPr>
          <w:ilvl w:val="0"/>
          <w:numId w:val="59"/>
        </w:numPr>
        <w:spacing w:after="220"/>
        <w:ind w:left="0" w:firstLine="0"/>
        <w:contextualSpacing w:val="0"/>
      </w:pPr>
      <w:r w:rsidRPr="004639CF">
        <w:rPr>
          <w:i/>
          <w:iCs/>
        </w:rPr>
        <w:t xml:space="preserve">[Requête </w:t>
      </w:r>
      <w:proofErr w:type="gramStart"/>
      <w:r w:rsidRPr="004639CF">
        <w:rPr>
          <w:i/>
          <w:iCs/>
        </w:rPr>
        <w:t xml:space="preserve">unique] </w:t>
      </w:r>
      <w:r w:rsidRPr="004639CF">
        <w:t xml:space="preserve"> L</w:t>
      </w:r>
      <w:r w:rsidR="004A7F2E" w:rsidRPr="004639CF">
        <w:t>’</w:t>
      </w:r>
      <w:r w:rsidRPr="004639CF">
        <w:t>article</w:t>
      </w:r>
      <w:proofErr w:type="gramEnd"/>
      <w:r w:rsidRPr="004639CF">
        <w:t xml:space="preserve"> 19.4) est applicable </w:t>
      </w:r>
      <w:r w:rsidRPr="004639CF">
        <w:rPr>
          <w:i/>
          <w:iCs/>
        </w:rPr>
        <w:t>mutatis mutandis</w:t>
      </w:r>
      <w:r w:rsidRPr="004639CF">
        <w:t xml:space="preserve"> aux requêtes en rectification d</w:t>
      </w:r>
      <w:r w:rsidR="004A7F2E" w:rsidRPr="004639CF">
        <w:t>’</w:t>
      </w:r>
      <w:r w:rsidRPr="004639CF">
        <w:t>une erreur, à condition que l</w:t>
      </w:r>
      <w:r w:rsidR="004A7F2E" w:rsidRPr="004639CF">
        <w:t>’</w:t>
      </w:r>
      <w:r w:rsidRPr="004639CF">
        <w:t>erreur et la rectification demandée soient les mêmes pour toutes les demandes et tous les enregistrements concernés.</w:t>
      </w:r>
    </w:p>
    <w:p w14:paraId="4EF635DE" w14:textId="1D060BD5" w:rsidR="00322996" w:rsidRPr="004639CF" w:rsidRDefault="00322996" w:rsidP="007607B7">
      <w:pPr>
        <w:pStyle w:val="ListParagraph"/>
        <w:numPr>
          <w:ilvl w:val="0"/>
          <w:numId w:val="59"/>
        </w:numPr>
        <w:spacing w:after="220"/>
        <w:ind w:left="0" w:firstLine="0"/>
        <w:contextualSpacing w:val="0"/>
      </w:pPr>
      <w:r w:rsidRPr="004639CF">
        <w:rPr>
          <w:i/>
          <w:iCs/>
        </w:rPr>
        <w:t>[</w:t>
      </w:r>
      <w:proofErr w:type="gramStart"/>
      <w:r w:rsidRPr="004639CF">
        <w:rPr>
          <w:i/>
          <w:iCs/>
        </w:rPr>
        <w:t xml:space="preserve">Preuves] </w:t>
      </w:r>
      <w:r w:rsidR="00875CDD" w:rsidRPr="004639CF">
        <w:rPr>
          <w:i/>
          <w:iCs/>
        </w:rPr>
        <w:t xml:space="preserve"> </w:t>
      </w:r>
      <w:r w:rsidRPr="004639CF">
        <w:t>Une</w:t>
      </w:r>
      <w:proofErr w:type="gramEnd"/>
      <w:r w:rsidRPr="004639CF">
        <w:t xml:space="preserve"> Partie contractante ne peut exiger que des preuves soient fournies à l</w:t>
      </w:r>
      <w:r w:rsidR="004A7F2E" w:rsidRPr="004639CF">
        <w:t>’</w:t>
      </w:r>
      <w:r w:rsidRPr="004639CF">
        <w:t>office que lorsque celui</w:t>
      </w:r>
      <w:r w:rsidR="003E3189">
        <w:noBreakHyphen/>
      </w:r>
      <w:r w:rsidRPr="004639CF">
        <w:t>ci peut raisonnablement douter que l</w:t>
      </w:r>
      <w:r w:rsidR="004A7F2E" w:rsidRPr="004639CF">
        <w:t>’</w:t>
      </w:r>
      <w:r w:rsidRPr="004639CF">
        <w:t>erreur signalée soit effectivement une erreur ou lorsqu</w:t>
      </w:r>
      <w:r w:rsidR="004A7F2E" w:rsidRPr="004639CF">
        <w:t>’</w:t>
      </w:r>
      <w:r w:rsidRPr="004639CF">
        <w:t>il peut raisonnablement douter de la véracité d</w:t>
      </w:r>
      <w:r w:rsidR="004A7F2E" w:rsidRPr="004639CF">
        <w:t>’</w:t>
      </w:r>
      <w:r w:rsidRPr="004639CF">
        <w:t>une indication ou d</w:t>
      </w:r>
      <w:r w:rsidR="004A7F2E" w:rsidRPr="004639CF">
        <w:t>’</w:t>
      </w:r>
      <w:r w:rsidRPr="004639CF">
        <w:t>un élément figurant dans la requête en rectification d</w:t>
      </w:r>
      <w:r w:rsidR="004A7F2E" w:rsidRPr="004639CF">
        <w:t>’</w:t>
      </w:r>
      <w:r w:rsidRPr="004639CF">
        <w:t>une erreur, ou de tout document remis en relation avec cette requête.</w:t>
      </w:r>
    </w:p>
    <w:p w14:paraId="567D5F90" w14:textId="67A9232A" w:rsidR="00322996" w:rsidRPr="004639CF" w:rsidRDefault="00322996" w:rsidP="007607B7">
      <w:pPr>
        <w:pStyle w:val="ListParagraph"/>
        <w:numPr>
          <w:ilvl w:val="0"/>
          <w:numId w:val="59"/>
        </w:numPr>
        <w:spacing w:after="220"/>
        <w:ind w:left="0" w:firstLine="0"/>
        <w:contextualSpacing w:val="0"/>
      </w:pPr>
      <w:r w:rsidRPr="004639CF">
        <w:rPr>
          <w:i/>
          <w:iCs/>
        </w:rPr>
        <w:t>[Interdiction d</w:t>
      </w:r>
      <w:r w:rsidR="004A7F2E" w:rsidRPr="004639CF">
        <w:rPr>
          <w:i/>
          <w:iCs/>
        </w:rPr>
        <w:t>’</w:t>
      </w:r>
      <w:r w:rsidRPr="004639CF">
        <w:rPr>
          <w:i/>
          <w:iCs/>
        </w:rPr>
        <w:t xml:space="preserve">autres </w:t>
      </w:r>
      <w:proofErr w:type="gramStart"/>
      <w:r w:rsidRPr="004639CF">
        <w:rPr>
          <w:i/>
          <w:iCs/>
        </w:rPr>
        <w:t xml:space="preserve">conditions] </w:t>
      </w:r>
      <w:r w:rsidR="00875CDD" w:rsidRPr="004639CF">
        <w:rPr>
          <w:i/>
          <w:iCs/>
        </w:rPr>
        <w:t xml:space="preserve"> </w:t>
      </w:r>
      <w:r w:rsidRPr="004639CF">
        <w:t>Sauf</w:t>
      </w:r>
      <w:proofErr w:type="gramEnd"/>
      <w:r w:rsidRPr="004639CF">
        <w:t xml:space="preserve"> disposition contraire du présent traité ou du règlement d</w:t>
      </w:r>
      <w:r w:rsidR="004A7F2E" w:rsidRPr="004639CF">
        <w:t>’</w:t>
      </w:r>
      <w:r w:rsidRPr="004639CF">
        <w:t>exécution, aucune Partie contractante ne peut exiger que des conditions de forme autres que celles qui sont énoncées aux alinéas 1) à 4) soient remplies en ce qui concerne la requête visée à l</w:t>
      </w:r>
      <w:r w:rsidR="004A7F2E" w:rsidRPr="004639CF">
        <w:t>’</w:t>
      </w:r>
      <w:r w:rsidRPr="004639CF">
        <w:t>alinéa 1).</w:t>
      </w:r>
    </w:p>
    <w:p w14:paraId="22C7EFF4" w14:textId="25521954" w:rsidR="00322996" w:rsidRPr="004639CF" w:rsidRDefault="00322996" w:rsidP="007607B7">
      <w:pPr>
        <w:pStyle w:val="ListParagraph"/>
        <w:numPr>
          <w:ilvl w:val="0"/>
          <w:numId w:val="59"/>
        </w:numPr>
        <w:spacing w:after="220"/>
        <w:ind w:left="0" w:firstLine="0"/>
        <w:contextualSpacing w:val="0"/>
      </w:pPr>
      <w:r w:rsidRPr="004639CF">
        <w:rPr>
          <w:i/>
          <w:iCs/>
        </w:rPr>
        <w:t>[</w:t>
      </w:r>
      <w:proofErr w:type="gramStart"/>
      <w:r w:rsidRPr="004639CF">
        <w:rPr>
          <w:i/>
          <w:iCs/>
        </w:rPr>
        <w:t xml:space="preserve">Exclusions] </w:t>
      </w:r>
      <w:r w:rsidR="00875CDD" w:rsidRPr="004639CF">
        <w:rPr>
          <w:i/>
          <w:iCs/>
        </w:rPr>
        <w:t xml:space="preserve"> </w:t>
      </w:r>
      <w:r w:rsidRPr="004639CF">
        <w:t>Toute</w:t>
      </w:r>
      <w:proofErr w:type="gramEnd"/>
      <w:r w:rsidRPr="004639CF">
        <w:t xml:space="preserve"> Partie contractante peut exclure du champ d</w:t>
      </w:r>
      <w:r w:rsidR="004A7F2E" w:rsidRPr="004639CF">
        <w:t>’</w:t>
      </w:r>
      <w:r w:rsidRPr="004639CF">
        <w:t>application du présent article les erreurs qu</w:t>
      </w:r>
      <w:r w:rsidR="004A7F2E" w:rsidRPr="004639CF">
        <w:t>’</w:t>
      </w:r>
      <w:r w:rsidRPr="004639CF">
        <w:t>elle est tenue de rectifier dans le cadre d</w:t>
      </w:r>
      <w:r w:rsidR="004A7F2E" w:rsidRPr="004639CF">
        <w:t>’</w:t>
      </w:r>
      <w:r w:rsidRPr="004639CF">
        <w:t xml:space="preserve">une procédure de </w:t>
      </w:r>
      <w:r w:rsidR="00B57A9C" w:rsidRPr="004639CF">
        <w:t>republication de l</w:t>
      </w:r>
      <w:r w:rsidR="004A7F2E" w:rsidRPr="004639CF">
        <w:t>’</w:t>
      </w:r>
      <w:r w:rsidR="00B57A9C" w:rsidRPr="004639CF">
        <w:t>enregistrement</w:t>
      </w:r>
      <w:r w:rsidRPr="004639CF">
        <w:t>.</w:t>
      </w:r>
    </w:p>
    <w:p w14:paraId="6B4D38E8" w14:textId="14DD5ACD" w:rsidR="00322996" w:rsidRPr="004639CF" w:rsidRDefault="00322996" w:rsidP="007607B7">
      <w:pPr>
        <w:pStyle w:val="Heading1"/>
        <w:spacing w:before="480" w:after="240"/>
        <w:jc w:val="center"/>
        <w:rPr>
          <w:lang w:val="fr-FR"/>
        </w:rPr>
      </w:pPr>
      <w:bookmarkStart w:id="34" w:name="_Toc174027608"/>
      <w:r w:rsidRPr="004639CF">
        <w:rPr>
          <w:caps w:val="0"/>
          <w:lang w:val="fr-FR"/>
        </w:rPr>
        <w:t>[[Article 22] [Résolution]</w:t>
      </w:r>
      <w:r w:rsidRPr="004639CF">
        <w:rPr>
          <w:caps w:val="0"/>
          <w:lang w:val="fr-FR"/>
        </w:rPr>
        <w:br/>
        <w:t>Assistance technique et renforcement des capacités</w:t>
      </w:r>
      <w:r w:rsidRPr="004639CF">
        <w:rPr>
          <w:rStyle w:val="FootnoteReference"/>
          <w:caps w:val="0"/>
          <w:lang w:val="fr-FR"/>
        </w:rPr>
        <w:footnoteReference w:id="17"/>
      </w:r>
      <w:bookmarkEnd w:id="34"/>
    </w:p>
    <w:p w14:paraId="0C8D113F" w14:textId="5D496B51" w:rsidR="00322996" w:rsidRPr="004639CF" w:rsidRDefault="00322996" w:rsidP="007607B7">
      <w:pPr>
        <w:spacing w:after="220"/>
        <w:rPr>
          <w:lang w:val="fr-FR"/>
        </w:rPr>
      </w:pPr>
      <w:r w:rsidRPr="004639CF">
        <w:rPr>
          <w:b/>
          <w:lang w:val="fr-FR"/>
        </w:rPr>
        <w:t>[</w:t>
      </w:r>
      <w:r w:rsidRPr="004639CF">
        <w:rPr>
          <w:lang w:val="fr-FR"/>
        </w:rPr>
        <w:t>1)</w:t>
      </w:r>
      <w:r w:rsidRPr="004639CF">
        <w:rPr>
          <w:b/>
          <w:lang w:val="fr-FR"/>
        </w:rPr>
        <w:t>]</w:t>
      </w:r>
      <w:r w:rsidRPr="004639CF">
        <w:rPr>
          <w:lang w:val="fr-FR"/>
        </w:rPr>
        <w:tab/>
      </w:r>
      <w:r w:rsidRPr="004639CF">
        <w:rPr>
          <w:i/>
          <w:iCs/>
          <w:lang w:val="fr-FR"/>
        </w:rPr>
        <w:t>[</w:t>
      </w:r>
      <w:proofErr w:type="gramStart"/>
      <w:r w:rsidRPr="004639CF">
        <w:rPr>
          <w:i/>
          <w:iCs/>
          <w:lang w:val="fr-FR"/>
        </w:rPr>
        <w:t>Principes]</w:t>
      </w:r>
      <w:r w:rsidRPr="004639CF">
        <w:rPr>
          <w:lang w:val="fr-FR"/>
        </w:rPr>
        <w:t xml:space="preserve"> </w:t>
      </w:r>
      <w:r w:rsidR="00875CDD" w:rsidRPr="004639CF">
        <w:rPr>
          <w:lang w:val="fr-FR"/>
        </w:rPr>
        <w:t xml:space="preserve"> </w:t>
      </w:r>
      <w:r w:rsidRPr="004639CF">
        <w:rPr>
          <w:lang w:val="fr-FR"/>
        </w:rPr>
        <w:t>L</w:t>
      </w:r>
      <w:r w:rsidR="004A7F2E" w:rsidRPr="004639CF">
        <w:rPr>
          <w:lang w:val="fr-FR"/>
        </w:rPr>
        <w:t>’</w:t>
      </w:r>
      <w:r w:rsidRPr="004639CF">
        <w:rPr>
          <w:lang w:val="fr-FR"/>
        </w:rPr>
        <w:t>Organisation</w:t>
      </w:r>
      <w:proofErr w:type="gramEnd"/>
      <w:r w:rsidRPr="004639CF">
        <w:rPr>
          <w:lang w:val="fr-FR"/>
        </w:rPr>
        <w:t xml:space="preserve"> fournit, sous réserve de la disponibilité de ressources et en vue de faciliter la mise en œuvre du traité, une assistance technique, en particulier aux pays en développement et aux pays les moins avanc</w:t>
      </w:r>
      <w:r w:rsidR="00700751" w:rsidRPr="004639CF">
        <w:rPr>
          <w:lang w:val="fr-FR"/>
        </w:rPr>
        <w:t>és.  Ce</w:t>
      </w:r>
      <w:r w:rsidRPr="004639CF">
        <w:rPr>
          <w:lang w:val="fr-FR"/>
        </w:rPr>
        <w:t>tte assistance technique doit</w:t>
      </w:r>
    </w:p>
    <w:p w14:paraId="1ADB6632" w14:textId="1BA29170" w:rsidR="00322996" w:rsidRPr="004639CF" w:rsidRDefault="00322996" w:rsidP="007607B7">
      <w:pPr>
        <w:pStyle w:val="ListParagraph"/>
        <w:numPr>
          <w:ilvl w:val="0"/>
          <w:numId w:val="86"/>
        </w:numPr>
        <w:spacing w:after="220"/>
        <w:ind w:left="0" w:firstLine="1134"/>
        <w:contextualSpacing w:val="0"/>
      </w:pPr>
      <w:proofErr w:type="gramStart"/>
      <w:r w:rsidRPr="004639CF">
        <w:t>être</w:t>
      </w:r>
      <w:proofErr w:type="gramEnd"/>
      <w:r w:rsidRPr="004639CF">
        <w:t xml:space="preserve"> axée sur le développement, déterminée par la demande, transparente, ciblée et adaptée en vue du renforcement des capacités des pays bénéficiaires </w:t>
      </w:r>
      <w:r w:rsidR="00B57A9C" w:rsidRPr="004639CF">
        <w:t xml:space="preserve">pour mettre </w:t>
      </w:r>
      <w:r w:rsidRPr="004639CF">
        <w:t xml:space="preserve">en œuvre </w:t>
      </w:r>
      <w:r w:rsidR="00B57A9C" w:rsidRPr="004639CF">
        <w:t xml:space="preserve">le </w:t>
      </w:r>
      <w:r w:rsidRPr="004639CF">
        <w:t>traité;</w:t>
      </w:r>
    </w:p>
    <w:p w14:paraId="6DEC4A80" w14:textId="77777777" w:rsidR="00322996" w:rsidRPr="004639CF" w:rsidRDefault="00322996" w:rsidP="007607B7">
      <w:pPr>
        <w:pStyle w:val="ListParagraph"/>
        <w:numPr>
          <w:ilvl w:val="0"/>
          <w:numId w:val="86"/>
        </w:numPr>
        <w:spacing w:after="220"/>
        <w:ind w:left="0" w:firstLine="1134"/>
        <w:contextualSpacing w:val="0"/>
      </w:pPr>
      <w:proofErr w:type="gramStart"/>
      <w:r w:rsidRPr="004639CF">
        <w:t>tenir</w:t>
      </w:r>
      <w:proofErr w:type="gramEnd"/>
      <w:r w:rsidRPr="004639CF">
        <w:t xml:space="preserve"> compte des priorités et des besoins particuliers des pays bénéficiaires afin de permettre à leurs utilisateurs de tirer pleinement parti des dispositions du traité.</w:t>
      </w:r>
    </w:p>
    <w:p w14:paraId="1CF31580" w14:textId="553700F0" w:rsidR="00322996" w:rsidRPr="004639CF" w:rsidRDefault="00322996" w:rsidP="007607B7">
      <w:pPr>
        <w:pStyle w:val="ListParagraph"/>
        <w:numPr>
          <w:ilvl w:val="0"/>
          <w:numId w:val="61"/>
        </w:numPr>
        <w:spacing w:after="220"/>
        <w:ind w:left="0" w:firstLine="0"/>
        <w:contextualSpacing w:val="0"/>
      </w:pPr>
      <w:r w:rsidRPr="004639CF">
        <w:rPr>
          <w:i/>
          <w:iCs/>
        </w:rPr>
        <w:t xml:space="preserve">[Assistance technique et renforcement des </w:t>
      </w:r>
      <w:proofErr w:type="gramStart"/>
      <w:r w:rsidRPr="004639CF">
        <w:rPr>
          <w:i/>
          <w:iCs/>
        </w:rPr>
        <w:t xml:space="preserve">capacités] </w:t>
      </w:r>
      <w:r w:rsidRPr="004639CF">
        <w:t xml:space="preserve"> a</w:t>
      </w:r>
      <w:proofErr w:type="gramEnd"/>
      <w:r w:rsidRPr="004639CF">
        <w:t>)  Les activités d</w:t>
      </w:r>
      <w:r w:rsidR="004A7F2E" w:rsidRPr="004639CF">
        <w:t>’</w:t>
      </w:r>
      <w:r w:rsidRPr="004639CF">
        <w:t>assistance technique et de renforcement des capacités menées en vertu du présent traité sont destinées à sa mise en œuvre et comprennent</w:t>
      </w:r>
      <w:r w:rsidR="00757350" w:rsidRPr="004639CF">
        <w:t>, à la demande,</w:t>
      </w:r>
      <w:r w:rsidRPr="004639CF">
        <w:t xml:space="preserve"> </w:t>
      </w:r>
      <w:r w:rsidRPr="004639CF">
        <w:rPr>
          <w:b/>
        </w:rPr>
        <w:t>[</w:t>
      </w:r>
      <w:r w:rsidRPr="004639CF">
        <w:t>une assistance concernant</w:t>
      </w:r>
      <w:r w:rsidRPr="004639CF">
        <w:rPr>
          <w:b/>
        </w:rPr>
        <w:t>]</w:t>
      </w:r>
      <w:r w:rsidR="004A7F2E" w:rsidRPr="004639CF">
        <w:t> :</w:t>
      </w:r>
    </w:p>
    <w:p w14:paraId="348C92DD" w14:textId="47AAD75F" w:rsidR="00322996" w:rsidRPr="004639CF" w:rsidRDefault="00322996" w:rsidP="007607B7">
      <w:pPr>
        <w:pStyle w:val="ListParagraph"/>
        <w:numPr>
          <w:ilvl w:val="0"/>
          <w:numId w:val="87"/>
        </w:numPr>
        <w:spacing w:after="220"/>
        <w:ind w:left="0" w:firstLine="1134"/>
        <w:contextualSpacing w:val="0"/>
      </w:pPr>
      <w:proofErr w:type="gramStart"/>
      <w:r w:rsidRPr="004639CF">
        <w:t>l</w:t>
      </w:r>
      <w:r w:rsidR="004A7F2E" w:rsidRPr="004639CF">
        <w:t>’</w:t>
      </w:r>
      <w:r w:rsidRPr="004639CF">
        <w:t>établissement</w:t>
      </w:r>
      <w:proofErr w:type="gramEnd"/>
      <w:r w:rsidRPr="004639CF">
        <w:t xml:space="preserve"> du cadre juridique requis et la révision des pratiques et procédures administratives des administrations chargées de l</w:t>
      </w:r>
      <w:r w:rsidR="004A7F2E" w:rsidRPr="004639CF">
        <w:t>’</w:t>
      </w:r>
      <w:r w:rsidRPr="004639CF">
        <w:t>enregistrement des dessins et modèles;</w:t>
      </w:r>
    </w:p>
    <w:p w14:paraId="0FEAE714" w14:textId="379EE5EE" w:rsidR="00322996" w:rsidRPr="004639CF" w:rsidRDefault="00322996" w:rsidP="007607B7">
      <w:pPr>
        <w:pStyle w:val="ListParagraph"/>
        <w:numPr>
          <w:ilvl w:val="0"/>
          <w:numId w:val="87"/>
        </w:numPr>
        <w:spacing w:after="220"/>
        <w:ind w:left="0" w:firstLine="1134"/>
        <w:contextualSpacing w:val="0"/>
      </w:pPr>
      <w:proofErr w:type="gramStart"/>
      <w:r w:rsidRPr="004639CF">
        <w:t>le</w:t>
      </w:r>
      <w:proofErr w:type="gramEnd"/>
      <w:r w:rsidRPr="004639CF">
        <w:t xml:space="preserve"> renforcement des capacités des offices, </w:t>
      </w:r>
      <w:r w:rsidR="004A7F2E" w:rsidRPr="004639CF">
        <w:t>y compris</w:t>
      </w:r>
      <w:r w:rsidRPr="004639CF">
        <w:t xml:space="preserve">, mais non exclusivement, la formation des ressources humaines </w:t>
      </w:r>
      <w:r w:rsidRPr="004639CF">
        <w:rPr>
          <w:b/>
        </w:rPr>
        <w:t>[</w:t>
      </w:r>
      <w:r w:rsidRPr="004639CF">
        <w:t>et la fourniture de l</w:t>
      </w:r>
      <w:r w:rsidR="004A7F2E" w:rsidRPr="004639CF">
        <w:t>’</w:t>
      </w:r>
      <w:r w:rsidRPr="004639CF">
        <w:t>équipement et de la technologie appropriés et de l</w:t>
      </w:r>
      <w:r w:rsidR="004A7F2E" w:rsidRPr="004639CF">
        <w:t>’</w:t>
      </w:r>
      <w:r w:rsidRPr="004639CF">
        <w:t>infrastructure nécessaire</w:t>
      </w:r>
      <w:r w:rsidRPr="004639CF">
        <w:rPr>
          <w:b/>
        </w:rPr>
        <w:t>]</w:t>
      </w:r>
      <w:r w:rsidRPr="004639CF">
        <w:t>.</w:t>
      </w:r>
    </w:p>
    <w:p w14:paraId="41AFA5FC" w14:textId="1EDBC867" w:rsidR="00322996" w:rsidRPr="004639CF" w:rsidRDefault="00322996" w:rsidP="007607B7">
      <w:pPr>
        <w:pStyle w:val="ListParagraph"/>
        <w:keepLines/>
        <w:numPr>
          <w:ilvl w:val="1"/>
          <w:numId w:val="62"/>
        </w:numPr>
        <w:spacing w:after="220"/>
        <w:ind w:left="0" w:firstLine="567"/>
        <w:contextualSpacing w:val="0"/>
      </w:pPr>
      <w:r w:rsidRPr="004639CF">
        <w:lastRenderedPageBreak/>
        <w:t>L</w:t>
      </w:r>
      <w:r w:rsidR="004A7F2E" w:rsidRPr="004639CF">
        <w:t>’</w:t>
      </w:r>
      <w:r w:rsidRPr="004639CF">
        <w:t>Organisation fournit, sous réserve de l</w:t>
      </w:r>
      <w:r w:rsidR="004A7F2E" w:rsidRPr="004639CF">
        <w:t>’</w:t>
      </w:r>
      <w:r w:rsidRPr="004639CF">
        <w:t>affectation et la disponibilité de ressources, le financement des activités et mesures de l</w:t>
      </w:r>
      <w:r w:rsidR="004A7F2E" w:rsidRPr="004639CF">
        <w:t>’</w:t>
      </w:r>
      <w:r w:rsidRPr="004639CF">
        <w:t>OMPI qui sont nécessaires à la mise en œuvre du traité conformément au paragraphe </w:t>
      </w:r>
      <w:proofErr w:type="gramStart"/>
      <w:r w:rsidRPr="004639CF">
        <w:t>2)a</w:t>
      </w:r>
      <w:proofErr w:type="gramEnd"/>
      <w:r w:rsidRPr="004639CF">
        <w:t xml:space="preserve">), 3)a) </w:t>
      </w:r>
      <w:r w:rsidRPr="004639CF">
        <w:rPr>
          <w:b/>
        </w:rPr>
        <w:t>[</w:t>
      </w:r>
      <w:r w:rsidRPr="004639CF">
        <w:t>et à l</w:t>
      </w:r>
      <w:r w:rsidR="004A7F2E" w:rsidRPr="004639CF">
        <w:t>’</w:t>
      </w:r>
      <w:r w:rsidRPr="004639CF">
        <w:t>article 24.1)c)</w:t>
      </w:r>
      <w:r w:rsidRPr="004639CF">
        <w:rPr>
          <w:b/>
        </w:rPr>
        <w:t>]</w:t>
      </w:r>
      <w:r w:rsidRPr="004639CF">
        <w:t xml:space="preserve">.  </w:t>
      </w:r>
      <w:r w:rsidRPr="004639CF">
        <w:rPr>
          <w:b/>
        </w:rPr>
        <w:t>[</w:t>
      </w:r>
      <w:r w:rsidRPr="004639CF">
        <w:t>En outre, l</w:t>
      </w:r>
      <w:r w:rsidR="004A7F2E" w:rsidRPr="004639CF">
        <w:t>’</w:t>
      </w:r>
      <w:r w:rsidRPr="004639CF">
        <w:t>Organisation s</w:t>
      </w:r>
      <w:r w:rsidR="004A7F2E" w:rsidRPr="004639CF">
        <w:t>’</w:t>
      </w:r>
      <w:r w:rsidRPr="004639CF">
        <w:t>efforce de conclure des accords avec les organisations internationales de financement, les organisations intergouvernementales et les gouvernements des pays bénéficiaires en vue de la fourniture d</w:t>
      </w:r>
      <w:r w:rsidR="004A7F2E" w:rsidRPr="004639CF">
        <w:t>’</w:t>
      </w:r>
      <w:r w:rsidRPr="004639CF">
        <w:t>un appui financier pour l</w:t>
      </w:r>
      <w:r w:rsidR="004A7F2E" w:rsidRPr="004639CF">
        <w:t>’</w:t>
      </w:r>
      <w:r w:rsidRPr="004639CF">
        <w:t>assistance technique prévue dans le présent traité.</w:t>
      </w:r>
      <w:r w:rsidRPr="004639CF">
        <w:rPr>
          <w:b/>
        </w:rPr>
        <w:t>]</w:t>
      </w:r>
    </w:p>
    <w:p w14:paraId="0A7F8579" w14:textId="363905B6" w:rsidR="00322996" w:rsidRPr="004639CF" w:rsidRDefault="00322996" w:rsidP="007607B7">
      <w:pPr>
        <w:pStyle w:val="ListParagraph"/>
        <w:numPr>
          <w:ilvl w:val="0"/>
          <w:numId w:val="61"/>
        </w:numPr>
        <w:spacing w:after="220"/>
        <w:ind w:left="0" w:firstLine="0"/>
        <w:contextualSpacing w:val="0"/>
      </w:pPr>
      <w:r w:rsidRPr="004639CF">
        <w:rPr>
          <w:i/>
          <w:iCs/>
        </w:rPr>
        <w:t xml:space="preserve">[Autres </w:t>
      </w:r>
      <w:proofErr w:type="gramStart"/>
      <w:r w:rsidRPr="004639CF">
        <w:rPr>
          <w:i/>
          <w:iCs/>
        </w:rPr>
        <w:t>dispositions]</w:t>
      </w:r>
      <w:r w:rsidRPr="004639CF">
        <w:t xml:space="preserve">  a</w:t>
      </w:r>
      <w:proofErr w:type="gramEnd"/>
      <w:r w:rsidRPr="004639CF">
        <w:t>)  L</w:t>
      </w:r>
      <w:r w:rsidR="004A7F2E" w:rsidRPr="004639CF">
        <w:t>’</w:t>
      </w:r>
      <w:r w:rsidRPr="004639CF">
        <w:t>Organisation Mondiale de la Propriété Intellectuelle est instamment priée d</w:t>
      </w:r>
      <w:r w:rsidR="004A7F2E" w:rsidRPr="004639CF">
        <w:t>’</w:t>
      </w:r>
      <w:r w:rsidRPr="004639CF">
        <w:t>encourager la participation des Parties contractantes aux bibliothèques numériques existantes pour les dessins et modèles enregistrés, ainsi que d</w:t>
      </w:r>
      <w:r w:rsidR="004A7F2E" w:rsidRPr="004639CF">
        <w:t>’</w:t>
      </w:r>
      <w:r w:rsidRPr="004639CF">
        <w:t>en garantir l</w:t>
      </w:r>
      <w:r w:rsidR="004A7F2E" w:rsidRPr="004639CF">
        <w:t>’</w:t>
      </w:r>
      <w:r w:rsidRPr="004639CF">
        <w:t>acc</w:t>
      </w:r>
      <w:r w:rsidR="00700751" w:rsidRPr="004639CF">
        <w:t>ès.  Le</w:t>
      </w:r>
      <w:r w:rsidRPr="004639CF">
        <w:t>s Parties contractantes s</w:t>
      </w:r>
      <w:r w:rsidR="004A7F2E" w:rsidRPr="004639CF">
        <w:t>’</w:t>
      </w:r>
      <w:r w:rsidRPr="004639CF">
        <w:t>efforcent de communiquer les informations publiées relatives aux dessins et modèles enregistrés par l</w:t>
      </w:r>
      <w:r w:rsidR="004A7F2E" w:rsidRPr="004639CF">
        <w:t>’</w:t>
      </w:r>
      <w:r w:rsidRPr="004639CF">
        <w:t>intermédiaire de ces systèmes.  L</w:t>
      </w:r>
      <w:r w:rsidR="004A7F2E" w:rsidRPr="004639CF">
        <w:t>’</w:t>
      </w:r>
      <w:r w:rsidRPr="004639CF">
        <w:t>Organisation appuie les efforts déployés par les Parties contractantes pour échanger des informations par l</w:t>
      </w:r>
      <w:r w:rsidR="004A7F2E" w:rsidRPr="004639CF">
        <w:t>’</w:t>
      </w:r>
      <w:r w:rsidRPr="004639CF">
        <w:t>intermédiaire de ces systèmes.</w:t>
      </w:r>
    </w:p>
    <w:p w14:paraId="59302D06" w14:textId="786340FA" w:rsidR="00322996" w:rsidRPr="004639CF" w:rsidRDefault="00322996" w:rsidP="007607B7">
      <w:pPr>
        <w:spacing w:after="220"/>
        <w:rPr>
          <w:lang w:val="fr-FR"/>
        </w:rPr>
      </w:pPr>
      <w:r w:rsidRPr="004639CF">
        <w:rPr>
          <w:b/>
          <w:lang w:val="fr-FR"/>
        </w:rPr>
        <w:t>[</w:t>
      </w:r>
      <w:proofErr w:type="gramStart"/>
      <w:r w:rsidRPr="004639CF">
        <w:rPr>
          <w:lang w:val="fr-FR"/>
        </w:rPr>
        <w:t>b</w:t>
      </w:r>
      <w:proofErr w:type="gramEnd"/>
      <w:r w:rsidRPr="004639CF">
        <w:rPr>
          <w:lang w:val="fr-FR"/>
        </w:rPr>
        <w:t>)</w:t>
      </w:r>
      <w:r w:rsidRPr="004639CF">
        <w:rPr>
          <w:lang w:val="fr-FR"/>
        </w:rPr>
        <w:tab/>
        <w:t xml:space="preserve">Les Parties contractantes du présent traité </w:t>
      </w:r>
      <w:r w:rsidRPr="004639CF">
        <w:rPr>
          <w:b/>
          <w:lang w:val="fr-FR"/>
        </w:rPr>
        <w:t>[</w:t>
      </w:r>
      <w:r w:rsidRPr="004639CF">
        <w:rPr>
          <w:lang w:val="fr-FR"/>
        </w:rPr>
        <w:t>s</w:t>
      </w:r>
      <w:r w:rsidR="004A7F2E" w:rsidRPr="004639CF">
        <w:rPr>
          <w:lang w:val="fr-FR"/>
        </w:rPr>
        <w:t>’</w:t>
      </w:r>
      <w:r w:rsidRPr="004639CF">
        <w:rPr>
          <w:lang w:val="fr-FR"/>
        </w:rPr>
        <w:t>efforcent d</w:t>
      </w:r>
      <w:r w:rsidR="004A7F2E" w:rsidRPr="004639CF">
        <w:rPr>
          <w:lang w:val="fr-FR"/>
        </w:rPr>
        <w:t>’</w:t>
      </w:r>
      <w:r w:rsidRPr="004639CF">
        <w:rPr>
          <w:b/>
          <w:lang w:val="fr-FR"/>
        </w:rPr>
        <w:t>]</w:t>
      </w:r>
      <w:r w:rsidRPr="004639CF">
        <w:rPr>
          <w:bCs/>
          <w:lang w:val="fr-FR"/>
        </w:rPr>
        <w:t xml:space="preserve"> </w:t>
      </w:r>
      <w:r w:rsidRPr="004639CF">
        <w:rPr>
          <w:b/>
          <w:lang w:val="fr-FR"/>
        </w:rPr>
        <w:t>[</w:t>
      </w:r>
      <w:r w:rsidRPr="004639CF">
        <w:rPr>
          <w:lang w:val="fr-FR"/>
        </w:rPr>
        <w:t>sont encouragées à</w:t>
      </w:r>
      <w:r w:rsidRPr="004639CF">
        <w:rPr>
          <w:b/>
          <w:bCs/>
          <w:lang w:val="fr-FR"/>
        </w:rPr>
        <w:t>]</w:t>
      </w:r>
      <w:r w:rsidRPr="004639CF">
        <w:rPr>
          <w:lang w:val="fr-FR"/>
        </w:rPr>
        <w:t xml:space="preserve"> établir un système de réduction des taxes au bénéfice des créateurs de dessins et modèles </w:t>
      </w:r>
      <w:r w:rsidRPr="004639CF">
        <w:rPr>
          <w:b/>
          <w:lang w:val="fr-FR"/>
        </w:rPr>
        <w:t>[</w:t>
      </w:r>
      <w:r w:rsidRPr="004639CF">
        <w:rPr>
          <w:lang w:val="fr-FR"/>
        </w:rPr>
        <w:t xml:space="preserve">(personnes physiques et petites et moyennes entreprises </w:t>
      </w:r>
      <w:r w:rsidR="00875CDD" w:rsidRPr="004639CF">
        <w:rPr>
          <w:lang w:val="fr-FR"/>
        </w:rPr>
        <w:t>(</w:t>
      </w:r>
      <w:r w:rsidRPr="004639CF">
        <w:rPr>
          <w:lang w:val="fr-FR"/>
        </w:rPr>
        <w:t>PME</w:t>
      </w:r>
      <w:r w:rsidR="00875CDD" w:rsidRPr="004639CF">
        <w:rPr>
          <w:lang w:val="fr-FR"/>
        </w:rPr>
        <w:t>)</w:t>
      </w:r>
      <w:r w:rsidRPr="004639CF">
        <w:rPr>
          <w:lang w:val="fr-FR"/>
        </w:rPr>
        <w:t>)</w:t>
      </w:r>
      <w:r w:rsidRPr="004639CF">
        <w:rPr>
          <w:b/>
          <w:lang w:val="fr-FR"/>
        </w:rPr>
        <w:t>]</w:t>
      </w:r>
      <w:r w:rsidRPr="004639CF">
        <w:rPr>
          <w:lang w:val="fr-FR"/>
        </w:rPr>
        <w:t xml:space="preserve">.  </w:t>
      </w:r>
      <w:r w:rsidRPr="004639CF">
        <w:rPr>
          <w:b/>
          <w:lang w:val="fr-FR"/>
        </w:rPr>
        <w:t>[</w:t>
      </w:r>
      <w:r w:rsidRPr="004639CF">
        <w:rPr>
          <w:lang w:val="fr-FR"/>
        </w:rPr>
        <w:t>Ce système de réduction des taxes, s</w:t>
      </w:r>
      <w:r w:rsidR="004A7F2E" w:rsidRPr="004639CF">
        <w:rPr>
          <w:lang w:val="fr-FR"/>
        </w:rPr>
        <w:t>’</w:t>
      </w:r>
      <w:r w:rsidRPr="004639CF">
        <w:rPr>
          <w:lang w:val="fr-FR"/>
        </w:rPr>
        <w:t>il est mis en œuvre, sera applicable aux personnes qui sont ressortissantes d</w:t>
      </w:r>
      <w:r w:rsidR="004A7F2E" w:rsidRPr="004639CF">
        <w:rPr>
          <w:lang w:val="fr-FR"/>
        </w:rPr>
        <w:t>’</w:t>
      </w:r>
      <w:r w:rsidRPr="004639CF">
        <w:rPr>
          <w:lang w:val="fr-FR"/>
        </w:rPr>
        <w:t>un pays en développement ou d</w:t>
      </w:r>
      <w:r w:rsidR="004A7F2E" w:rsidRPr="004639CF">
        <w:rPr>
          <w:lang w:val="fr-FR"/>
        </w:rPr>
        <w:t>’</w:t>
      </w:r>
      <w:r w:rsidRPr="004639CF">
        <w:rPr>
          <w:lang w:val="fr-FR"/>
        </w:rPr>
        <w:t>un PMA ou qui y sont domiciliées.</w:t>
      </w:r>
      <w:r w:rsidRPr="004639CF">
        <w:rPr>
          <w:b/>
          <w:lang w:val="fr-FR"/>
        </w:rPr>
        <w:t>]]</w:t>
      </w:r>
      <w:r w:rsidR="00875CDD" w:rsidRPr="004639CF">
        <w:rPr>
          <w:b/>
          <w:lang w:val="fr-FR"/>
        </w:rPr>
        <w:t>]</w:t>
      </w:r>
      <w:r w:rsidRPr="004639CF">
        <w:rPr>
          <w:rStyle w:val="FootnoteReference"/>
          <w:b/>
          <w:bCs/>
          <w:lang w:val="fr-FR"/>
        </w:rPr>
        <w:footnoteReference w:id="18"/>
      </w:r>
    </w:p>
    <w:p w14:paraId="283C369E" w14:textId="073FC73D" w:rsidR="00322996" w:rsidRPr="004639CF" w:rsidRDefault="00322996" w:rsidP="007607B7">
      <w:pPr>
        <w:pStyle w:val="Heading1"/>
        <w:spacing w:before="480" w:after="240"/>
        <w:jc w:val="center"/>
        <w:rPr>
          <w:lang w:val="fr-FR"/>
        </w:rPr>
      </w:pPr>
      <w:bookmarkStart w:id="35" w:name="_Toc174027609"/>
      <w:r w:rsidRPr="004639CF">
        <w:rPr>
          <w:caps w:val="0"/>
          <w:lang w:val="fr-FR"/>
        </w:rPr>
        <w:t>Article 23</w:t>
      </w:r>
      <w:r w:rsidRPr="004639CF">
        <w:rPr>
          <w:caps w:val="0"/>
          <w:lang w:val="fr-FR"/>
        </w:rPr>
        <w:br/>
        <w:t>Règlement d</w:t>
      </w:r>
      <w:r w:rsidR="004A7F2E" w:rsidRPr="004639CF">
        <w:rPr>
          <w:caps w:val="0"/>
          <w:lang w:val="fr-FR"/>
        </w:rPr>
        <w:t>’</w:t>
      </w:r>
      <w:r w:rsidRPr="004639CF">
        <w:rPr>
          <w:caps w:val="0"/>
          <w:lang w:val="fr-FR"/>
        </w:rPr>
        <w:t>exécution</w:t>
      </w:r>
      <w:bookmarkEnd w:id="35"/>
    </w:p>
    <w:p w14:paraId="29081368" w14:textId="0D720B76" w:rsidR="00322996" w:rsidRPr="004639CF" w:rsidRDefault="00322996" w:rsidP="007607B7">
      <w:pPr>
        <w:pStyle w:val="ListParagraph"/>
        <w:numPr>
          <w:ilvl w:val="1"/>
          <w:numId w:val="63"/>
        </w:numPr>
        <w:spacing w:after="220"/>
        <w:ind w:left="0" w:firstLine="0"/>
        <w:contextualSpacing w:val="0"/>
      </w:pPr>
      <w:r w:rsidRPr="004639CF">
        <w:rPr>
          <w:i/>
          <w:iCs/>
        </w:rPr>
        <w:t>[</w:t>
      </w:r>
      <w:proofErr w:type="gramStart"/>
      <w:r w:rsidRPr="004639CF">
        <w:rPr>
          <w:i/>
          <w:iCs/>
        </w:rPr>
        <w:t xml:space="preserve">Contenu] </w:t>
      </w:r>
      <w:r w:rsidRPr="004639CF">
        <w:t xml:space="preserve"> </w:t>
      </w:r>
      <w:r w:rsidR="000B1247" w:rsidRPr="004639CF">
        <w:rPr>
          <w:b/>
          <w:bCs/>
        </w:rPr>
        <w:t>[</w:t>
      </w:r>
      <w:proofErr w:type="gramEnd"/>
      <w:r w:rsidRPr="004639CF">
        <w:t>a)</w:t>
      </w:r>
      <w:r w:rsidRPr="004639CF">
        <w:rPr>
          <w:b/>
        </w:rPr>
        <w:t>]</w:t>
      </w:r>
      <w:r w:rsidRPr="004639CF">
        <w:t xml:space="preserve">  Le règlement d</w:t>
      </w:r>
      <w:r w:rsidR="004A7F2E" w:rsidRPr="004639CF">
        <w:t>’</w:t>
      </w:r>
      <w:r w:rsidRPr="004639CF">
        <w:t>exécution annexé au présent traité comporte des règles relatives</w:t>
      </w:r>
      <w:r w:rsidR="004A7F2E" w:rsidRPr="004639CF">
        <w:t> :</w:t>
      </w:r>
    </w:p>
    <w:p w14:paraId="35DD459D" w14:textId="1D914421" w:rsidR="00322996" w:rsidRPr="004639CF" w:rsidRDefault="00322996" w:rsidP="007607B7">
      <w:pPr>
        <w:pStyle w:val="ListParagraph"/>
        <w:numPr>
          <w:ilvl w:val="2"/>
          <w:numId w:val="64"/>
        </w:numPr>
        <w:spacing w:after="220"/>
        <w:ind w:left="0" w:firstLine="1134"/>
        <w:contextualSpacing w:val="0"/>
      </w:pPr>
      <w:proofErr w:type="gramStart"/>
      <w:r w:rsidRPr="004639CF">
        <w:t>aux</w:t>
      </w:r>
      <w:proofErr w:type="gramEnd"/>
      <w:r w:rsidRPr="004639CF">
        <w:t xml:space="preserve"> questions qui, aux termes du présent traité, doivent faire l</w:t>
      </w:r>
      <w:r w:rsidR="004A7F2E" w:rsidRPr="004639CF">
        <w:t>’</w:t>
      </w:r>
      <w:r w:rsidRPr="004639CF">
        <w:t>objet de prescriptions du règlement d</w:t>
      </w:r>
      <w:r w:rsidR="004A7F2E" w:rsidRPr="004639CF">
        <w:t>’</w:t>
      </w:r>
      <w:r w:rsidRPr="004639CF">
        <w:t>exécution;</w:t>
      </w:r>
    </w:p>
    <w:p w14:paraId="04C460CB" w14:textId="42590F9E" w:rsidR="00322996" w:rsidRPr="004639CF" w:rsidRDefault="00322996" w:rsidP="007607B7">
      <w:pPr>
        <w:pStyle w:val="ListParagraph"/>
        <w:numPr>
          <w:ilvl w:val="2"/>
          <w:numId w:val="2"/>
        </w:numPr>
        <w:spacing w:after="220"/>
        <w:ind w:left="0" w:firstLine="1134"/>
        <w:contextualSpacing w:val="0"/>
      </w:pPr>
      <w:proofErr w:type="gramStart"/>
      <w:r w:rsidRPr="004639CF">
        <w:t>à</w:t>
      </w:r>
      <w:proofErr w:type="gramEnd"/>
      <w:r w:rsidRPr="004639CF">
        <w:t xml:space="preserve"> tous détails utiles pour l</w:t>
      </w:r>
      <w:r w:rsidR="004A7F2E" w:rsidRPr="004639CF">
        <w:t>’</w:t>
      </w:r>
      <w:r w:rsidRPr="004639CF">
        <w:t>application des dispositions du présent traité;</w:t>
      </w:r>
    </w:p>
    <w:p w14:paraId="7CC20D88" w14:textId="6B25B62F" w:rsidR="00322996" w:rsidRPr="004639CF" w:rsidRDefault="00322996" w:rsidP="007607B7">
      <w:pPr>
        <w:pStyle w:val="ListParagraph"/>
        <w:numPr>
          <w:ilvl w:val="2"/>
          <w:numId w:val="2"/>
        </w:numPr>
        <w:spacing w:after="220"/>
        <w:ind w:left="0" w:firstLine="1134"/>
        <w:contextualSpacing w:val="0"/>
      </w:pPr>
      <w:proofErr w:type="gramStart"/>
      <w:r w:rsidRPr="004639CF">
        <w:t>à</w:t>
      </w:r>
      <w:proofErr w:type="gramEnd"/>
      <w:r w:rsidRPr="004639CF">
        <w:t xml:space="preserve"> toutes conditions, questions ou procédures d</w:t>
      </w:r>
      <w:r w:rsidR="004A7F2E" w:rsidRPr="004639CF">
        <w:t>’</w:t>
      </w:r>
      <w:r w:rsidRPr="004639CF">
        <w:t>ordre administratif.</w:t>
      </w:r>
    </w:p>
    <w:p w14:paraId="3B8E06AE" w14:textId="691222F4" w:rsidR="00322996" w:rsidRPr="004639CF" w:rsidRDefault="00322996" w:rsidP="007607B7">
      <w:pPr>
        <w:spacing w:after="220"/>
        <w:ind w:firstLine="567"/>
        <w:rPr>
          <w:lang w:val="fr-FR"/>
        </w:rPr>
      </w:pPr>
      <w:r w:rsidRPr="004639CF">
        <w:rPr>
          <w:b/>
          <w:lang w:val="fr-FR"/>
        </w:rPr>
        <w:t>[</w:t>
      </w:r>
      <w:proofErr w:type="gramStart"/>
      <w:r w:rsidRPr="004639CF">
        <w:rPr>
          <w:lang w:val="fr-FR"/>
        </w:rPr>
        <w:t>b</w:t>
      </w:r>
      <w:proofErr w:type="gramEnd"/>
      <w:r w:rsidRPr="004639CF">
        <w:rPr>
          <w:lang w:val="fr-FR"/>
        </w:rPr>
        <w:t>)</w:t>
      </w:r>
      <w:r w:rsidR="000B1247" w:rsidRPr="004639CF">
        <w:rPr>
          <w:lang w:val="fr-FR"/>
        </w:rPr>
        <w:tab/>
      </w:r>
      <w:r w:rsidRPr="004639CF">
        <w:rPr>
          <w:lang w:val="fr-FR"/>
        </w:rPr>
        <w:t>Le règlement d</w:t>
      </w:r>
      <w:r w:rsidR="004A7F2E" w:rsidRPr="004639CF">
        <w:rPr>
          <w:lang w:val="fr-FR"/>
        </w:rPr>
        <w:t>’</w:t>
      </w:r>
      <w:r w:rsidRPr="004639CF">
        <w:rPr>
          <w:lang w:val="fr-FR"/>
        </w:rPr>
        <w:t>exécution prévoit aussi la publication des formulaires internationaux types qui doivent être établis par l</w:t>
      </w:r>
      <w:r w:rsidR="004A7F2E" w:rsidRPr="004639CF">
        <w:rPr>
          <w:lang w:val="fr-FR"/>
        </w:rPr>
        <w:t>’</w:t>
      </w:r>
      <w:r w:rsidRPr="004639CF">
        <w:rPr>
          <w:lang w:val="fr-FR"/>
        </w:rPr>
        <w:t>Assemblée.</w:t>
      </w:r>
      <w:r w:rsidRPr="004639CF">
        <w:rPr>
          <w:b/>
          <w:lang w:val="fr-FR"/>
        </w:rPr>
        <w:t>]</w:t>
      </w:r>
    </w:p>
    <w:p w14:paraId="52A306D2" w14:textId="4E02B56D" w:rsidR="00322996" w:rsidRPr="004639CF" w:rsidRDefault="00322996" w:rsidP="007607B7">
      <w:pPr>
        <w:pStyle w:val="ListParagraph"/>
        <w:numPr>
          <w:ilvl w:val="1"/>
          <w:numId w:val="63"/>
        </w:numPr>
        <w:spacing w:after="220"/>
        <w:ind w:left="0" w:firstLine="0"/>
        <w:contextualSpacing w:val="0"/>
      </w:pPr>
      <w:r w:rsidRPr="004639CF">
        <w:rPr>
          <w:i/>
          <w:iCs/>
        </w:rPr>
        <w:t xml:space="preserve">[Modification du règlement </w:t>
      </w:r>
      <w:proofErr w:type="gramStart"/>
      <w:r w:rsidRPr="004639CF">
        <w:rPr>
          <w:i/>
          <w:iCs/>
        </w:rPr>
        <w:t>d</w:t>
      </w:r>
      <w:r w:rsidR="004A7F2E" w:rsidRPr="004639CF">
        <w:rPr>
          <w:i/>
          <w:iCs/>
        </w:rPr>
        <w:t>’</w:t>
      </w:r>
      <w:r w:rsidRPr="004639CF">
        <w:rPr>
          <w:i/>
          <w:iCs/>
        </w:rPr>
        <w:t xml:space="preserve">exécution] </w:t>
      </w:r>
      <w:r w:rsidR="000B1247" w:rsidRPr="004639CF">
        <w:rPr>
          <w:i/>
          <w:iCs/>
        </w:rPr>
        <w:t xml:space="preserve"> </w:t>
      </w:r>
      <w:r w:rsidRPr="004639CF">
        <w:t>Sous</w:t>
      </w:r>
      <w:proofErr w:type="gramEnd"/>
      <w:r w:rsidRPr="004639CF">
        <w:t xml:space="preserve"> réserve de l</w:t>
      </w:r>
      <w:r w:rsidR="004A7F2E" w:rsidRPr="004639CF">
        <w:t>’</w:t>
      </w:r>
      <w:r w:rsidRPr="004639CF">
        <w:t>alinéa 3), toute modification du règlement d</w:t>
      </w:r>
      <w:r w:rsidR="004A7F2E" w:rsidRPr="004639CF">
        <w:t>’</w:t>
      </w:r>
      <w:r w:rsidRPr="004639CF">
        <w:t>exécution requiert les trois quarts des votes exprimés.</w:t>
      </w:r>
    </w:p>
    <w:p w14:paraId="53497650" w14:textId="728E655D" w:rsidR="00322996" w:rsidRPr="004639CF" w:rsidRDefault="00322996" w:rsidP="007607B7">
      <w:pPr>
        <w:pStyle w:val="ListParagraph"/>
        <w:numPr>
          <w:ilvl w:val="1"/>
          <w:numId w:val="63"/>
        </w:numPr>
        <w:spacing w:after="220"/>
        <w:ind w:left="0" w:firstLine="0"/>
        <w:contextualSpacing w:val="0"/>
      </w:pPr>
      <w:r w:rsidRPr="004639CF">
        <w:rPr>
          <w:i/>
          <w:iCs/>
        </w:rPr>
        <w:t xml:space="preserve">[Exigence de </w:t>
      </w:r>
      <w:proofErr w:type="gramStart"/>
      <w:r w:rsidRPr="004639CF">
        <w:rPr>
          <w:i/>
          <w:iCs/>
        </w:rPr>
        <w:t>l</w:t>
      </w:r>
      <w:r w:rsidR="004A7F2E" w:rsidRPr="004639CF">
        <w:rPr>
          <w:i/>
          <w:iCs/>
        </w:rPr>
        <w:t>’</w:t>
      </w:r>
      <w:r w:rsidRPr="004639CF">
        <w:rPr>
          <w:i/>
          <w:iCs/>
        </w:rPr>
        <w:t>unanimité]</w:t>
      </w:r>
      <w:r w:rsidRPr="004639CF">
        <w:t xml:space="preserve"> </w:t>
      </w:r>
      <w:r w:rsidR="000B1247" w:rsidRPr="004639CF">
        <w:t xml:space="preserve"> </w:t>
      </w:r>
      <w:r w:rsidRPr="004639CF">
        <w:t>a</w:t>
      </w:r>
      <w:proofErr w:type="gramEnd"/>
      <w:r w:rsidRPr="004639CF">
        <w:t xml:space="preserve">) </w:t>
      </w:r>
      <w:r w:rsidR="000B1247" w:rsidRPr="004639CF">
        <w:t xml:space="preserve"> </w:t>
      </w:r>
      <w:r w:rsidRPr="004639CF">
        <w:t>Le règlement d</w:t>
      </w:r>
      <w:r w:rsidR="004A7F2E" w:rsidRPr="004639CF">
        <w:t>’</w:t>
      </w:r>
      <w:r w:rsidRPr="004639CF">
        <w:t>exécution peut indiquer les règles qui ne peuvent être modifiées qu</w:t>
      </w:r>
      <w:r w:rsidR="004A7F2E" w:rsidRPr="004639CF">
        <w:t>’</w:t>
      </w:r>
      <w:r w:rsidRPr="004639CF">
        <w:t>à l</w:t>
      </w:r>
      <w:r w:rsidR="004A7F2E" w:rsidRPr="004639CF">
        <w:t>’</w:t>
      </w:r>
      <w:r w:rsidRPr="004639CF">
        <w:t>unanimité.</w:t>
      </w:r>
    </w:p>
    <w:p w14:paraId="444CB49A" w14:textId="1004FD1A" w:rsidR="00322996" w:rsidRPr="004639CF" w:rsidRDefault="00322996" w:rsidP="007607B7">
      <w:pPr>
        <w:pStyle w:val="ListParagraph"/>
        <w:numPr>
          <w:ilvl w:val="1"/>
          <w:numId w:val="65"/>
        </w:numPr>
        <w:spacing w:after="220"/>
        <w:ind w:left="0" w:firstLine="567"/>
        <w:contextualSpacing w:val="0"/>
      </w:pPr>
      <w:r w:rsidRPr="004639CF">
        <w:t>Toute modification du règlement d</w:t>
      </w:r>
      <w:r w:rsidR="004A7F2E" w:rsidRPr="004639CF">
        <w:t>’</w:t>
      </w:r>
      <w:r w:rsidRPr="004639CF">
        <w:t>exécution ayant pour effet d</w:t>
      </w:r>
      <w:r w:rsidR="004A7F2E" w:rsidRPr="004639CF">
        <w:t>’</w:t>
      </w:r>
      <w:r w:rsidRPr="004639CF">
        <w:t>ajouter ou de supprimer des règles visées au sous</w:t>
      </w:r>
      <w:r w:rsidR="003E3189">
        <w:noBreakHyphen/>
      </w:r>
      <w:r w:rsidRPr="004639CF">
        <w:t>alinéa a) doit être adoptée à l</w:t>
      </w:r>
      <w:r w:rsidR="004A7F2E" w:rsidRPr="004639CF">
        <w:t>’</w:t>
      </w:r>
      <w:r w:rsidRPr="004639CF">
        <w:t>unanimité.</w:t>
      </w:r>
    </w:p>
    <w:p w14:paraId="4DB9541B" w14:textId="7703D0D2" w:rsidR="00322996" w:rsidRPr="004639CF" w:rsidRDefault="00322996" w:rsidP="007607B7">
      <w:pPr>
        <w:pStyle w:val="ListParagraph"/>
        <w:numPr>
          <w:ilvl w:val="1"/>
          <w:numId w:val="65"/>
        </w:numPr>
        <w:spacing w:after="220"/>
        <w:ind w:left="0" w:firstLine="567"/>
        <w:contextualSpacing w:val="0"/>
      </w:pPr>
      <w:r w:rsidRPr="004639CF">
        <w:t>Pour déterminer s</w:t>
      </w:r>
      <w:r w:rsidR="004A7F2E" w:rsidRPr="004639CF">
        <w:t>’</w:t>
      </w:r>
      <w:r w:rsidRPr="004639CF">
        <w:t>il y a unanimité, seuls les votes exprimés sont pris en considérati</w:t>
      </w:r>
      <w:r w:rsidR="00700751" w:rsidRPr="004639CF">
        <w:t>on.  L’a</w:t>
      </w:r>
      <w:r w:rsidRPr="004639CF">
        <w:t>bstention n</w:t>
      </w:r>
      <w:r w:rsidR="004A7F2E" w:rsidRPr="004639CF">
        <w:t>’</w:t>
      </w:r>
      <w:r w:rsidRPr="004639CF">
        <w:t>est pas considérée comme un vote.</w:t>
      </w:r>
    </w:p>
    <w:p w14:paraId="59DC79AE" w14:textId="3B5F7FEE" w:rsidR="00322996" w:rsidRPr="004639CF" w:rsidRDefault="00322996" w:rsidP="007607B7">
      <w:pPr>
        <w:pStyle w:val="ListParagraph"/>
        <w:numPr>
          <w:ilvl w:val="1"/>
          <w:numId w:val="63"/>
        </w:numPr>
        <w:spacing w:after="220"/>
        <w:ind w:left="0" w:firstLine="0"/>
        <w:contextualSpacing w:val="0"/>
      </w:pPr>
      <w:r w:rsidRPr="004639CF">
        <w:rPr>
          <w:i/>
          <w:iCs/>
        </w:rPr>
        <w:lastRenderedPageBreak/>
        <w:t xml:space="preserve">[Divergence entre le traité et le règlement </w:t>
      </w:r>
      <w:proofErr w:type="gramStart"/>
      <w:r w:rsidRPr="004639CF">
        <w:rPr>
          <w:i/>
          <w:iCs/>
        </w:rPr>
        <w:t>d</w:t>
      </w:r>
      <w:r w:rsidR="004A7F2E" w:rsidRPr="004639CF">
        <w:rPr>
          <w:i/>
          <w:iCs/>
        </w:rPr>
        <w:t>’</w:t>
      </w:r>
      <w:r w:rsidRPr="004639CF">
        <w:rPr>
          <w:i/>
          <w:iCs/>
        </w:rPr>
        <w:t>exécution]</w:t>
      </w:r>
      <w:r w:rsidRPr="004639CF">
        <w:t xml:space="preserve"> </w:t>
      </w:r>
      <w:r w:rsidR="000B1247" w:rsidRPr="004639CF">
        <w:t xml:space="preserve"> </w:t>
      </w:r>
      <w:r w:rsidRPr="004639CF">
        <w:t>En</w:t>
      </w:r>
      <w:proofErr w:type="gramEnd"/>
      <w:r w:rsidRPr="004639CF">
        <w:t xml:space="preserve"> cas de divergence entre les dispositions du présent traité et celles du règlement d</w:t>
      </w:r>
      <w:r w:rsidR="004A7F2E" w:rsidRPr="004639CF">
        <w:t>’</w:t>
      </w:r>
      <w:r w:rsidRPr="004639CF">
        <w:t>exécution, ce sont les dispositions du traité qui priment.</w:t>
      </w:r>
    </w:p>
    <w:p w14:paraId="7A34FB4C" w14:textId="7777C354" w:rsidR="00322996" w:rsidRPr="004639CF" w:rsidRDefault="00322996" w:rsidP="007607B7">
      <w:pPr>
        <w:pStyle w:val="Heading1"/>
        <w:spacing w:before="480" w:after="120"/>
        <w:jc w:val="center"/>
        <w:rPr>
          <w:lang w:val="fr-FR"/>
        </w:rPr>
      </w:pPr>
      <w:bookmarkStart w:id="36" w:name="_Toc174027610"/>
      <w:r w:rsidRPr="004639CF">
        <w:rPr>
          <w:caps w:val="0"/>
          <w:lang w:val="fr-FR"/>
        </w:rPr>
        <w:t>Article 24</w:t>
      </w:r>
      <w:r w:rsidRPr="004639CF">
        <w:rPr>
          <w:caps w:val="0"/>
          <w:lang w:val="fr-FR"/>
        </w:rPr>
        <w:br/>
        <w:t>Assemblée</w:t>
      </w:r>
      <w:bookmarkEnd w:id="36"/>
    </w:p>
    <w:p w14:paraId="5D9992CF" w14:textId="77777777" w:rsidR="00322996" w:rsidRPr="004639CF" w:rsidRDefault="00322996" w:rsidP="007607B7">
      <w:pPr>
        <w:pStyle w:val="ListParagraph"/>
        <w:numPr>
          <w:ilvl w:val="1"/>
          <w:numId w:val="66"/>
        </w:numPr>
        <w:spacing w:after="220"/>
        <w:ind w:left="0" w:firstLine="0"/>
        <w:contextualSpacing w:val="0"/>
      </w:pPr>
      <w:r w:rsidRPr="004639CF">
        <w:rPr>
          <w:i/>
          <w:iCs/>
        </w:rPr>
        <w:t>[</w:t>
      </w:r>
      <w:proofErr w:type="gramStart"/>
      <w:r w:rsidRPr="004639CF">
        <w:rPr>
          <w:i/>
          <w:iCs/>
        </w:rPr>
        <w:t>Composition]</w:t>
      </w:r>
      <w:r w:rsidRPr="004639CF">
        <w:t xml:space="preserve">  a</w:t>
      </w:r>
      <w:proofErr w:type="gramEnd"/>
      <w:r w:rsidRPr="004639CF">
        <w:t>)  Les Parties contractantes ont une Assemblée.</w:t>
      </w:r>
    </w:p>
    <w:p w14:paraId="67A2074F" w14:textId="54870928" w:rsidR="00322996" w:rsidRPr="004639CF" w:rsidRDefault="00322996" w:rsidP="007607B7">
      <w:pPr>
        <w:pStyle w:val="ListParagraph"/>
        <w:numPr>
          <w:ilvl w:val="1"/>
          <w:numId w:val="67"/>
        </w:numPr>
        <w:spacing w:after="220"/>
        <w:ind w:left="0" w:firstLine="567"/>
        <w:contextualSpacing w:val="0"/>
      </w:pPr>
      <w:r w:rsidRPr="004639CF">
        <w:t>Chaque Partie contractante est représentée à l</w:t>
      </w:r>
      <w:r w:rsidR="004A7F2E" w:rsidRPr="004639CF">
        <w:t>’</w:t>
      </w:r>
      <w:r w:rsidRPr="004639CF">
        <w:t>Assemblée par un délégué, qui peut être assisté de suppléants, de conseillers et d</w:t>
      </w:r>
      <w:r w:rsidR="004A7F2E" w:rsidRPr="004639CF">
        <w:t>’</w:t>
      </w:r>
      <w:r w:rsidRPr="004639CF">
        <w:t>exper</w:t>
      </w:r>
      <w:r w:rsidR="00700751" w:rsidRPr="004639CF">
        <w:t>ts.  Ch</w:t>
      </w:r>
      <w:r w:rsidRPr="004639CF">
        <w:t>aque délégué ne peut représenter qu</w:t>
      </w:r>
      <w:r w:rsidR="004A7F2E" w:rsidRPr="004639CF">
        <w:t>’</w:t>
      </w:r>
      <w:r w:rsidRPr="004639CF">
        <w:t>une seule Partie contractante.</w:t>
      </w:r>
    </w:p>
    <w:p w14:paraId="4DFF420E" w14:textId="77777777" w:rsidR="00322996" w:rsidRPr="004639CF" w:rsidRDefault="00322996" w:rsidP="007607B7">
      <w:pPr>
        <w:spacing w:after="220"/>
        <w:rPr>
          <w:lang w:val="fr-FR"/>
        </w:rPr>
      </w:pPr>
      <w:r w:rsidRPr="004639CF">
        <w:rPr>
          <w:b/>
          <w:lang w:val="fr-FR"/>
        </w:rPr>
        <w:t>[</w:t>
      </w:r>
      <w:r w:rsidRPr="004639CF">
        <w:rPr>
          <w:u w:val="single"/>
          <w:lang w:val="fr-FR"/>
        </w:rPr>
        <w:t>VARIANTE A</w:t>
      </w:r>
    </w:p>
    <w:p w14:paraId="5496038D" w14:textId="645F478F" w:rsidR="00322996" w:rsidRPr="004639CF" w:rsidRDefault="00322996" w:rsidP="007607B7">
      <w:pPr>
        <w:spacing w:after="220"/>
        <w:ind w:firstLine="567"/>
        <w:rPr>
          <w:lang w:val="fr-FR"/>
        </w:rPr>
      </w:pPr>
      <w:r w:rsidRPr="004639CF">
        <w:rPr>
          <w:b/>
          <w:lang w:val="fr-FR"/>
        </w:rPr>
        <w:t>[</w:t>
      </w:r>
      <w:proofErr w:type="gramStart"/>
      <w:r w:rsidRPr="004639CF">
        <w:rPr>
          <w:lang w:val="fr-FR"/>
        </w:rPr>
        <w:t>c</w:t>
      </w:r>
      <w:proofErr w:type="gramEnd"/>
      <w:r w:rsidRPr="004639CF">
        <w:rPr>
          <w:lang w:val="fr-FR"/>
        </w:rPr>
        <w:t>)</w:t>
      </w:r>
      <w:r w:rsidR="000B1247" w:rsidRPr="004639CF">
        <w:rPr>
          <w:lang w:val="fr-FR"/>
        </w:rPr>
        <w:tab/>
      </w:r>
      <w:r w:rsidRPr="004639CF">
        <w:rPr>
          <w:lang w:val="fr-FR"/>
        </w:rPr>
        <w:t>Les dépenses de chaque délégation sont supportées par la Partie contractante qui l</w:t>
      </w:r>
      <w:r w:rsidR="004A7F2E" w:rsidRPr="004639CF">
        <w:rPr>
          <w:lang w:val="fr-FR"/>
        </w:rPr>
        <w:t>’</w:t>
      </w:r>
      <w:r w:rsidRPr="004639CF">
        <w:rPr>
          <w:lang w:val="fr-FR"/>
        </w:rPr>
        <w:t>a désignée.  L</w:t>
      </w:r>
      <w:r w:rsidR="004A7F2E" w:rsidRPr="004639CF">
        <w:rPr>
          <w:lang w:val="fr-FR"/>
        </w:rPr>
        <w:t>’</w:t>
      </w:r>
      <w:r w:rsidRPr="004639CF">
        <w:rPr>
          <w:lang w:val="fr-FR"/>
        </w:rPr>
        <w:t>Assemblée peut demander à l</w:t>
      </w:r>
      <w:r w:rsidR="004A7F2E" w:rsidRPr="004639CF">
        <w:rPr>
          <w:lang w:val="fr-FR"/>
        </w:rPr>
        <w:t>’</w:t>
      </w:r>
      <w:r w:rsidRPr="004639CF">
        <w:rPr>
          <w:lang w:val="fr-FR"/>
        </w:rPr>
        <w:t>Organisation d</w:t>
      </w:r>
      <w:r w:rsidR="004A7F2E" w:rsidRPr="004639CF">
        <w:rPr>
          <w:lang w:val="fr-FR"/>
        </w:rPr>
        <w:t>’</w:t>
      </w:r>
      <w:r w:rsidRPr="004639CF">
        <w:rPr>
          <w:lang w:val="fr-FR"/>
        </w:rPr>
        <w:t>accorder une assistance financière pour faciliter la participation de délégations des Parties contractantes qui sont considérées comme des pays en développement ou des PMA conformément à la pratique établie de l</w:t>
      </w:r>
      <w:r w:rsidR="004A7F2E" w:rsidRPr="004639CF">
        <w:rPr>
          <w:lang w:val="fr-FR"/>
        </w:rPr>
        <w:t>’</w:t>
      </w:r>
      <w:r w:rsidRPr="004639CF">
        <w:rPr>
          <w:lang w:val="fr-FR"/>
        </w:rPr>
        <w:t xml:space="preserve">Assemblée générale des </w:t>
      </w:r>
      <w:r w:rsidR="004A7F2E" w:rsidRPr="004639CF">
        <w:rPr>
          <w:lang w:val="fr-FR"/>
        </w:rPr>
        <w:t>Nations Unies</w:t>
      </w:r>
      <w:r w:rsidRPr="004639CF">
        <w:rPr>
          <w:lang w:val="fr-FR"/>
        </w:rPr>
        <w:t xml:space="preserve"> ou qui sont des pays en transition vers une économie de marché.</w:t>
      </w:r>
      <w:r w:rsidRPr="004639CF">
        <w:rPr>
          <w:b/>
          <w:lang w:val="fr-FR"/>
        </w:rPr>
        <w:t>]</w:t>
      </w:r>
    </w:p>
    <w:p w14:paraId="1A132AB7" w14:textId="77777777" w:rsidR="00322996" w:rsidRPr="004639CF" w:rsidRDefault="00322996" w:rsidP="007607B7">
      <w:pPr>
        <w:spacing w:after="220"/>
        <w:rPr>
          <w:u w:val="single"/>
          <w:lang w:val="fr-FR"/>
        </w:rPr>
      </w:pPr>
      <w:r w:rsidRPr="004639CF">
        <w:rPr>
          <w:u w:val="single"/>
          <w:lang w:val="fr-FR"/>
        </w:rPr>
        <w:t>VARIANTE B</w:t>
      </w:r>
    </w:p>
    <w:p w14:paraId="6C5A76EF" w14:textId="5B15C1F9" w:rsidR="00322996" w:rsidRPr="004639CF" w:rsidRDefault="00322996" w:rsidP="007607B7">
      <w:pPr>
        <w:spacing w:after="220"/>
        <w:ind w:firstLine="567"/>
        <w:rPr>
          <w:lang w:val="fr-FR"/>
        </w:rPr>
      </w:pPr>
      <w:r w:rsidRPr="004639CF">
        <w:rPr>
          <w:b/>
          <w:lang w:val="fr-FR"/>
        </w:rPr>
        <w:t>[</w:t>
      </w:r>
      <w:r w:rsidRPr="004639CF">
        <w:rPr>
          <w:lang w:val="fr-FR"/>
        </w:rPr>
        <w:t>c)</w:t>
      </w:r>
      <w:r w:rsidR="000B1247" w:rsidRPr="004639CF">
        <w:rPr>
          <w:lang w:val="fr-FR"/>
        </w:rPr>
        <w:tab/>
      </w:r>
      <w:r w:rsidRPr="004639CF">
        <w:rPr>
          <w:lang w:val="fr-FR"/>
        </w:rPr>
        <w:t>Les Parties contractantes qui sont considérées comme des pays en développement ou des PMA ou qui sont des pays en transition vers une économie de marché bénéficient d</w:t>
      </w:r>
      <w:r w:rsidR="004A7F2E" w:rsidRPr="004639CF">
        <w:rPr>
          <w:lang w:val="fr-FR"/>
        </w:rPr>
        <w:t>’</w:t>
      </w:r>
      <w:r w:rsidRPr="004639CF">
        <w:rPr>
          <w:lang w:val="fr-FR"/>
        </w:rPr>
        <w:t>une assistance financière adéquate fournie par l</w:t>
      </w:r>
      <w:r w:rsidR="004A7F2E" w:rsidRPr="004639CF">
        <w:rPr>
          <w:lang w:val="fr-FR"/>
        </w:rPr>
        <w:t>’</w:t>
      </w:r>
      <w:r w:rsidRPr="004639CF">
        <w:rPr>
          <w:lang w:val="fr-FR"/>
        </w:rPr>
        <w:t>Organisation afin de faciliter la participation d</w:t>
      </w:r>
      <w:r w:rsidR="004A7F2E" w:rsidRPr="004639CF">
        <w:rPr>
          <w:lang w:val="fr-FR"/>
        </w:rPr>
        <w:t>’</w:t>
      </w:r>
      <w:r w:rsidRPr="004639CF">
        <w:rPr>
          <w:lang w:val="fr-FR"/>
        </w:rPr>
        <w:t>au moins un délégué de ces Parties contractantes aux sessions ordinaires et extraordinaires de l</w:t>
      </w:r>
      <w:r w:rsidR="004A7F2E" w:rsidRPr="004639CF">
        <w:rPr>
          <w:lang w:val="fr-FR"/>
        </w:rPr>
        <w:t>’</w:t>
      </w:r>
      <w:r w:rsidRPr="004639CF">
        <w:rPr>
          <w:lang w:val="fr-FR"/>
        </w:rPr>
        <w:t>Assemblée et aux réunions intersessions, groupes de travail, conférences de révision ou conférences diplomatiques en rapport avec le traité ou le règlement d</w:t>
      </w:r>
      <w:r w:rsidR="004A7F2E" w:rsidRPr="004639CF">
        <w:rPr>
          <w:lang w:val="fr-FR"/>
        </w:rPr>
        <w:t>’</w:t>
      </w:r>
      <w:r w:rsidRPr="004639CF">
        <w:rPr>
          <w:lang w:val="fr-FR"/>
        </w:rPr>
        <w:t>exécution.</w:t>
      </w:r>
      <w:r w:rsidRPr="004639CF">
        <w:rPr>
          <w:b/>
          <w:lang w:val="fr-FR"/>
        </w:rPr>
        <w:t>]]</w:t>
      </w:r>
    </w:p>
    <w:p w14:paraId="6591A176" w14:textId="0307AA4D" w:rsidR="00322996" w:rsidRPr="004639CF" w:rsidRDefault="00322996" w:rsidP="007607B7">
      <w:pPr>
        <w:pStyle w:val="ListParagraph"/>
        <w:numPr>
          <w:ilvl w:val="1"/>
          <w:numId w:val="66"/>
        </w:numPr>
        <w:spacing w:after="220"/>
        <w:ind w:left="0" w:firstLine="0"/>
        <w:contextualSpacing w:val="0"/>
      </w:pPr>
      <w:r w:rsidRPr="004639CF">
        <w:rPr>
          <w:i/>
          <w:iCs/>
        </w:rPr>
        <w:t>[</w:t>
      </w:r>
      <w:proofErr w:type="gramStart"/>
      <w:r w:rsidRPr="004639CF">
        <w:rPr>
          <w:i/>
          <w:iCs/>
        </w:rPr>
        <w:t xml:space="preserve">Fonctions] </w:t>
      </w:r>
      <w:r w:rsidRPr="004639CF">
        <w:t xml:space="preserve"> L</w:t>
      </w:r>
      <w:r w:rsidR="004A7F2E" w:rsidRPr="004639CF">
        <w:t>’</w:t>
      </w:r>
      <w:r w:rsidRPr="004639CF">
        <w:t>Assemblée</w:t>
      </w:r>
      <w:proofErr w:type="gramEnd"/>
    </w:p>
    <w:p w14:paraId="1EEC28C6" w14:textId="77777777" w:rsidR="00322996" w:rsidRPr="004639CF" w:rsidRDefault="00322996" w:rsidP="007607B7">
      <w:pPr>
        <w:pStyle w:val="ListParagraph"/>
        <w:numPr>
          <w:ilvl w:val="0"/>
          <w:numId w:val="88"/>
        </w:numPr>
        <w:spacing w:after="220"/>
        <w:ind w:left="0" w:firstLine="1134"/>
      </w:pPr>
      <w:proofErr w:type="gramStart"/>
      <w:r w:rsidRPr="004639CF">
        <w:t>traite</w:t>
      </w:r>
      <w:proofErr w:type="gramEnd"/>
      <w:r w:rsidRPr="004639CF">
        <w:t xml:space="preserve"> des questions concernant le développement du présent traité;</w:t>
      </w:r>
    </w:p>
    <w:p w14:paraId="64E505E6" w14:textId="69EE428E" w:rsidR="00322996" w:rsidRPr="004639CF" w:rsidRDefault="00322996" w:rsidP="007607B7">
      <w:pPr>
        <w:spacing w:after="220"/>
        <w:ind w:firstLine="1134"/>
        <w:rPr>
          <w:lang w:val="fr-FR"/>
        </w:rPr>
      </w:pPr>
      <w:r w:rsidRPr="004639CF">
        <w:rPr>
          <w:b/>
          <w:lang w:val="fr-FR"/>
        </w:rPr>
        <w:t>[</w:t>
      </w:r>
      <w:proofErr w:type="gramStart"/>
      <w:r w:rsidRPr="004639CF">
        <w:rPr>
          <w:lang w:val="fr-FR"/>
        </w:rPr>
        <w:t>ii</w:t>
      </w:r>
      <w:proofErr w:type="gramEnd"/>
      <w:r w:rsidRPr="004639CF">
        <w:rPr>
          <w:lang w:val="fr-FR"/>
        </w:rPr>
        <w:t>)</w:t>
      </w:r>
      <w:r w:rsidR="00FE137B" w:rsidRPr="004639CF">
        <w:rPr>
          <w:lang w:val="fr-FR"/>
        </w:rPr>
        <w:tab/>
      </w:r>
      <w:r w:rsidRPr="004639CF">
        <w:rPr>
          <w:lang w:val="fr-FR"/>
        </w:rPr>
        <w:t>établit les formulaires internationaux types visés à l</w:t>
      </w:r>
      <w:r w:rsidR="004A7F2E" w:rsidRPr="004639CF">
        <w:rPr>
          <w:lang w:val="fr-FR"/>
        </w:rPr>
        <w:t>’</w:t>
      </w:r>
      <w:r w:rsidRPr="004639CF">
        <w:rPr>
          <w:lang w:val="fr-FR"/>
        </w:rPr>
        <w:t>article 23.1)b);</w:t>
      </w:r>
      <w:r w:rsidRPr="004639CF">
        <w:rPr>
          <w:b/>
          <w:lang w:val="fr-FR"/>
        </w:rPr>
        <w:t>]</w:t>
      </w:r>
    </w:p>
    <w:p w14:paraId="41203DD1" w14:textId="5BCFACC1" w:rsidR="00322996" w:rsidRPr="004639CF" w:rsidRDefault="00322996" w:rsidP="007607B7">
      <w:pPr>
        <w:spacing w:after="220"/>
        <w:ind w:firstLine="1134"/>
        <w:rPr>
          <w:lang w:val="fr-FR"/>
        </w:rPr>
      </w:pPr>
      <w:bookmarkStart w:id="37" w:name="_Hlk161320260"/>
      <w:r w:rsidRPr="004639CF">
        <w:rPr>
          <w:b/>
          <w:lang w:val="fr-FR"/>
        </w:rPr>
        <w:t>[</w:t>
      </w:r>
      <w:proofErr w:type="gramStart"/>
      <w:r w:rsidRPr="004639CF">
        <w:rPr>
          <w:lang w:val="fr-FR"/>
        </w:rPr>
        <w:t>iii</w:t>
      </w:r>
      <w:proofErr w:type="gramEnd"/>
      <w:r w:rsidRPr="004639CF">
        <w:rPr>
          <w:lang w:val="fr-FR"/>
        </w:rPr>
        <w:t>)</w:t>
      </w:r>
      <w:r w:rsidRPr="004639CF">
        <w:rPr>
          <w:lang w:val="fr-FR"/>
        </w:rPr>
        <w:tab/>
        <w:t>modifie le règlement d</w:t>
      </w:r>
      <w:r w:rsidR="004A7F2E" w:rsidRPr="004639CF">
        <w:rPr>
          <w:lang w:val="fr-FR"/>
        </w:rPr>
        <w:t>’</w:t>
      </w:r>
      <w:r w:rsidRPr="004639CF">
        <w:rPr>
          <w:lang w:val="fr-FR"/>
        </w:rPr>
        <w:t>exécution;</w:t>
      </w:r>
      <w:r w:rsidRPr="004639CF">
        <w:rPr>
          <w:b/>
          <w:lang w:val="fr-FR"/>
        </w:rPr>
        <w:t>]</w:t>
      </w:r>
      <w:r w:rsidRPr="004639CF">
        <w:rPr>
          <w:rStyle w:val="FootnoteReference"/>
          <w:b/>
          <w:bCs/>
          <w:lang w:val="fr-FR"/>
        </w:rPr>
        <w:footnoteReference w:id="19"/>
      </w:r>
    </w:p>
    <w:bookmarkEnd w:id="37"/>
    <w:p w14:paraId="0CF05F09" w14:textId="36DEFEED" w:rsidR="00322996" w:rsidRPr="004639CF" w:rsidRDefault="00322996" w:rsidP="007607B7">
      <w:pPr>
        <w:pStyle w:val="ListParagraph"/>
        <w:numPr>
          <w:ilvl w:val="0"/>
          <w:numId w:val="89"/>
        </w:numPr>
        <w:spacing w:after="220"/>
        <w:ind w:left="0" w:firstLine="1134"/>
        <w:contextualSpacing w:val="0"/>
      </w:pPr>
      <w:proofErr w:type="gramStart"/>
      <w:r w:rsidRPr="004639CF">
        <w:t>fixe</w:t>
      </w:r>
      <w:proofErr w:type="gramEnd"/>
      <w:r w:rsidRPr="004639CF">
        <w:t xml:space="preserve"> les conditions concernant la date de prise d</w:t>
      </w:r>
      <w:r w:rsidR="004A7F2E" w:rsidRPr="004639CF">
        <w:t>’</w:t>
      </w:r>
      <w:r w:rsidRPr="004639CF">
        <w:t>effet de chaque modification visée au point iii);</w:t>
      </w:r>
    </w:p>
    <w:p w14:paraId="7C7A8327" w14:textId="5E99E8FC" w:rsidR="00322996" w:rsidRPr="004639CF" w:rsidRDefault="00322996" w:rsidP="007607B7">
      <w:pPr>
        <w:pStyle w:val="ListParagraph"/>
        <w:numPr>
          <w:ilvl w:val="0"/>
          <w:numId w:val="89"/>
        </w:numPr>
        <w:spacing w:after="220"/>
        <w:ind w:left="0" w:firstLine="1134"/>
        <w:contextualSpacing w:val="0"/>
      </w:pPr>
      <w:proofErr w:type="gramStart"/>
      <w:r w:rsidRPr="004639CF">
        <w:t>assure</w:t>
      </w:r>
      <w:proofErr w:type="gramEnd"/>
      <w:r w:rsidRPr="004639CF">
        <w:t xml:space="preserve"> le suivi, à chaque session ordinaire, de l</w:t>
      </w:r>
      <w:r w:rsidR="004A7F2E" w:rsidRPr="004639CF">
        <w:t>’</w:t>
      </w:r>
      <w:r w:rsidRPr="004639CF">
        <w:t xml:space="preserve">assistance technique fournie </w:t>
      </w:r>
      <w:r w:rsidRPr="004639CF">
        <w:rPr>
          <w:b/>
        </w:rPr>
        <w:t>[</w:t>
      </w:r>
      <w:r w:rsidRPr="004639CF">
        <w:t>au titre du présent traité</w:t>
      </w:r>
      <w:r w:rsidRPr="004639CF">
        <w:rPr>
          <w:b/>
        </w:rPr>
        <w:t>]</w:t>
      </w:r>
      <w:r w:rsidRPr="004639CF">
        <w:t xml:space="preserve"> </w:t>
      </w:r>
      <w:r w:rsidRPr="004639CF">
        <w:rPr>
          <w:b/>
        </w:rPr>
        <w:t>[</w:t>
      </w:r>
      <w:r w:rsidRPr="004639CF">
        <w:t>en vue de la mise en œuvre du présent traité</w:t>
      </w:r>
      <w:r w:rsidRPr="004639CF">
        <w:rPr>
          <w:b/>
        </w:rPr>
        <w:t>]</w:t>
      </w:r>
      <w:r w:rsidRPr="004639CF">
        <w:t>;</w:t>
      </w:r>
    </w:p>
    <w:p w14:paraId="030679CA" w14:textId="685EDE04" w:rsidR="00322996" w:rsidRPr="004639CF" w:rsidRDefault="00322996" w:rsidP="007607B7">
      <w:pPr>
        <w:pStyle w:val="ListParagraph"/>
        <w:numPr>
          <w:ilvl w:val="0"/>
          <w:numId w:val="89"/>
        </w:numPr>
        <w:spacing w:after="220"/>
        <w:ind w:left="0" w:firstLine="1134"/>
        <w:contextualSpacing w:val="0"/>
      </w:pPr>
      <w:proofErr w:type="gramStart"/>
      <w:r w:rsidRPr="004639CF">
        <w:t>s</w:t>
      </w:r>
      <w:r w:rsidR="004A7F2E" w:rsidRPr="004639CF">
        <w:t>’</w:t>
      </w:r>
      <w:r w:rsidRPr="004639CF">
        <w:t>acquitte</w:t>
      </w:r>
      <w:proofErr w:type="gramEnd"/>
      <w:r w:rsidRPr="004639CF">
        <w:t xml:space="preserve"> de toute autre tâche qu</w:t>
      </w:r>
      <w:r w:rsidR="004A7F2E" w:rsidRPr="004639CF">
        <w:t>’</w:t>
      </w:r>
      <w:r w:rsidRPr="004639CF">
        <w:t>implique la mise en œuvre des dispositions du présent traité.</w:t>
      </w:r>
    </w:p>
    <w:p w14:paraId="2A7AEF5C" w14:textId="11432C50" w:rsidR="00322996" w:rsidRPr="004639CF" w:rsidRDefault="00322996" w:rsidP="007607B7">
      <w:pPr>
        <w:pStyle w:val="ListParagraph"/>
        <w:numPr>
          <w:ilvl w:val="1"/>
          <w:numId w:val="66"/>
        </w:numPr>
        <w:spacing w:after="220"/>
        <w:ind w:left="0" w:firstLine="0"/>
        <w:contextualSpacing w:val="0"/>
      </w:pPr>
      <w:r w:rsidRPr="004639CF">
        <w:rPr>
          <w:i/>
          <w:iCs/>
        </w:rPr>
        <w:t>[</w:t>
      </w:r>
      <w:proofErr w:type="gramStart"/>
      <w:r w:rsidRPr="004639CF">
        <w:rPr>
          <w:i/>
          <w:iCs/>
        </w:rPr>
        <w:t>Quorum]</w:t>
      </w:r>
      <w:r w:rsidRPr="004639CF">
        <w:t xml:space="preserve">  a</w:t>
      </w:r>
      <w:proofErr w:type="gramEnd"/>
      <w:r w:rsidRPr="004639CF">
        <w:t>)  La moitié des membres de l</w:t>
      </w:r>
      <w:r w:rsidR="004A7F2E" w:rsidRPr="004639CF">
        <w:t>’</w:t>
      </w:r>
      <w:r w:rsidRPr="004639CF">
        <w:t>Assemblée qui sont des États constitue le quorum.</w:t>
      </w:r>
    </w:p>
    <w:p w14:paraId="493D6002" w14:textId="6A7180CD" w:rsidR="00322996" w:rsidRPr="004639CF" w:rsidRDefault="00322996" w:rsidP="007607B7">
      <w:pPr>
        <w:pStyle w:val="ListParagraph"/>
        <w:numPr>
          <w:ilvl w:val="1"/>
          <w:numId w:val="69"/>
        </w:numPr>
        <w:spacing w:after="220"/>
        <w:ind w:left="0" w:firstLine="567"/>
        <w:contextualSpacing w:val="0"/>
      </w:pPr>
      <w:r w:rsidRPr="004639CF">
        <w:t>Nonobstant les dispositions du sous</w:t>
      </w:r>
      <w:r w:rsidR="003E3189">
        <w:noBreakHyphen/>
      </w:r>
      <w:r w:rsidRPr="004639CF">
        <w:t>alinéa a), si, lors d</w:t>
      </w:r>
      <w:r w:rsidR="004A7F2E" w:rsidRPr="004639CF">
        <w:t>’</w:t>
      </w:r>
      <w:r w:rsidRPr="004639CF">
        <w:t>une session, le nombre des membres de l</w:t>
      </w:r>
      <w:r w:rsidR="004A7F2E" w:rsidRPr="004639CF">
        <w:t>’</w:t>
      </w:r>
      <w:r w:rsidRPr="004639CF">
        <w:t xml:space="preserve">Assemblée qui sont des États et qui sont représentés est inférieur à la moitié </w:t>
      </w:r>
      <w:r w:rsidRPr="004639CF">
        <w:lastRenderedPageBreak/>
        <w:t>mais égal ou supérieur au tiers des membres de l</w:t>
      </w:r>
      <w:r w:rsidR="004A7F2E" w:rsidRPr="004639CF">
        <w:t>’</w:t>
      </w:r>
      <w:r w:rsidRPr="004639CF">
        <w:t>Assemblée qui sont des États, l</w:t>
      </w:r>
      <w:r w:rsidR="004A7F2E" w:rsidRPr="004639CF">
        <w:t>’</w:t>
      </w:r>
      <w:r w:rsidRPr="004639CF">
        <w:t xml:space="preserve">Assemblée peut prendre des </w:t>
      </w:r>
      <w:proofErr w:type="gramStart"/>
      <w:r w:rsidRPr="004639CF">
        <w:t>décisions;  toutefois</w:t>
      </w:r>
      <w:proofErr w:type="gramEnd"/>
      <w:r w:rsidRPr="004639CF">
        <w:t>, les décisions de l</w:t>
      </w:r>
      <w:r w:rsidR="004A7F2E" w:rsidRPr="004639CF">
        <w:t>’</w:t>
      </w:r>
      <w:r w:rsidRPr="004639CF">
        <w:t>Assemblée, à l</w:t>
      </w:r>
      <w:r w:rsidR="004A7F2E" w:rsidRPr="004639CF">
        <w:t>’</w:t>
      </w:r>
      <w:r w:rsidRPr="004639CF">
        <w:t>exception de celles qui concernent sa procédure, ne deviennent exécutoires que lorsque les conditions énoncées ci</w:t>
      </w:r>
      <w:r w:rsidR="003E3189">
        <w:noBreakHyphen/>
      </w:r>
      <w:r w:rsidRPr="004639CF">
        <w:t>après sont rempli</w:t>
      </w:r>
      <w:r w:rsidR="00700751" w:rsidRPr="004639CF">
        <w:t>es.  Le</w:t>
      </w:r>
      <w:r w:rsidRPr="004639CF">
        <w:t xml:space="preserve"> Bureau international communique lesdites décisions aux membres de l</w:t>
      </w:r>
      <w:r w:rsidR="004A7F2E" w:rsidRPr="004639CF">
        <w:t>’</w:t>
      </w:r>
      <w:r w:rsidRPr="004639CF">
        <w:t>Assemblée qui sont des États et qui n</w:t>
      </w:r>
      <w:r w:rsidR="004A7F2E" w:rsidRPr="004639CF">
        <w:t>’</w:t>
      </w:r>
      <w:r w:rsidRPr="004639CF">
        <w:t>étaient pas représentés, en les invitant à exprimer par écrit, dans un délai de trois mois à compter de la date de la communication, leur vote ou leur abstenti</w:t>
      </w:r>
      <w:r w:rsidR="00700751" w:rsidRPr="004639CF">
        <w:t>on.  Si</w:t>
      </w:r>
      <w:r w:rsidRPr="004639CF">
        <w:t>, à l</w:t>
      </w:r>
      <w:r w:rsidR="004A7F2E" w:rsidRPr="004639CF">
        <w:t>’</w:t>
      </w:r>
      <w:r w:rsidRPr="004639CF">
        <w:t>expiration de ce délai, le nombre desdits membres ayant ainsi exprimé leur vote ou leur abstention est au moins égal au nombre de membres qui faisait défaut pour que le quorum fût atteint lors de la session, lesdites décisions deviennent exécutoires, pourvu qu</w:t>
      </w:r>
      <w:r w:rsidR="004A7F2E" w:rsidRPr="004639CF">
        <w:t>’</w:t>
      </w:r>
      <w:r w:rsidRPr="004639CF">
        <w:t>en même temps la majorité nécessaire reste acquise.</w:t>
      </w:r>
    </w:p>
    <w:p w14:paraId="5299176C" w14:textId="71415091" w:rsidR="00322996" w:rsidRPr="004639CF" w:rsidRDefault="00322996" w:rsidP="007607B7">
      <w:pPr>
        <w:pStyle w:val="ListParagraph"/>
        <w:numPr>
          <w:ilvl w:val="1"/>
          <w:numId w:val="66"/>
        </w:numPr>
        <w:spacing w:after="220"/>
        <w:ind w:left="0" w:firstLine="0"/>
        <w:contextualSpacing w:val="0"/>
      </w:pPr>
      <w:r w:rsidRPr="004639CF">
        <w:rPr>
          <w:i/>
          <w:iCs/>
        </w:rPr>
        <w:t xml:space="preserve">[Prise des décisions au sein de </w:t>
      </w:r>
      <w:proofErr w:type="gramStart"/>
      <w:r w:rsidRPr="004639CF">
        <w:rPr>
          <w:i/>
          <w:iCs/>
        </w:rPr>
        <w:t>l</w:t>
      </w:r>
      <w:r w:rsidR="004A7F2E" w:rsidRPr="004639CF">
        <w:rPr>
          <w:i/>
          <w:iCs/>
        </w:rPr>
        <w:t>’</w:t>
      </w:r>
      <w:r w:rsidRPr="004639CF">
        <w:rPr>
          <w:i/>
          <w:iCs/>
        </w:rPr>
        <w:t xml:space="preserve">Assemblée]  </w:t>
      </w:r>
      <w:r w:rsidRPr="004639CF">
        <w:t>a</w:t>
      </w:r>
      <w:proofErr w:type="gramEnd"/>
      <w:r w:rsidRPr="004639CF">
        <w:t>)  L</w:t>
      </w:r>
      <w:r w:rsidR="004A7F2E" w:rsidRPr="004639CF">
        <w:t>’</w:t>
      </w:r>
      <w:r w:rsidRPr="004639CF">
        <w:t>Assemblée s</w:t>
      </w:r>
      <w:r w:rsidR="004A7F2E" w:rsidRPr="004639CF">
        <w:t>’</w:t>
      </w:r>
      <w:r w:rsidRPr="004639CF">
        <w:t>efforce de prendre ses décisions par consensus.</w:t>
      </w:r>
    </w:p>
    <w:p w14:paraId="56247D40" w14:textId="4E733AFF" w:rsidR="00322996" w:rsidRPr="004639CF" w:rsidRDefault="00322996" w:rsidP="007607B7">
      <w:pPr>
        <w:pStyle w:val="ListParagraph"/>
        <w:numPr>
          <w:ilvl w:val="1"/>
          <w:numId w:val="70"/>
        </w:numPr>
        <w:spacing w:after="220"/>
        <w:ind w:left="0" w:firstLine="567"/>
        <w:contextualSpacing w:val="0"/>
      </w:pPr>
      <w:r w:rsidRPr="004639CF">
        <w:t>Lorsqu</w:t>
      </w:r>
      <w:r w:rsidR="004A7F2E" w:rsidRPr="004639CF">
        <w:t>’</w:t>
      </w:r>
      <w:r w:rsidRPr="004639CF">
        <w:t>il n</w:t>
      </w:r>
      <w:r w:rsidR="004A7F2E" w:rsidRPr="004639CF">
        <w:t>’</w:t>
      </w:r>
      <w:r w:rsidRPr="004639CF">
        <w:t>est pas possible d</w:t>
      </w:r>
      <w:r w:rsidR="004A7F2E" w:rsidRPr="004639CF">
        <w:t>’</w:t>
      </w:r>
      <w:r w:rsidRPr="004639CF">
        <w:t>arriver à une décision par consensus, la décision sur la question à l</w:t>
      </w:r>
      <w:r w:rsidR="004A7F2E" w:rsidRPr="004639CF">
        <w:t>’</w:t>
      </w:r>
      <w:r w:rsidRPr="004639CF">
        <w:t>examen est mise aux vo</w:t>
      </w:r>
      <w:r w:rsidR="00700751" w:rsidRPr="004639CF">
        <w:t>ix.  Da</w:t>
      </w:r>
      <w:r w:rsidRPr="004639CF">
        <w:t>ns ce cas,</w:t>
      </w:r>
    </w:p>
    <w:p w14:paraId="50E5D31F" w14:textId="296BF0E4" w:rsidR="00322996" w:rsidRPr="004639CF" w:rsidRDefault="00322996" w:rsidP="007607B7">
      <w:pPr>
        <w:pStyle w:val="ListParagraph"/>
        <w:numPr>
          <w:ilvl w:val="2"/>
          <w:numId w:val="71"/>
        </w:numPr>
        <w:spacing w:after="220"/>
        <w:ind w:left="0" w:firstLine="1134"/>
        <w:contextualSpacing w:val="0"/>
      </w:pPr>
      <w:proofErr w:type="gramStart"/>
      <w:r w:rsidRPr="004639CF">
        <w:t>chaque</w:t>
      </w:r>
      <w:proofErr w:type="gramEnd"/>
      <w:r w:rsidRPr="004639CF">
        <w:t xml:space="preserve"> Partie contractante qui est un État dispose d</w:t>
      </w:r>
      <w:r w:rsidR="004A7F2E" w:rsidRPr="004639CF">
        <w:t>’</w:t>
      </w:r>
      <w:r w:rsidRPr="004639CF">
        <w:t>une voix et vote uniquement en son propre nom;  et</w:t>
      </w:r>
    </w:p>
    <w:p w14:paraId="1BE1220F" w14:textId="35A2F6F0" w:rsidR="00322996" w:rsidRPr="004639CF" w:rsidRDefault="00322996" w:rsidP="007607B7">
      <w:pPr>
        <w:pStyle w:val="ListParagraph"/>
        <w:numPr>
          <w:ilvl w:val="2"/>
          <w:numId w:val="71"/>
        </w:numPr>
        <w:spacing w:after="220"/>
        <w:ind w:left="0" w:firstLine="1134"/>
        <w:contextualSpacing w:val="0"/>
      </w:pPr>
      <w:proofErr w:type="gramStart"/>
      <w:r w:rsidRPr="004639CF">
        <w:t>toute</w:t>
      </w:r>
      <w:proofErr w:type="gramEnd"/>
      <w:r w:rsidRPr="004639CF">
        <w:t xml:space="preserve"> Partie contractante qui est une organisation intergouvernementale peut participer au vote à la place de ses États membres, avec un nombre de voix égal au nombre de ses États membres </w:t>
      </w:r>
      <w:r w:rsidRPr="004639CF">
        <w:rPr>
          <w:b/>
        </w:rPr>
        <w:t>[</w:t>
      </w:r>
      <w:r w:rsidRPr="004639CF">
        <w:t>qui sont parties au présent traité</w:t>
      </w:r>
      <w:r w:rsidRPr="004639CF">
        <w:rPr>
          <w:b/>
        </w:rPr>
        <w:t>]</w:t>
      </w:r>
      <w:r w:rsidRPr="004639CF">
        <w:rPr>
          <w:rStyle w:val="FootnoteReference"/>
        </w:rPr>
        <w:footnoteReference w:id="20"/>
      </w:r>
      <w:r w:rsidRPr="004639CF">
        <w:t>.  Aucune organisation intergouvernementale ne participe au vote si l</w:t>
      </w:r>
      <w:r w:rsidR="004A7F2E" w:rsidRPr="004639CF">
        <w:t>’</w:t>
      </w:r>
      <w:r w:rsidRPr="004639CF">
        <w:t>un de ses États membres exerce son droit de vote et inverseme</w:t>
      </w:r>
      <w:r w:rsidR="00700751" w:rsidRPr="004639CF">
        <w:t>nt.  En</w:t>
      </w:r>
      <w:r w:rsidRPr="004639CF">
        <w:t xml:space="preserve"> outre, aucune organisation intergouvernementale ne participe au vote si l</w:t>
      </w:r>
      <w:r w:rsidR="004A7F2E" w:rsidRPr="004639CF">
        <w:t>’</w:t>
      </w:r>
      <w:r w:rsidRPr="004639CF">
        <w:t>un de ses États membres qui est partie au présent traité est membre d</w:t>
      </w:r>
      <w:r w:rsidR="004A7F2E" w:rsidRPr="004639CF">
        <w:t>’</w:t>
      </w:r>
      <w:r w:rsidRPr="004639CF">
        <w:t xml:space="preserve">une autre organisation intergouvernementale et si </w:t>
      </w:r>
      <w:proofErr w:type="gramStart"/>
      <w:r w:rsidRPr="004639CF">
        <w:t>cette dernière participe</w:t>
      </w:r>
      <w:proofErr w:type="gramEnd"/>
      <w:r w:rsidRPr="004639CF">
        <w:t xml:space="preserve"> au vote.</w:t>
      </w:r>
    </w:p>
    <w:p w14:paraId="26E44C1A" w14:textId="128135C4" w:rsidR="00322996" w:rsidRPr="004639CF" w:rsidRDefault="00322996" w:rsidP="007607B7">
      <w:pPr>
        <w:pStyle w:val="ListParagraph"/>
        <w:numPr>
          <w:ilvl w:val="1"/>
          <w:numId w:val="66"/>
        </w:numPr>
        <w:spacing w:after="220"/>
        <w:ind w:left="0" w:firstLine="0"/>
        <w:contextualSpacing w:val="0"/>
      </w:pPr>
      <w:r w:rsidRPr="004639CF">
        <w:rPr>
          <w:i/>
          <w:iCs/>
        </w:rPr>
        <w:t>[</w:t>
      </w:r>
      <w:proofErr w:type="gramStart"/>
      <w:r w:rsidRPr="004639CF">
        <w:rPr>
          <w:i/>
          <w:iCs/>
        </w:rPr>
        <w:t xml:space="preserve">Majorités] </w:t>
      </w:r>
      <w:r w:rsidRPr="004639CF">
        <w:t xml:space="preserve"> a</w:t>
      </w:r>
      <w:proofErr w:type="gramEnd"/>
      <w:r w:rsidRPr="004639CF">
        <w:t>)  Sous réserve de l</w:t>
      </w:r>
      <w:r w:rsidR="004A7F2E" w:rsidRPr="004639CF">
        <w:t>’</w:t>
      </w:r>
      <w:r w:rsidRPr="004639CF">
        <w:t>article 23.2) et 3), les décisions de l</w:t>
      </w:r>
      <w:r w:rsidR="004A7F2E" w:rsidRPr="004639CF">
        <w:t>’</w:t>
      </w:r>
      <w:r w:rsidRPr="004639CF">
        <w:t>Assemblée sont prises à la majorité des deux tiers des votes exprimés.</w:t>
      </w:r>
    </w:p>
    <w:p w14:paraId="1F485332" w14:textId="65683C6A" w:rsidR="00322996" w:rsidRPr="004639CF" w:rsidRDefault="00322996" w:rsidP="007607B7">
      <w:pPr>
        <w:pStyle w:val="ListParagraph"/>
        <w:numPr>
          <w:ilvl w:val="1"/>
          <w:numId w:val="72"/>
        </w:numPr>
        <w:spacing w:after="220"/>
        <w:ind w:left="0" w:firstLine="567"/>
        <w:contextualSpacing w:val="0"/>
      </w:pPr>
      <w:r w:rsidRPr="004639CF">
        <w:t>Pour déterminer si la majorité requise est atteinte, seuls les votes exprimés sont pris en considérati</w:t>
      </w:r>
      <w:r w:rsidR="00700751" w:rsidRPr="004639CF">
        <w:t>on.  L’a</w:t>
      </w:r>
      <w:r w:rsidRPr="004639CF">
        <w:t>bstention n</w:t>
      </w:r>
      <w:r w:rsidR="004A7F2E" w:rsidRPr="004639CF">
        <w:t>’</w:t>
      </w:r>
      <w:r w:rsidRPr="004639CF">
        <w:t>est pas considérée comme un vote.</w:t>
      </w:r>
    </w:p>
    <w:p w14:paraId="34AC5F29" w14:textId="4AC6CF99" w:rsidR="00322996" w:rsidRPr="004639CF" w:rsidRDefault="00322996" w:rsidP="007607B7">
      <w:pPr>
        <w:pStyle w:val="ListParagraph"/>
        <w:numPr>
          <w:ilvl w:val="1"/>
          <w:numId w:val="66"/>
        </w:numPr>
        <w:spacing w:after="220"/>
        <w:ind w:left="0" w:firstLine="0"/>
        <w:contextualSpacing w:val="0"/>
      </w:pPr>
      <w:r w:rsidRPr="004639CF">
        <w:rPr>
          <w:i/>
          <w:iCs/>
        </w:rPr>
        <w:t>[</w:t>
      </w:r>
      <w:proofErr w:type="gramStart"/>
      <w:r w:rsidRPr="004639CF">
        <w:rPr>
          <w:i/>
          <w:iCs/>
        </w:rPr>
        <w:t>Sessions]</w:t>
      </w:r>
      <w:r w:rsidRPr="004639CF">
        <w:t xml:space="preserve">  L</w:t>
      </w:r>
      <w:r w:rsidR="004A7F2E" w:rsidRPr="004639CF">
        <w:t>’</w:t>
      </w:r>
      <w:r w:rsidRPr="004639CF">
        <w:t>Assemblée</w:t>
      </w:r>
      <w:proofErr w:type="gramEnd"/>
      <w:r w:rsidRPr="004639CF">
        <w:t xml:space="preserve"> se réunit sur convocation du Directeur général et, sauf cas exceptionnels, pendant la même période et au même lieu que l</w:t>
      </w:r>
      <w:r w:rsidR="004A7F2E" w:rsidRPr="004639CF">
        <w:t>’</w:t>
      </w:r>
      <w:r w:rsidRPr="004639CF">
        <w:t>Assemblée générale de l</w:t>
      </w:r>
      <w:r w:rsidR="004A7F2E" w:rsidRPr="004639CF">
        <w:t>’</w:t>
      </w:r>
      <w:r w:rsidRPr="004639CF">
        <w:t>Organisation.</w:t>
      </w:r>
    </w:p>
    <w:p w14:paraId="53CB71FF" w14:textId="324A4D29" w:rsidR="00322996" w:rsidRPr="004639CF" w:rsidRDefault="00322996" w:rsidP="007607B7">
      <w:pPr>
        <w:pStyle w:val="ListParagraph"/>
        <w:numPr>
          <w:ilvl w:val="1"/>
          <w:numId w:val="66"/>
        </w:numPr>
        <w:spacing w:after="220"/>
        <w:ind w:left="0" w:firstLine="0"/>
        <w:contextualSpacing w:val="0"/>
      </w:pPr>
      <w:r w:rsidRPr="004639CF">
        <w:rPr>
          <w:i/>
          <w:iCs/>
        </w:rPr>
        <w:t xml:space="preserve">[Règlement </w:t>
      </w:r>
      <w:proofErr w:type="gramStart"/>
      <w:r w:rsidRPr="004639CF">
        <w:rPr>
          <w:i/>
          <w:iCs/>
        </w:rPr>
        <w:t xml:space="preserve">intérieur] </w:t>
      </w:r>
      <w:r w:rsidRPr="004639CF">
        <w:t xml:space="preserve"> L</w:t>
      </w:r>
      <w:r w:rsidR="004A7F2E" w:rsidRPr="004639CF">
        <w:t>’</w:t>
      </w:r>
      <w:r w:rsidRPr="004639CF">
        <w:t>Assemblée</w:t>
      </w:r>
      <w:proofErr w:type="gramEnd"/>
      <w:r w:rsidRPr="004639CF">
        <w:t xml:space="preserve"> établit son propre règlement intérieur, </w:t>
      </w:r>
      <w:r w:rsidR="004A7F2E" w:rsidRPr="004639CF">
        <w:t>y compris</w:t>
      </w:r>
      <w:r w:rsidRPr="004639CF">
        <w:t xml:space="preserve"> en ce qui concerne sa convocation en session extraordinaire.</w:t>
      </w:r>
    </w:p>
    <w:p w14:paraId="3EE13621" w14:textId="529ACEDE" w:rsidR="00322996" w:rsidRPr="004639CF" w:rsidRDefault="00322996" w:rsidP="007607B7">
      <w:pPr>
        <w:pStyle w:val="Heading1"/>
        <w:spacing w:before="480" w:after="240"/>
        <w:jc w:val="center"/>
        <w:rPr>
          <w:lang w:val="fr-FR"/>
        </w:rPr>
      </w:pPr>
      <w:bookmarkStart w:id="38" w:name="_Toc174027611"/>
      <w:r w:rsidRPr="004639CF">
        <w:rPr>
          <w:caps w:val="0"/>
          <w:lang w:val="fr-FR"/>
        </w:rPr>
        <w:t>Article 25</w:t>
      </w:r>
      <w:r w:rsidRPr="004639CF">
        <w:rPr>
          <w:caps w:val="0"/>
          <w:lang w:val="fr-FR"/>
        </w:rPr>
        <w:br/>
        <w:t>Bureau international</w:t>
      </w:r>
      <w:bookmarkEnd w:id="38"/>
    </w:p>
    <w:p w14:paraId="60E65871" w14:textId="77777777" w:rsidR="00322996" w:rsidRPr="004639CF" w:rsidRDefault="00322996" w:rsidP="007607B7">
      <w:pPr>
        <w:pStyle w:val="ListParagraph"/>
        <w:keepNext/>
        <w:numPr>
          <w:ilvl w:val="1"/>
          <w:numId w:val="73"/>
        </w:numPr>
        <w:spacing w:after="220"/>
        <w:ind w:left="0" w:firstLine="0"/>
        <w:contextualSpacing w:val="0"/>
      </w:pPr>
      <w:r w:rsidRPr="004639CF">
        <w:rPr>
          <w:i/>
          <w:iCs/>
        </w:rPr>
        <w:t xml:space="preserve">[Fonctions </w:t>
      </w:r>
      <w:proofErr w:type="gramStart"/>
      <w:r w:rsidRPr="004639CF">
        <w:rPr>
          <w:i/>
          <w:iCs/>
        </w:rPr>
        <w:t>administratives]</w:t>
      </w:r>
      <w:r w:rsidRPr="004639CF">
        <w:t xml:space="preserve">  a</w:t>
      </w:r>
      <w:proofErr w:type="gramEnd"/>
      <w:r w:rsidRPr="004639CF">
        <w:t>)  Le Bureau international assure les tâches administratives concernant le présent traité.</w:t>
      </w:r>
    </w:p>
    <w:p w14:paraId="7FDBD9B0" w14:textId="57ABECE0" w:rsidR="00322996" w:rsidRPr="004639CF" w:rsidRDefault="00322996" w:rsidP="007607B7">
      <w:pPr>
        <w:pStyle w:val="ListParagraph"/>
        <w:numPr>
          <w:ilvl w:val="1"/>
          <w:numId w:val="76"/>
        </w:numPr>
        <w:spacing w:after="220"/>
        <w:ind w:left="0" w:firstLine="567"/>
        <w:contextualSpacing w:val="0"/>
      </w:pPr>
      <w:r w:rsidRPr="004639CF">
        <w:t>En particulier, le Bureau international prépare les réunions et assure le secrétariat de l</w:t>
      </w:r>
      <w:r w:rsidR="004A7F2E" w:rsidRPr="004639CF">
        <w:t>’</w:t>
      </w:r>
      <w:r w:rsidRPr="004639CF">
        <w:t>Assemblée et des comités d</w:t>
      </w:r>
      <w:r w:rsidR="004A7F2E" w:rsidRPr="004639CF">
        <w:t>’</w:t>
      </w:r>
      <w:r w:rsidRPr="004639CF">
        <w:t>experts et groupes de travail qu</w:t>
      </w:r>
      <w:r w:rsidR="004A7F2E" w:rsidRPr="004639CF">
        <w:t>’</w:t>
      </w:r>
      <w:r w:rsidRPr="004639CF">
        <w:t>elle peut créer.</w:t>
      </w:r>
    </w:p>
    <w:p w14:paraId="303B31B2" w14:textId="366E5DC2" w:rsidR="00322996" w:rsidRPr="004639CF" w:rsidRDefault="00322996" w:rsidP="007607B7">
      <w:pPr>
        <w:pStyle w:val="ListParagraph"/>
        <w:numPr>
          <w:ilvl w:val="1"/>
          <w:numId w:val="73"/>
        </w:numPr>
        <w:spacing w:after="220"/>
        <w:ind w:left="0" w:firstLine="0"/>
        <w:contextualSpacing w:val="0"/>
      </w:pPr>
      <w:r w:rsidRPr="004639CF">
        <w:rPr>
          <w:i/>
          <w:iCs/>
        </w:rPr>
        <w:lastRenderedPageBreak/>
        <w:t xml:space="preserve">[Réunions autres que les sessions de </w:t>
      </w:r>
      <w:proofErr w:type="gramStart"/>
      <w:r w:rsidRPr="004639CF">
        <w:rPr>
          <w:i/>
          <w:iCs/>
        </w:rPr>
        <w:t>l</w:t>
      </w:r>
      <w:r w:rsidR="004A7F2E" w:rsidRPr="004639CF">
        <w:rPr>
          <w:i/>
          <w:iCs/>
        </w:rPr>
        <w:t>’</w:t>
      </w:r>
      <w:r w:rsidRPr="004639CF">
        <w:rPr>
          <w:i/>
          <w:iCs/>
        </w:rPr>
        <w:t xml:space="preserve">Assemblée] </w:t>
      </w:r>
      <w:r w:rsidRPr="004639CF">
        <w:t xml:space="preserve"> Le</w:t>
      </w:r>
      <w:proofErr w:type="gramEnd"/>
      <w:r w:rsidRPr="004639CF">
        <w:t xml:space="preserve"> Directeur général convoque tout comité ou groupe de travail créé par l</w:t>
      </w:r>
      <w:r w:rsidR="004A7F2E" w:rsidRPr="004639CF">
        <w:t>’</w:t>
      </w:r>
      <w:r w:rsidRPr="004639CF">
        <w:t>Assemblée.</w:t>
      </w:r>
    </w:p>
    <w:p w14:paraId="69EE3DC6" w14:textId="3D0184AA" w:rsidR="00322996" w:rsidRPr="004639CF" w:rsidRDefault="00322996" w:rsidP="007607B7">
      <w:pPr>
        <w:pStyle w:val="ListParagraph"/>
        <w:numPr>
          <w:ilvl w:val="1"/>
          <w:numId w:val="73"/>
        </w:numPr>
        <w:spacing w:after="220"/>
        <w:ind w:left="0" w:firstLine="0"/>
        <w:contextualSpacing w:val="0"/>
      </w:pPr>
      <w:r w:rsidRPr="004639CF">
        <w:rPr>
          <w:i/>
          <w:iCs/>
        </w:rPr>
        <w:t>[Rôle du Bureau international à l</w:t>
      </w:r>
      <w:r w:rsidR="004A7F2E" w:rsidRPr="004639CF">
        <w:rPr>
          <w:i/>
          <w:iCs/>
        </w:rPr>
        <w:t>’</w:t>
      </w:r>
      <w:r w:rsidRPr="004639CF">
        <w:rPr>
          <w:i/>
          <w:iCs/>
        </w:rPr>
        <w:t>Assemblée et à d</w:t>
      </w:r>
      <w:r w:rsidR="004A7F2E" w:rsidRPr="004639CF">
        <w:rPr>
          <w:i/>
          <w:iCs/>
        </w:rPr>
        <w:t>’</w:t>
      </w:r>
      <w:r w:rsidRPr="004639CF">
        <w:rPr>
          <w:i/>
          <w:iCs/>
        </w:rPr>
        <w:t xml:space="preserve">autres </w:t>
      </w:r>
      <w:proofErr w:type="gramStart"/>
      <w:r w:rsidRPr="004639CF">
        <w:rPr>
          <w:i/>
          <w:iCs/>
        </w:rPr>
        <w:t>réunions]</w:t>
      </w:r>
      <w:r w:rsidRPr="004639CF">
        <w:t xml:space="preserve">  a</w:t>
      </w:r>
      <w:proofErr w:type="gramEnd"/>
      <w:r w:rsidRPr="004639CF">
        <w:t>)  Le Directeur général et les personnes désignées par le Directeur général prennent part, sans droit de vote, à toutes les réunions de l</w:t>
      </w:r>
      <w:r w:rsidR="004A7F2E" w:rsidRPr="004639CF">
        <w:t>’</w:t>
      </w:r>
      <w:r w:rsidRPr="004639CF">
        <w:t>Assemblée et des comités et groupes de travail créés par l</w:t>
      </w:r>
      <w:r w:rsidR="004A7F2E" w:rsidRPr="004639CF">
        <w:t>’</w:t>
      </w:r>
      <w:r w:rsidRPr="004639CF">
        <w:t>Assemblée.</w:t>
      </w:r>
    </w:p>
    <w:p w14:paraId="73C4B309" w14:textId="555DBD5F" w:rsidR="00322996" w:rsidRPr="004639CF" w:rsidRDefault="00322996" w:rsidP="007607B7">
      <w:pPr>
        <w:pStyle w:val="ListParagraph"/>
        <w:numPr>
          <w:ilvl w:val="1"/>
          <w:numId w:val="75"/>
        </w:numPr>
        <w:spacing w:after="220"/>
        <w:ind w:left="0" w:firstLine="567"/>
        <w:contextualSpacing w:val="0"/>
      </w:pPr>
      <w:r w:rsidRPr="004639CF">
        <w:t>Le Directeur général ou un membre du personnel désigné par le Directeur général est d</w:t>
      </w:r>
      <w:r w:rsidR="004A7F2E" w:rsidRPr="004639CF">
        <w:t>’</w:t>
      </w:r>
      <w:r w:rsidRPr="004639CF">
        <w:t>office secrétaire de l</w:t>
      </w:r>
      <w:r w:rsidR="004A7F2E" w:rsidRPr="004639CF">
        <w:t>’</w:t>
      </w:r>
      <w:r w:rsidRPr="004639CF">
        <w:t>Assemblée et des comités et groupes de travail visés au sous</w:t>
      </w:r>
      <w:r w:rsidR="003E3189">
        <w:noBreakHyphen/>
      </w:r>
      <w:r w:rsidRPr="004639CF">
        <w:t>alinéa a).</w:t>
      </w:r>
    </w:p>
    <w:p w14:paraId="5C1565DE" w14:textId="00035D03" w:rsidR="00322996" w:rsidRPr="004639CF" w:rsidRDefault="00322996" w:rsidP="007607B7">
      <w:pPr>
        <w:pStyle w:val="ListParagraph"/>
        <w:numPr>
          <w:ilvl w:val="1"/>
          <w:numId w:val="73"/>
        </w:numPr>
        <w:spacing w:after="220"/>
        <w:ind w:left="0" w:firstLine="0"/>
        <w:contextualSpacing w:val="0"/>
      </w:pPr>
      <w:r w:rsidRPr="004639CF">
        <w:rPr>
          <w:i/>
          <w:iCs/>
        </w:rPr>
        <w:t>[</w:t>
      </w:r>
      <w:proofErr w:type="gramStart"/>
      <w:r w:rsidRPr="004639CF">
        <w:rPr>
          <w:i/>
          <w:iCs/>
        </w:rPr>
        <w:t>Conférences]</w:t>
      </w:r>
      <w:r w:rsidRPr="004639CF">
        <w:t xml:space="preserve">  a</w:t>
      </w:r>
      <w:proofErr w:type="gramEnd"/>
      <w:r w:rsidRPr="004639CF">
        <w:t>)  Le Bureau international, selon les directives de l</w:t>
      </w:r>
      <w:r w:rsidR="004A7F2E" w:rsidRPr="004639CF">
        <w:t>’</w:t>
      </w:r>
      <w:r w:rsidRPr="004639CF">
        <w:t>Assemblée, prépare les conférences de révision.</w:t>
      </w:r>
    </w:p>
    <w:p w14:paraId="3BF1CA65" w14:textId="42844EBD" w:rsidR="00322996" w:rsidRPr="004639CF" w:rsidRDefault="00322996" w:rsidP="007607B7">
      <w:pPr>
        <w:pStyle w:val="ListParagraph"/>
        <w:numPr>
          <w:ilvl w:val="1"/>
          <w:numId w:val="74"/>
        </w:numPr>
        <w:spacing w:after="220"/>
        <w:ind w:left="0" w:firstLine="567"/>
        <w:contextualSpacing w:val="0"/>
      </w:pPr>
      <w:r w:rsidRPr="004639CF">
        <w:t>Le Bureau international peut consulter des États membres de l</w:t>
      </w:r>
      <w:r w:rsidR="004A7F2E" w:rsidRPr="004639CF">
        <w:t>’</w:t>
      </w:r>
      <w:r w:rsidRPr="004639CF">
        <w:t>Organisation, des organisations intergouvernementales ainsi que des organisations non gouvernementales internationales et nationales sur la préparation de ces conférences.</w:t>
      </w:r>
    </w:p>
    <w:p w14:paraId="45EE48E0" w14:textId="77777777" w:rsidR="00322996" w:rsidRPr="004639CF" w:rsidRDefault="00322996" w:rsidP="007607B7">
      <w:pPr>
        <w:pStyle w:val="ListParagraph"/>
        <w:numPr>
          <w:ilvl w:val="1"/>
          <w:numId w:val="74"/>
        </w:numPr>
        <w:spacing w:after="220"/>
        <w:ind w:left="0" w:firstLine="567"/>
        <w:contextualSpacing w:val="0"/>
      </w:pPr>
      <w:r w:rsidRPr="004639CF">
        <w:t>Le Directeur général et les personnes désignées par le Directeur général prennent part, sans droit de vote, aux délibérations des conférences de révision.</w:t>
      </w:r>
    </w:p>
    <w:p w14:paraId="616E9E74" w14:textId="77777777" w:rsidR="00322996" w:rsidRPr="004639CF" w:rsidRDefault="00322996" w:rsidP="007607B7">
      <w:pPr>
        <w:pStyle w:val="ListParagraph"/>
        <w:numPr>
          <w:ilvl w:val="1"/>
          <w:numId w:val="73"/>
        </w:numPr>
        <w:spacing w:after="220"/>
        <w:ind w:left="0" w:firstLine="0"/>
        <w:contextualSpacing w:val="0"/>
      </w:pPr>
      <w:r w:rsidRPr="004639CF">
        <w:rPr>
          <w:i/>
          <w:iCs/>
        </w:rPr>
        <w:t xml:space="preserve">[Autres </w:t>
      </w:r>
      <w:proofErr w:type="gramStart"/>
      <w:r w:rsidRPr="004639CF">
        <w:rPr>
          <w:i/>
          <w:iCs/>
        </w:rPr>
        <w:t xml:space="preserve">fonctions] </w:t>
      </w:r>
      <w:r w:rsidRPr="004639CF">
        <w:t xml:space="preserve"> Le</w:t>
      </w:r>
      <w:proofErr w:type="gramEnd"/>
      <w:r w:rsidRPr="004639CF">
        <w:t xml:space="preserve"> Bureau international exécute toutes les autres tâches qui lui sont assignées en relation avec le présent traité.</w:t>
      </w:r>
    </w:p>
    <w:p w14:paraId="6BC1A340" w14:textId="741C5C97" w:rsidR="00322996" w:rsidRPr="004639CF" w:rsidRDefault="00322996" w:rsidP="007607B7">
      <w:pPr>
        <w:pStyle w:val="Heading1"/>
        <w:spacing w:before="480" w:after="240"/>
        <w:jc w:val="center"/>
        <w:rPr>
          <w:lang w:val="fr-FR"/>
        </w:rPr>
      </w:pPr>
      <w:bookmarkStart w:id="39" w:name="_Toc174027612"/>
      <w:r w:rsidRPr="004639CF">
        <w:rPr>
          <w:caps w:val="0"/>
          <w:lang w:val="fr-FR"/>
        </w:rPr>
        <w:t>Article 26</w:t>
      </w:r>
      <w:r w:rsidRPr="004639CF">
        <w:rPr>
          <w:caps w:val="0"/>
          <w:lang w:val="fr-FR"/>
        </w:rPr>
        <w:br/>
        <w:t>Révision</w:t>
      </w:r>
      <w:bookmarkEnd w:id="39"/>
    </w:p>
    <w:p w14:paraId="7EA0C9A7" w14:textId="3F37259A" w:rsidR="00322996" w:rsidRPr="004639CF" w:rsidRDefault="00322996" w:rsidP="007607B7">
      <w:pPr>
        <w:spacing w:after="220"/>
        <w:rPr>
          <w:lang w:val="fr-FR"/>
        </w:rPr>
      </w:pPr>
      <w:r w:rsidRPr="004639CF">
        <w:rPr>
          <w:lang w:val="fr-FR"/>
        </w:rPr>
        <w:t>Le présent traité ne peut être révisé que par une conférence diplomatiq</w:t>
      </w:r>
      <w:r w:rsidR="00700751" w:rsidRPr="004639CF">
        <w:rPr>
          <w:lang w:val="fr-FR"/>
        </w:rPr>
        <w:t>ue.  La</w:t>
      </w:r>
      <w:r w:rsidRPr="004639CF">
        <w:rPr>
          <w:lang w:val="fr-FR"/>
        </w:rPr>
        <w:t xml:space="preserve"> convocation d</w:t>
      </w:r>
      <w:r w:rsidR="004A7F2E" w:rsidRPr="004639CF">
        <w:rPr>
          <w:lang w:val="fr-FR"/>
        </w:rPr>
        <w:t>’</w:t>
      </w:r>
      <w:r w:rsidRPr="004639CF">
        <w:rPr>
          <w:lang w:val="fr-FR"/>
        </w:rPr>
        <w:t>une conférence diplomatique est décidée par l</w:t>
      </w:r>
      <w:r w:rsidR="004A7F2E" w:rsidRPr="004639CF">
        <w:rPr>
          <w:lang w:val="fr-FR"/>
        </w:rPr>
        <w:t>’</w:t>
      </w:r>
      <w:r w:rsidRPr="004639CF">
        <w:rPr>
          <w:lang w:val="fr-FR"/>
        </w:rPr>
        <w:t>Assemblée.</w:t>
      </w:r>
    </w:p>
    <w:p w14:paraId="79651229" w14:textId="7F1903EA" w:rsidR="00322996" w:rsidRPr="004639CF" w:rsidRDefault="00322996" w:rsidP="007607B7">
      <w:pPr>
        <w:pStyle w:val="Heading1"/>
        <w:spacing w:before="480" w:after="240"/>
        <w:jc w:val="center"/>
        <w:rPr>
          <w:lang w:val="fr-FR"/>
        </w:rPr>
      </w:pPr>
      <w:bookmarkStart w:id="40" w:name="_Toc174027613"/>
      <w:r w:rsidRPr="004639CF">
        <w:rPr>
          <w:caps w:val="0"/>
          <w:lang w:val="fr-FR"/>
        </w:rPr>
        <w:t>Article 27</w:t>
      </w:r>
      <w:r w:rsidRPr="004639CF">
        <w:rPr>
          <w:caps w:val="0"/>
          <w:lang w:val="fr-FR"/>
        </w:rPr>
        <w:br/>
        <w:t>Conditions et modalités pour devenir partie au traité</w:t>
      </w:r>
      <w:bookmarkEnd w:id="40"/>
    </w:p>
    <w:p w14:paraId="3576B0E5" w14:textId="3B42E43C" w:rsidR="00322996" w:rsidRPr="004639CF" w:rsidRDefault="00322996" w:rsidP="007607B7">
      <w:pPr>
        <w:pStyle w:val="ListParagraph"/>
        <w:numPr>
          <w:ilvl w:val="1"/>
          <w:numId w:val="77"/>
        </w:numPr>
        <w:spacing w:after="220"/>
        <w:ind w:left="0" w:firstLine="0"/>
        <w:contextualSpacing w:val="0"/>
      </w:pPr>
      <w:r w:rsidRPr="004639CF">
        <w:rPr>
          <w:i/>
          <w:iCs/>
        </w:rPr>
        <w:t xml:space="preserve">[Conditions à </w:t>
      </w:r>
      <w:proofErr w:type="gramStart"/>
      <w:r w:rsidRPr="004639CF">
        <w:rPr>
          <w:i/>
          <w:iCs/>
        </w:rPr>
        <w:t>remplir]</w:t>
      </w:r>
      <w:r w:rsidRPr="004639CF">
        <w:t xml:space="preserve">  Les</w:t>
      </w:r>
      <w:proofErr w:type="gramEnd"/>
      <w:r w:rsidRPr="004639CF">
        <w:t xml:space="preserve"> entités ci</w:t>
      </w:r>
      <w:r w:rsidR="003E3189">
        <w:noBreakHyphen/>
      </w:r>
      <w:r w:rsidRPr="004639CF">
        <w:t>après peuvent signer et, sous réserve des alinéas 2) et 3) et de l</w:t>
      </w:r>
      <w:r w:rsidR="004A7F2E" w:rsidRPr="004639CF">
        <w:t>’</w:t>
      </w:r>
      <w:r w:rsidRPr="004639CF">
        <w:t>article 28.1) et 3), devenir parties au présent traité</w:t>
      </w:r>
      <w:r w:rsidR="004A7F2E" w:rsidRPr="004639CF">
        <w:t> :</w:t>
      </w:r>
    </w:p>
    <w:p w14:paraId="256D20BA" w14:textId="1ABBAD46" w:rsidR="00322996" w:rsidRPr="004639CF" w:rsidRDefault="00322996" w:rsidP="007607B7">
      <w:pPr>
        <w:pStyle w:val="ListParagraph"/>
        <w:numPr>
          <w:ilvl w:val="2"/>
          <w:numId w:val="78"/>
        </w:numPr>
        <w:spacing w:after="220"/>
        <w:ind w:left="0" w:firstLine="1134"/>
        <w:contextualSpacing w:val="0"/>
      </w:pPr>
      <w:proofErr w:type="gramStart"/>
      <w:r w:rsidRPr="004639CF">
        <w:t>tout</w:t>
      </w:r>
      <w:proofErr w:type="gramEnd"/>
      <w:r w:rsidRPr="004639CF">
        <w:t xml:space="preserve"> État membre de l</w:t>
      </w:r>
      <w:r w:rsidR="004A7F2E" w:rsidRPr="004639CF">
        <w:t>’</w:t>
      </w:r>
      <w:r w:rsidRPr="004639CF">
        <w:t xml:space="preserve">Organisation pour lequel des dessins et modèles industriels peuvent être enregistrés auprès de son propre office ou </w:t>
      </w:r>
      <w:r w:rsidR="003A09BC" w:rsidRPr="004639CF">
        <w:t>faire l</w:t>
      </w:r>
      <w:r w:rsidR="004A7F2E" w:rsidRPr="004639CF">
        <w:t>’</w:t>
      </w:r>
      <w:r w:rsidR="003A09BC" w:rsidRPr="004639CF">
        <w:t>objet de la délivrance d</w:t>
      </w:r>
      <w:r w:rsidR="004A7F2E" w:rsidRPr="004639CF">
        <w:t>’</w:t>
      </w:r>
      <w:r w:rsidR="003A09BC" w:rsidRPr="004639CF">
        <w:t xml:space="preserve">un brevet </w:t>
      </w:r>
      <w:r w:rsidRPr="004639CF">
        <w:t>par son propre office;</w:t>
      </w:r>
    </w:p>
    <w:p w14:paraId="668D49BF" w14:textId="4222A53D" w:rsidR="00322996" w:rsidRPr="004639CF" w:rsidRDefault="00322996" w:rsidP="007607B7">
      <w:pPr>
        <w:pStyle w:val="ListParagraph"/>
        <w:numPr>
          <w:ilvl w:val="2"/>
          <w:numId w:val="78"/>
        </w:numPr>
        <w:spacing w:after="220"/>
        <w:ind w:left="0" w:firstLine="1134"/>
        <w:contextualSpacing w:val="0"/>
      </w:pPr>
      <w:proofErr w:type="gramStart"/>
      <w:r w:rsidRPr="004639CF">
        <w:t>toute</w:t>
      </w:r>
      <w:proofErr w:type="gramEnd"/>
      <w:r w:rsidRPr="004639CF">
        <w:t xml:space="preserve"> organisation intergouvernementale qui gère un office auprès duquel peuvent être enregistrés des dessins et modèles industriels avec effet sur le territoire sur lequel s</w:t>
      </w:r>
      <w:r w:rsidR="004A7F2E" w:rsidRPr="004639CF">
        <w:t>’</w:t>
      </w:r>
      <w:r w:rsidRPr="004639CF">
        <w:t>applique le traité constitutif de l</w:t>
      </w:r>
      <w:r w:rsidR="004A7F2E" w:rsidRPr="004639CF">
        <w:t>’</w:t>
      </w:r>
      <w:r w:rsidRPr="004639CF">
        <w:t>organisation intergouvernementale, dans tous ses États membres ou dans ceux de ses États membres qui sont désignés à cette fin dans la demande correspondante, sous réserve que tous les États membres de l</w:t>
      </w:r>
      <w:r w:rsidR="004A7F2E" w:rsidRPr="004639CF">
        <w:t>’</w:t>
      </w:r>
      <w:r w:rsidRPr="004639CF">
        <w:t>organisation intergouvernementale soient membres de l</w:t>
      </w:r>
      <w:r w:rsidR="004A7F2E" w:rsidRPr="004639CF">
        <w:t>’</w:t>
      </w:r>
      <w:r w:rsidRPr="004639CF">
        <w:t>Organisation;</w:t>
      </w:r>
    </w:p>
    <w:p w14:paraId="55531DD8" w14:textId="7459E041" w:rsidR="00322996" w:rsidRPr="004639CF" w:rsidRDefault="00322996" w:rsidP="007607B7">
      <w:pPr>
        <w:pStyle w:val="ListParagraph"/>
        <w:numPr>
          <w:ilvl w:val="2"/>
          <w:numId w:val="78"/>
        </w:numPr>
        <w:spacing w:after="220"/>
        <w:ind w:left="0" w:firstLine="1134"/>
        <w:contextualSpacing w:val="0"/>
      </w:pPr>
      <w:proofErr w:type="gramStart"/>
      <w:r w:rsidRPr="004639CF">
        <w:t>tout</w:t>
      </w:r>
      <w:proofErr w:type="gramEnd"/>
      <w:r w:rsidRPr="004639CF">
        <w:t xml:space="preserve"> État membre de l</w:t>
      </w:r>
      <w:r w:rsidR="004A7F2E" w:rsidRPr="004639CF">
        <w:t>’</w:t>
      </w:r>
      <w:r w:rsidRPr="004639CF">
        <w:t>Organisation pour lequel des dessins et modèles industriels peuvent être enregistrés uniquement par l</w:t>
      </w:r>
      <w:r w:rsidR="004A7F2E" w:rsidRPr="004639CF">
        <w:t>’</w:t>
      </w:r>
      <w:r w:rsidRPr="004639CF">
        <w:t>intermédiaire de l</w:t>
      </w:r>
      <w:r w:rsidR="004A7F2E" w:rsidRPr="004639CF">
        <w:t>’</w:t>
      </w:r>
      <w:r w:rsidRPr="004639CF">
        <w:t>office d</w:t>
      </w:r>
      <w:r w:rsidR="004A7F2E" w:rsidRPr="004639CF">
        <w:t>’</w:t>
      </w:r>
      <w:r w:rsidRPr="004639CF">
        <w:t>un autre État spécifié qui est membre de l</w:t>
      </w:r>
      <w:r w:rsidR="004A7F2E" w:rsidRPr="004639CF">
        <w:t>’</w:t>
      </w:r>
      <w:r w:rsidRPr="004639CF">
        <w:t>Organisation;</w:t>
      </w:r>
    </w:p>
    <w:p w14:paraId="70ACD22A" w14:textId="0EA37407" w:rsidR="00322996" w:rsidRPr="004639CF" w:rsidRDefault="00322996" w:rsidP="007607B7">
      <w:pPr>
        <w:pStyle w:val="ListParagraph"/>
        <w:numPr>
          <w:ilvl w:val="2"/>
          <w:numId w:val="78"/>
        </w:numPr>
        <w:spacing w:after="220"/>
        <w:ind w:left="0" w:firstLine="1134"/>
        <w:contextualSpacing w:val="0"/>
      </w:pPr>
      <w:proofErr w:type="gramStart"/>
      <w:r w:rsidRPr="004639CF">
        <w:t>tout</w:t>
      </w:r>
      <w:proofErr w:type="gramEnd"/>
      <w:r w:rsidRPr="004639CF">
        <w:t xml:space="preserve"> État membre de l</w:t>
      </w:r>
      <w:r w:rsidR="004A7F2E" w:rsidRPr="004639CF">
        <w:t>’</w:t>
      </w:r>
      <w:r w:rsidRPr="004639CF">
        <w:t>Organisation pour lequel des dessins et modèles industriels peuvent être enregistrés uniquement par l</w:t>
      </w:r>
      <w:r w:rsidR="004A7F2E" w:rsidRPr="004639CF">
        <w:t>’</w:t>
      </w:r>
      <w:r w:rsidRPr="004639CF">
        <w:t>intermédiaire de l</w:t>
      </w:r>
      <w:r w:rsidR="004A7F2E" w:rsidRPr="004639CF">
        <w:t>’</w:t>
      </w:r>
      <w:r w:rsidRPr="004639CF">
        <w:t>office géré par une organisation intergouvernementale dont cet État est membre;</w:t>
      </w:r>
    </w:p>
    <w:p w14:paraId="31078846" w14:textId="41770B61" w:rsidR="00322996" w:rsidRPr="004639CF" w:rsidRDefault="00322996" w:rsidP="007607B7">
      <w:pPr>
        <w:pStyle w:val="ListParagraph"/>
        <w:numPr>
          <w:ilvl w:val="2"/>
          <w:numId w:val="78"/>
        </w:numPr>
        <w:spacing w:after="220"/>
        <w:ind w:left="0" w:firstLine="1134"/>
        <w:contextualSpacing w:val="0"/>
      </w:pPr>
      <w:proofErr w:type="gramStart"/>
      <w:r w:rsidRPr="004639CF">
        <w:lastRenderedPageBreak/>
        <w:t>tout</w:t>
      </w:r>
      <w:proofErr w:type="gramEnd"/>
      <w:r w:rsidRPr="004639CF">
        <w:t xml:space="preserve"> État membre de l</w:t>
      </w:r>
      <w:r w:rsidR="004A7F2E" w:rsidRPr="004639CF">
        <w:t>’</w:t>
      </w:r>
      <w:r w:rsidRPr="004639CF">
        <w:t>Organisation pour lequel des dessins et modèles industriels peuvent être enregistrés uniquement par l</w:t>
      </w:r>
      <w:r w:rsidR="004A7F2E" w:rsidRPr="004639CF">
        <w:t>’</w:t>
      </w:r>
      <w:r w:rsidRPr="004639CF">
        <w:t>intermédiaire d</w:t>
      </w:r>
      <w:r w:rsidR="004A7F2E" w:rsidRPr="004639CF">
        <w:t>’</w:t>
      </w:r>
      <w:r w:rsidRPr="004639CF">
        <w:t>un office commun à un groupe d</w:t>
      </w:r>
      <w:r w:rsidR="004A7F2E" w:rsidRPr="004639CF">
        <w:t>’</w:t>
      </w:r>
      <w:r w:rsidRPr="004639CF">
        <w:t>États membres de l</w:t>
      </w:r>
      <w:r w:rsidR="004A7F2E" w:rsidRPr="004639CF">
        <w:t>’</w:t>
      </w:r>
      <w:r w:rsidRPr="004639CF">
        <w:t>Organisation.</w:t>
      </w:r>
    </w:p>
    <w:p w14:paraId="0903B861" w14:textId="044E1F4D" w:rsidR="00322996" w:rsidRPr="004639CF" w:rsidRDefault="00322996" w:rsidP="007607B7">
      <w:pPr>
        <w:pStyle w:val="ListParagraph"/>
        <w:numPr>
          <w:ilvl w:val="1"/>
          <w:numId w:val="77"/>
        </w:numPr>
        <w:spacing w:after="220"/>
        <w:ind w:left="0" w:firstLine="0"/>
        <w:contextualSpacing w:val="0"/>
      </w:pPr>
      <w:r w:rsidRPr="004639CF">
        <w:rPr>
          <w:i/>
          <w:iCs/>
        </w:rPr>
        <w:t xml:space="preserve">[Ratification ou </w:t>
      </w:r>
      <w:proofErr w:type="gramStart"/>
      <w:r w:rsidRPr="004639CF">
        <w:rPr>
          <w:i/>
          <w:iCs/>
        </w:rPr>
        <w:t xml:space="preserve">adhésion]  </w:t>
      </w:r>
      <w:r w:rsidRPr="004639CF">
        <w:t>Toute</w:t>
      </w:r>
      <w:proofErr w:type="gramEnd"/>
      <w:r w:rsidRPr="004639CF">
        <w:t xml:space="preserve"> entité visée à l</w:t>
      </w:r>
      <w:r w:rsidR="004A7F2E" w:rsidRPr="004639CF">
        <w:t>’</w:t>
      </w:r>
      <w:r w:rsidRPr="004639CF">
        <w:t>alinéa 1) peut déposer</w:t>
      </w:r>
    </w:p>
    <w:p w14:paraId="6EC517A2" w14:textId="77777777" w:rsidR="00322996" w:rsidRPr="004639CF" w:rsidRDefault="00322996" w:rsidP="007607B7">
      <w:pPr>
        <w:pStyle w:val="ListParagraph"/>
        <w:numPr>
          <w:ilvl w:val="2"/>
          <w:numId w:val="79"/>
        </w:numPr>
        <w:spacing w:after="220"/>
        <w:ind w:left="0" w:firstLine="1134"/>
        <w:contextualSpacing w:val="0"/>
      </w:pPr>
      <w:proofErr w:type="gramStart"/>
      <w:r w:rsidRPr="004639CF">
        <w:t>un</w:t>
      </w:r>
      <w:proofErr w:type="gramEnd"/>
      <w:r w:rsidRPr="004639CF">
        <w:t xml:space="preserve"> instrument de ratification, si elle a signé le présent traité,</w:t>
      </w:r>
    </w:p>
    <w:p w14:paraId="1A289D1C" w14:textId="4694F71A" w:rsidR="00322996" w:rsidRPr="004639CF" w:rsidRDefault="00322996" w:rsidP="007607B7">
      <w:pPr>
        <w:pStyle w:val="ListParagraph"/>
        <w:numPr>
          <w:ilvl w:val="2"/>
          <w:numId w:val="79"/>
        </w:numPr>
        <w:spacing w:after="220"/>
        <w:ind w:left="0" w:firstLine="1134"/>
        <w:contextualSpacing w:val="0"/>
      </w:pPr>
      <w:proofErr w:type="gramStart"/>
      <w:r w:rsidRPr="004639CF">
        <w:t>un</w:t>
      </w:r>
      <w:proofErr w:type="gramEnd"/>
      <w:r w:rsidRPr="004639CF">
        <w:t xml:space="preserve"> instrument d</w:t>
      </w:r>
      <w:r w:rsidR="004A7F2E" w:rsidRPr="004639CF">
        <w:t>’</w:t>
      </w:r>
      <w:r w:rsidRPr="004639CF">
        <w:t>adhésion, si elle n</w:t>
      </w:r>
      <w:r w:rsidR="004A7F2E" w:rsidRPr="004639CF">
        <w:t>’</w:t>
      </w:r>
      <w:r w:rsidRPr="004639CF">
        <w:t>a pas signé le présent traité.</w:t>
      </w:r>
    </w:p>
    <w:p w14:paraId="23200D5F" w14:textId="30B4D514" w:rsidR="00322996" w:rsidRPr="004639CF" w:rsidRDefault="00322996" w:rsidP="007607B7">
      <w:pPr>
        <w:pStyle w:val="ListParagraph"/>
        <w:numPr>
          <w:ilvl w:val="1"/>
          <w:numId w:val="77"/>
        </w:numPr>
        <w:spacing w:after="220"/>
        <w:ind w:left="0" w:firstLine="0"/>
        <w:contextualSpacing w:val="0"/>
      </w:pPr>
      <w:r w:rsidRPr="004639CF">
        <w:rPr>
          <w:i/>
          <w:iCs/>
        </w:rPr>
        <w:t>[Date de prise d</w:t>
      </w:r>
      <w:r w:rsidR="004A7F2E" w:rsidRPr="004639CF">
        <w:rPr>
          <w:i/>
          <w:iCs/>
        </w:rPr>
        <w:t>’</w:t>
      </w:r>
      <w:r w:rsidRPr="004639CF">
        <w:rPr>
          <w:i/>
          <w:iCs/>
        </w:rPr>
        <w:t xml:space="preserve">effet du </w:t>
      </w:r>
      <w:proofErr w:type="gramStart"/>
      <w:r w:rsidRPr="004639CF">
        <w:rPr>
          <w:i/>
          <w:iCs/>
        </w:rPr>
        <w:t xml:space="preserve">dépôt]  </w:t>
      </w:r>
      <w:r w:rsidRPr="004639CF">
        <w:t>La</w:t>
      </w:r>
      <w:proofErr w:type="gramEnd"/>
      <w:r w:rsidRPr="004639CF">
        <w:t xml:space="preserve"> date de prise d</w:t>
      </w:r>
      <w:r w:rsidR="004A7F2E" w:rsidRPr="004639CF">
        <w:t>’</w:t>
      </w:r>
      <w:r w:rsidRPr="004639CF">
        <w:t>effet du dépôt d</w:t>
      </w:r>
      <w:r w:rsidR="004A7F2E" w:rsidRPr="004639CF">
        <w:t>’</w:t>
      </w:r>
      <w:r w:rsidRPr="004639CF">
        <w:t>un instrument de ratification ou d</w:t>
      </w:r>
      <w:r w:rsidR="004A7F2E" w:rsidRPr="004639CF">
        <w:t>’</w:t>
      </w:r>
      <w:r w:rsidRPr="004639CF">
        <w:t>adhésion est,</w:t>
      </w:r>
    </w:p>
    <w:p w14:paraId="1FADB2F5" w14:textId="3A29D862" w:rsidR="00322996" w:rsidRPr="004639CF" w:rsidRDefault="00322996" w:rsidP="007607B7">
      <w:pPr>
        <w:pStyle w:val="ListParagraph"/>
        <w:numPr>
          <w:ilvl w:val="2"/>
          <w:numId w:val="80"/>
        </w:numPr>
        <w:spacing w:after="220"/>
        <w:ind w:left="0" w:firstLine="1134"/>
        <w:contextualSpacing w:val="0"/>
      </w:pPr>
      <w:proofErr w:type="gramStart"/>
      <w:r w:rsidRPr="004639CF">
        <w:t>s</w:t>
      </w:r>
      <w:r w:rsidR="004A7F2E" w:rsidRPr="004639CF">
        <w:t>’</w:t>
      </w:r>
      <w:r w:rsidRPr="004639CF">
        <w:t>agissant</w:t>
      </w:r>
      <w:proofErr w:type="gramEnd"/>
      <w:r w:rsidRPr="004639CF">
        <w:t xml:space="preserve"> d</w:t>
      </w:r>
      <w:r w:rsidR="004A7F2E" w:rsidRPr="004639CF">
        <w:t>’</w:t>
      </w:r>
      <w:r w:rsidRPr="004639CF">
        <w:t>un État visé à l</w:t>
      </w:r>
      <w:r w:rsidR="004A7F2E" w:rsidRPr="004639CF">
        <w:t>’</w:t>
      </w:r>
      <w:r w:rsidRPr="004639CF">
        <w:t>alinéa 1)i), la date à laquelle l</w:t>
      </w:r>
      <w:r w:rsidR="004A7F2E" w:rsidRPr="004639CF">
        <w:t>’</w:t>
      </w:r>
      <w:r w:rsidRPr="004639CF">
        <w:t>instrument de cet État est déposé;</w:t>
      </w:r>
    </w:p>
    <w:p w14:paraId="65B71261" w14:textId="30A570F0" w:rsidR="00322996" w:rsidRPr="004639CF" w:rsidRDefault="00322996" w:rsidP="007607B7">
      <w:pPr>
        <w:pStyle w:val="ListParagraph"/>
        <w:numPr>
          <w:ilvl w:val="2"/>
          <w:numId w:val="80"/>
        </w:numPr>
        <w:spacing w:after="220"/>
        <w:ind w:left="0" w:firstLine="1134"/>
        <w:contextualSpacing w:val="0"/>
      </w:pPr>
      <w:proofErr w:type="gramStart"/>
      <w:r w:rsidRPr="004639CF">
        <w:t>s</w:t>
      </w:r>
      <w:r w:rsidR="004A7F2E" w:rsidRPr="004639CF">
        <w:t>’</w:t>
      </w:r>
      <w:r w:rsidRPr="004639CF">
        <w:t>agissant</w:t>
      </w:r>
      <w:proofErr w:type="gramEnd"/>
      <w:r w:rsidRPr="004639CF">
        <w:t xml:space="preserve"> d</w:t>
      </w:r>
      <w:r w:rsidR="004A7F2E" w:rsidRPr="004639CF">
        <w:t>’</w:t>
      </w:r>
      <w:r w:rsidRPr="004639CF">
        <w:t>une organisation intergouvernementale, la date à laquelle l</w:t>
      </w:r>
      <w:r w:rsidR="004A7F2E" w:rsidRPr="004639CF">
        <w:t>’</w:t>
      </w:r>
      <w:r w:rsidRPr="004639CF">
        <w:t>instrument de cette organisation intergouvernementale est déposé;</w:t>
      </w:r>
    </w:p>
    <w:p w14:paraId="3B4907FA" w14:textId="32F49F20" w:rsidR="00322996" w:rsidRPr="004639CF" w:rsidRDefault="00322996" w:rsidP="007607B7">
      <w:pPr>
        <w:pStyle w:val="ListParagraph"/>
        <w:numPr>
          <w:ilvl w:val="2"/>
          <w:numId w:val="80"/>
        </w:numPr>
        <w:spacing w:after="220"/>
        <w:ind w:left="0" w:firstLine="1134"/>
        <w:contextualSpacing w:val="0"/>
      </w:pPr>
      <w:proofErr w:type="gramStart"/>
      <w:r w:rsidRPr="004639CF">
        <w:t>s</w:t>
      </w:r>
      <w:r w:rsidR="004A7F2E" w:rsidRPr="004639CF">
        <w:t>’</w:t>
      </w:r>
      <w:r w:rsidRPr="004639CF">
        <w:t>agissant</w:t>
      </w:r>
      <w:proofErr w:type="gramEnd"/>
      <w:r w:rsidRPr="004639CF">
        <w:t xml:space="preserve"> d</w:t>
      </w:r>
      <w:r w:rsidR="004A7F2E" w:rsidRPr="004639CF">
        <w:t>’</w:t>
      </w:r>
      <w:r w:rsidRPr="004639CF">
        <w:t>un État visé à l</w:t>
      </w:r>
      <w:r w:rsidR="004A7F2E" w:rsidRPr="004639CF">
        <w:t>’</w:t>
      </w:r>
      <w:r w:rsidRPr="004639CF">
        <w:t>alinéa 1)iii), la date à laquelle la condition ci</w:t>
      </w:r>
      <w:r w:rsidR="003E3189">
        <w:noBreakHyphen/>
      </w:r>
      <w:r w:rsidRPr="004639CF">
        <w:t>après est remplie</w:t>
      </w:r>
      <w:r w:rsidR="004A7F2E" w:rsidRPr="004639CF">
        <w:t> :</w:t>
      </w:r>
      <w:r w:rsidRPr="004639CF">
        <w:t xml:space="preserve"> l</w:t>
      </w:r>
      <w:r w:rsidR="004A7F2E" w:rsidRPr="004639CF">
        <w:t>’</w:t>
      </w:r>
      <w:r w:rsidRPr="004639CF">
        <w:t>instrument de cet État a été déposé et l</w:t>
      </w:r>
      <w:r w:rsidR="004A7F2E" w:rsidRPr="004639CF">
        <w:t>’</w:t>
      </w:r>
      <w:r w:rsidRPr="004639CF">
        <w:t>instrument de l</w:t>
      </w:r>
      <w:r w:rsidR="004A7F2E" w:rsidRPr="004639CF">
        <w:t>’</w:t>
      </w:r>
      <w:r w:rsidRPr="004639CF">
        <w:t>autre État spécifié a été déposé;</w:t>
      </w:r>
    </w:p>
    <w:p w14:paraId="7BC3DB82" w14:textId="492669AC" w:rsidR="00322996" w:rsidRPr="004639CF" w:rsidRDefault="00322996" w:rsidP="007607B7">
      <w:pPr>
        <w:pStyle w:val="ListParagraph"/>
        <w:numPr>
          <w:ilvl w:val="2"/>
          <w:numId w:val="80"/>
        </w:numPr>
        <w:spacing w:after="220"/>
        <w:ind w:left="0" w:firstLine="1134"/>
        <w:contextualSpacing w:val="0"/>
      </w:pPr>
      <w:proofErr w:type="gramStart"/>
      <w:r w:rsidRPr="004639CF">
        <w:t>s</w:t>
      </w:r>
      <w:r w:rsidR="004A7F2E" w:rsidRPr="004639CF">
        <w:t>’</w:t>
      </w:r>
      <w:r w:rsidRPr="004639CF">
        <w:t>agissant</w:t>
      </w:r>
      <w:proofErr w:type="gramEnd"/>
      <w:r w:rsidRPr="004639CF">
        <w:t xml:space="preserve"> d</w:t>
      </w:r>
      <w:r w:rsidR="004A7F2E" w:rsidRPr="004639CF">
        <w:t>’</w:t>
      </w:r>
      <w:r w:rsidRPr="004639CF">
        <w:t>un État visé à l</w:t>
      </w:r>
      <w:r w:rsidR="004A7F2E" w:rsidRPr="004639CF">
        <w:t>’</w:t>
      </w:r>
      <w:r w:rsidRPr="004639CF">
        <w:t>alinéa 1)iv), la date à prendre en considération en vertu du point ii) ci</w:t>
      </w:r>
      <w:r w:rsidR="003E3189">
        <w:noBreakHyphen/>
      </w:r>
      <w:r w:rsidRPr="004639CF">
        <w:t>dessus;</w:t>
      </w:r>
    </w:p>
    <w:p w14:paraId="23C8F454" w14:textId="0588847C" w:rsidR="00322996" w:rsidRPr="004639CF" w:rsidRDefault="00322996" w:rsidP="007607B7">
      <w:pPr>
        <w:pStyle w:val="ListParagraph"/>
        <w:numPr>
          <w:ilvl w:val="2"/>
          <w:numId w:val="80"/>
        </w:numPr>
        <w:spacing w:after="220"/>
        <w:ind w:left="0" w:firstLine="1134"/>
        <w:contextualSpacing w:val="0"/>
      </w:pPr>
      <w:proofErr w:type="gramStart"/>
      <w:r w:rsidRPr="004639CF">
        <w:t>s</w:t>
      </w:r>
      <w:r w:rsidR="004A7F2E" w:rsidRPr="004639CF">
        <w:t>’</w:t>
      </w:r>
      <w:r w:rsidRPr="004639CF">
        <w:t>agissant</w:t>
      </w:r>
      <w:proofErr w:type="gramEnd"/>
      <w:r w:rsidRPr="004639CF">
        <w:t xml:space="preserve"> d</w:t>
      </w:r>
      <w:r w:rsidR="004A7F2E" w:rsidRPr="004639CF">
        <w:t>’</w:t>
      </w:r>
      <w:r w:rsidRPr="004639CF">
        <w:t>un État membre d</w:t>
      </w:r>
      <w:r w:rsidR="004A7F2E" w:rsidRPr="004639CF">
        <w:t>’</w:t>
      </w:r>
      <w:r w:rsidRPr="004639CF">
        <w:t>un groupe d</w:t>
      </w:r>
      <w:r w:rsidR="004A7F2E" w:rsidRPr="004639CF">
        <w:t>’</w:t>
      </w:r>
      <w:r w:rsidRPr="004639CF">
        <w:t>États visé à l</w:t>
      </w:r>
      <w:r w:rsidR="004A7F2E" w:rsidRPr="004639CF">
        <w:t>’</w:t>
      </w:r>
      <w:r w:rsidRPr="004639CF">
        <w:t>alinéa 1)v), la date à laquelle les instruments de tous les États membres du groupe ont été déposés.</w:t>
      </w:r>
    </w:p>
    <w:p w14:paraId="6F51F5C8" w14:textId="3564CE49" w:rsidR="00322996" w:rsidRPr="004639CF" w:rsidRDefault="00322996" w:rsidP="007607B7">
      <w:pPr>
        <w:pStyle w:val="Heading1"/>
        <w:spacing w:before="480" w:after="240"/>
        <w:jc w:val="center"/>
        <w:rPr>
          <w:lang w:val="fr-FR"/>
        </w:rPr>
      </w:pPr>
      <w:bookmarkStart w:id="41" w:name="_Toc174027614"/>
      <w:r w:rsidRPr="004639CF">
        <w:rPr>
          <w:caps w:val="0"/>
          <w:lang w:val="fr-FR"/>
        </w:rPr>
        <w:t>Article 28</w:t>
      </w:r>
      <w:r w:rsidRPr="004639CF">
        <w:rPr>
          <w:caps w:val="0"/>
          <w:lang w:val="fr-FR"/>
        </w:rPr>
        <w:br/>
        <w:t xml:space="preserve">Entrée en </w:t>
      </w:r>
      <w:proofErr w:type="gramStart"/>
      <w:r w:rsidRPr="004639CF">
        <w:rPr>
          <w:caps w:val="0"/>
          <w:lang w:val="fr-FR"/>
        </w:rPr>
        <w:t>vigueur;  date</w:t>
      </w:r>
      <w:proofErr w:type="gramEnd"/>
      <w:r w:rsidRPr="004639CF">
        <w:rPr>
          <w:caps w:val="0"/>
          <w:lang w:val="fr-FR"/>
        </w:rPr>
        <w:t xml:space="preserve"> de prise d</w:t>
      </w:r>
      <w:r w:rsidR="004A7F2E" w:rsidRPr="004639CF">
        <w:rPr>
          <w:caps w:val="0"/>
          <w:lang w:val="fr-FR"/>
        </w:rPr>
        <w:t>’</w:t>
      </w:r>
      <w:r w:rsidRPr="004639CF">
        <w:rPr>
          <w:caps w:val="0"/>
          <w:lang w:val="fr-FR"/>
        </w:rPr>
        <w:t>effet des ratifications et adhésions</w:t>
      </w:r>
      <w:bookmarkEnd w:id="41"/>
    </w:p>
    <w:p w14:paraId="364EED7F" w14:textId="610B3140" w:rsidR="00322996" w:rsidRPr="004639CF" w:rsidRDefault="00322996" w:rsidP="007607B7">
      <w:pPr>
        <w:pStyle w:val="ListParagraph"/>
        <w:numPr>
          <w:ilvl w:val="1"/>
          <w:numId w:val="81"/>
        </w:numPr>
        <w:spacing w:after="220"/>
        <w:ind w:left="0" w:firstLine="0"/>
        <w:contextualSpacing w:val="0"/>
      </w:pPr>
      <w:r w:rsidRPr="004639CF">
        <w:rPr>
          <w:i/>
          <w:iCs/>
        </w:rPr>
        <w:t xml:space="preserve">[Instruments à prendre en </w:t>
      </w:r>
      <w:proofErr w:type="gramStart"/>
      <w:r w:rsidRPr="004639CF">
        <w:rPr>
          <w:i/>
          <w:iCs/>
        </w:rPr>
        <w:t xml:space="preserve">considération]  </w:t>
      </w:r>
      <w:r w:rsidRPr="004639CF">
        <w:t>Aux</w:t>
      </w:r>
      <w:proofErr w:type="gramEnd"/>
      <w:r w:rsidRPr="004639CF">
        <w:t xml:space="preserve"> fins du présent article, seuls les instruments de ratification ou d</w:t>
      </w:r>
      <w:r w:rsidR="004A7F2E" w:rsidRPr="004639CF">
        <w:t>’</w:t>
      </w:r>
      <w:r w:rsidRPr="004639CF">
        <w:t>adhésion qui sont déposés par les entités visées à l</w:t>
      </w:r>
      <w:r w:rsidR="004A7F2E" w:rsidRPr="004639CF">
        <w:t>’</w:t>
      </w:r>
      <w:r w:rsidRPr="004639CF">
        <w:t>article 27.1) et qui ont une date de prise d</w:t>
      </w:r>
      <w:r w:rsidR="004A7F2E" w:rsidRPr="004639CF">
        <w:t>’</w:t>
      </w:r>
      <w:r w:rsidRPr="004639CF">
        <w:t>effet conformément à l</w:t>
      </w:r>
      <w:r w:rsidR="004A7F2E" w:rsidRPr="004639CF">
        <w:t>’</w:t>
      </w:r>
      <w:r w:rsidRPr="004639CF">
        <w:t>article 27.3) sont pris en considération.</w:t>
      </w:r>
    </w:p>
    <w:p w14:paraId="0CF9F416" w14:textId="281ECA8D" w:rsidR="00322996" w:rsidRPr="004639CF" w:rsidRDefault="00322996" w:rsidP="007607B7">
      <w:pPr>
        <w:pStyle w:val="ListParagraph"/>
        <w:numPr>
          <w:ilvl w:val="1"/>
          <w:numId w:val="81"/>
        </w:numPr>
        <w:spacing w:after="220"/>
        <w:ind w:left="0" w:firstLine="0"/>
        <w:contextualSpacing w:val="0"/>
      </w:pPr>
      <w:r w:rsidRPr="004639CF">
        <w:rPr>
          <w:i/>
          <w:iCs/>
        </w:rPr>
        <w:t xml:space="preserve">[Entrée en vigueur du </w:t>
      </w:r>
      <w:proofErr w:type="gramStart"/>
      <w:r w:rsidRPr="004639CF">
        <w:rPr>
          <w:i/>
          <w:iCs/>
        </w:rPr>
        <w:t xml:space="preserve">traité] </w:t>
      </w:r>
      <w:r w:rsidRPr="004639CF">
        <w:t xml:space="preserve"> Le</w:t>
      </w:r>
      <w:proofErr w:type="gramEnd"/>
      <w:r w:rsidRPr="004639CF">
        <w:t xml:space="preserve"> présent traité entre en vigueur trois mois après que </w:t>
      </w:r>
      <w:r w:rsidRPr="004639CF">
        <w:rPr>
          <w:b/>
        </w:rPr>
        <w:t>[</w:t>
      </w:r>
      <w:r w:rsidRPr="004639CF">
        <w:t>10</w:t>
      </w:r>
      <w:r w:rsidRPr="004639CF">
        <w:rPr>
          <w:b/>
        </w:rPr>
        <w:t>] [</w:t>
      </w:r>
      <w:r w:rsidRPr="004639CF">
        <w:t>30</w:t>
      </w:r>
      <w:r w:rsidRPr="004639CF">
        <w:rPr>
          <w:b/>
        </w:rPr>
        <w:t>]</w:t>
      </w:r>
      <w:r w:rsidRPr="004639CF">
        <w:rPr>
          <w:bCs/>
        </w:rPr>
        <w:t> </w:t>
      </w:r>
      <w:r w:rsidRPr="004639CF">
        <w:t>États ou organisations intergouvernementales visées à l</w:t>
      </w:r>
      <w:r w:rsidR="004A7F2E" w:rsidRPr="004639CF">
        <w:t>’</w:t>
      </w:r>
      <w:r w:rsidRPr="004639CF">
        <w:t>article 27.1)ii) ont déposé leur instrument de ratification ou d</w:t>
      </w:r>
      <w:r w:rsidR="004A7F2E" w:rsidRPr="004639CF">
        <w:t>’</w:t>
      </w:r>
      <w:r w:rsidRPr="004639CF">
        <w:t>adhésion.</w:t>
      </w:r>
    </w:p>
    <w:p w14:paraId="6C15A663" w14:textId="04FC1A4D" w:rsidR="00322996" w:rsidRPr="004639CF" w:rsidRDefault="00322996" w:rsidP="007607B7">
      <w:pPr>
        <w:pStyle w:val="ListParagraph"/>
        <w:numPr>
          <w:ilvl w:val="1"/>
          <w:numId w:val="81"/>
        </w:numPr>
        <w:spacing w:after="220"/>
        <w:ind w:left="0" w:firstLine="0"/>
        <w:contextualSpacing w:val="0"/>
      </w:pPr>
      <w:r w:rsidRPr="004639CF">
        <w:rPr>
          <w:i/>
          <w:iCs/>
        </w:rPr>
        <w:t>[Entrée en vigueur des ratifications et adhésions postérieures à l</w:t>
      </w:r>
      <w:r w:rsidR="004A7F2E" w:rsidRPr="004639CF">
        <w:rPr>
          <w:i/>
          <w:iCs/>
        </w:rPr>
        <w:t>’</w:t>
      </w:r>
      <w:r w:rsidRPr="004639CF">
        <w:rPr>
          <w:i/>
          <w:iCs/>
        </w:rPr>
        <w:t xml:space="preserve">entrée en vigueur du </w:t>
      </w:r>
      <w:proofErr w:type="gramStart"/>
      <w:r w:rsidRPr="004639CF">
        <w:rPr>
          <w:i/>
          <w:iCs/>
        </w:rPr>
        <w:t>traité]</w:t>
      </w:r>
      <w:r w:rsidRPr="004639CF">
        <w:t xml:space="preserve">  Toute</w:t>
      </w:r>
      <w:proofErr w:type="gramEnd"/>
      <w:r w:rsidRPr="004639CF">
        <w:t xml:space="preserve"> entité autre que celles qui sont visées à l</w:t>
      </w:r>
      <w:r w:rsidR="004A7F2E" w:rsidRPr="004639CF">
        <w:t>’</w:t>
      </w:r>
      <w:r w:rsidRPr="004639CF">
        <w:t>alinéa 2) devient liée par le présent traité trois mois après la date à laquelle elle a déposé son instrument de ratification ou d</w:t>
      </w:r>
      <w:r w:rsidR="004A7F2E" w:rsidRPr="004639CF">
        <w:t>’</w:t>
      </w:r>
      <w:r w:rsidRPr="004639CF">
        <w:t>adhésion.</w:t>
      </w:r>
    </w:p>
    <w:p w14:paraId="159D1F3A" w14:textId="6A28F6BE" w:rsidR="00322996" w:rsidRPr="004639CF" w:rsidRDefault="00322996" w:rsidP="007607B7">
      <w:pPr>
        <w:pStyle w:val="Heading1"/>
        <w:spacing w:before="480" w:after="240"/>
        <w:jc w:val="center"/>
        <w:rPr>
          <w:lang w:val="fr-FR"/>
        </w:rPr>
      </w:pPr>
      <w:bookmarkStart w:id="42" w:name="_Toc174027615"/>
      <w:r w:rsidRPr="004639CF">
        <w:rPr>
          <w:caps w:val="0"/>
          <w:lang w:val="fr-FR"/>
        </w:rPr>
        <w:t>Article 29</w:t>
      </w:r>
      <w:r w:rsidRPr="004639CF">
        <w:rPr>
          <w:caps w:val="0"/>
          <w:lang w:val="fr-FR"/>
        </w:rPr>
        <w:br/>
        <w:t>Réserves</w:t>
      </w:r>
      <w:bookmarkEnd w:id="42"/>
    </w:p>
    <w:p w14:paraId="47C39FE7" w14:textId="408ED0C8" w:rsidR="00322996" w:rsidRPr="004639CF" w:rsidRDefault="00322996" w:rsidP="007607B7">
      <w:pPr>
        <w:pStyle w:val="Heading1"/>
        <w:keepLines/>
        <w:spacing w:before="480" w:after="240"/>
        <w:jc w:val="center"/>
        <w:rPr>
          <w:lang w:val="fr-FR"/>
        </w:rPr>
      </w:pPr>
      <w:bookmarkStart w:id="43" w:name="_Toc174027616"/>
      <w:r w:rsidRPr="004639CF">
        <w:rPr>
          <w:caps w:val="0"/>
          <w:lang w:val="fr-FR"/>
        </w:rPr>
        <w:t>Article 30</w:t>
      </w:r>
      <w:r w:rsidRPr="004639CF">
        <w:rPr>
          <w:caps w:val="0"/>
          <w:lang w:val="fr-FR"/>
        </w:rPr>
        <w:br/>
        <w:t>Dénonciation du traité</w:t>
      </w:r>
      <w:bookmarkEnd w:id="43"/>
    </w:p>
    <w:p w14:paraId="36DA44B9" w14:textId="77777777" w:rsidR="00322996" w:rsidRPr="004639CF" w:rsidRDefault="00322996" w:rsidP="007607B7">
      <w:pPr>
        <w:pStyle w:val="ListParagraph"/>
        <w:keepLines/>
        <w:numPr>
          <w:ilvl w:val="1"/>
          <w:numId w:val="82"/>
        </w:numPr>
        <w:spacing w:after="220"/>
        <w:ind w:left="0" w:firstLine="0"/>
        <w:contextualSpacing w:val="0"/>
      </w:pPr>
      <w:r w:rsidRPr="004639CF">
        <w:rPr>
          <w:i/>
          <w:iCs/>
        </w:rPr>
        <w:t>[</w:t>
      </w:r>
      <w:proofErr w:type="gramStart"/>
      <w:r w:rsidRPr="004639CF">
        <w:rPr>
          <w:i/>
          <w:iCs/>
        </w:rPr>
        <w:t xml:space="preserve">Notification] </w:t>
      </w:r>
      <w:r w:rsidRPr="004639CF">
        <w:t xml:space="preserve"> Toute</w:t>
      </w:r>
      <w:proofErr w:type="gramEnd"/>
      <w:r w:rsidRPr="004639CF">
        <w:t xml:space="preserve"> Partie contractante peut dénoncer le présent traité par notification adressée au Directeur général.</w:t>
      </w:r>
    </w:p>
    <w:p w14:paraId="6E8B44F2" w14:textId="71714902" w:rsidR="00322996" w:rsidRPr="004639CF" w:rsidRDefault="00322996" w:rsidP="007607B7">
      <w:pPr>
        <w:pStyle w:val="ListParagraph"/>
        <w:keepLines/>
        <w:numPr>
          <w:ilvl w:val="1"/>
          <w:numId w:val="82"/>
        </w:numPr>
        <w:spacing w:after="220"/>
        <w:ind w:left="0" w:firstLine="0"/>
        <w:contextualSpacing w:val="0"/>
      </w:pPr>
      <w:r w:rsidRPr="004639CF">
        <w:rPr>
          <w:i/>
          <w:iCs/>
        </w:rPr>
        <w:lastRenderedPageBreak/>
        <w:t xml:space="preserve">[Prise </w:t>
      </w:r>
      <w:proofErr w:type="gramStart"/>
      <w:r w:rsidRPr="004639CF">
        <w:rPr>
          <w:i/>
          <w:iCs/>
        </w:rPr>
        <w:t>d</w:t>
      </w:r>
      <w:r w:rsidR="004A7F2E" w:rsidRPr="004639CF">
        <w:rPr>
          <w:i/>
          <w:iCs/>
        </w:rPr>
        <w:t>’</w:t>
      </w:r>
      <w:r w:rsidRPr="004639CF">
        <w:rPr>
          <w:i/>
          <w:iCs/>
        </w:rPr>
        <w:t>effet]</w:t>
      </w:r>
      <w:r w:rsidRPr="004639CF">
        <w:t xml:space="preserve"> </w:t>
      </w:r>
      <w:r w:rsidR="0087181F" w:rsidRPr="004639CF">
        <w:t xml:space="preserve"> </w:t>
      </w:r>
      <w:r w:rsidRPr="004639CF">
        <w:t>La</w:t>
      </w:r>
      <w:proofErr w:type="gramEnd"/>
      <w:r w:rsidRPr="004639CF">
        <w:t xml:space="preserve"> dénonciation prend effet un an après la date à laquelle le Directeur général a reçu la notificati</w:t>
      </w:r>
      <w:r w:rsidR="00700751" w:rsidRPr="004639CF">
        <w:t>on.  El</w:t>
      </w:r>
      <w:r w:rsidRPr="004639CF">
        <w:t>le n</w:t>
      </w:r>
      <w:r w:rsidR="004A7F2E" w:rsidRPr="004639CF">
        <w:t>’</w:t>
      </w:r>
      <w:r w:rsidRPr="004639CF">
        <w:t>a aucune incidence sur l</w:t>
      </w:r>
      <w:r w:rsidR="004A7F2E" w:rsidRPr="004639CF">
        <w:t>’</w:t>
      </w:r>
      <w:r w:rsidRPr="004639CF">
        <w:t>application du présent traité aux demandes qui sont en instance ou aux dessins et modèles industriels enregistrés, en ce qui concerne la Partie contractante qui dénonce le traité, au moment de l</w:t>
      </w:r>
      <w:r w:rsidR="004A7F2E" w:rsidRPr="004639CF">
        <w:t>’</w:t>
      </w:r>
      <w:r w:rsidRPr="004639CF">
        <w:t>expiration de ce délai d</w:t>
      </w:r>
      <w:r w:rsidR="004A7F2E" w:rsidRPr="004639CF">
        <w:t>’</w:t>
      </w:r>
      <w:r w:rsidRPr="004639CF">
        <w:t xml:space="preserve">un </w:t>
      </w:r>
      <w:proofErr w:type="gramStart"/>
      <w:r w:rsidRPr="004639CF">
        <w:t>an;  toutefois</w:t>
      </w:r>
      <w:proofErr w:type="gramEnd"/>
      <w:r w:rsidRPr="004639CF">
        <w:t>, la Partie contractante qui dénonce le traité peut, à l</w:t>
      </w:r>
      <w:r w:rsidR="004A7F2E" w:rsidRPr="004639CF">
        <w:t>’</w:t>
      </w:r>
      <w:r w:rsidRPr="004639CF">
        <w:t>expiration de ce délai d</w:t>
      </w:r>
      <w:r w:rsidR="004A7F2E" w:rsidRPr="004639CF">
        <w:t>’</w:t>
      </w:r>
      <w:r w:rsidRPr="004639CF">
        <w:t>un an, cesser d</w:t>
      </w:r>
      <w:r w:rsidR="004A7F2E" w:rsidRPr="004639CF">
        <w:t>’</w:t>
      </w:r>
      <w:r w:rsidRPr="004639CF">
        <w:t>appliquer le présent traité à tout enregistrement à compter de la date à laquelle cet enregistrement doit être renouvelé.</w:t>
      </w:r>
    </w:p>
    <w:p w14:paraId="6FE0ECA6" w14:textId="257FC8D1" w:rsidR="00322996" w:rsidRPr="004639CF" w:rsidRDefault="00322996" w:rsidP="007607B7">
      <w:pPr>
        <w:pStyle w:val="Heading1"/>
        <w:spacing w:before="480" w:after="240"/>
        <w:jc w:val="center"/>
        <w:rPr>
          <w:lang w:val="fr-FR"/>
        </w:rPr>
      </w:pPr>
      <w:bookmarkStart w:id="44" w:name="_Toc174027617"/>
      <w:r w:rsidRPr="004639CF">
        <w:rPr>
          <w:caps w:val="0"/>
          <w:lang w:val="fr-FR"/>
        </w:rPr>
        <w:t>Article 31</w:t>
      </w:r>
      <w:r w:rsidRPr="004639CF">
        <w:rPr>
          <w:caps w:val="0"/>
          <w:lang w:val="fr-FR"/>
        </w:rPr>
        <w:br/>
        <w:t xml:space="preserve">Langues du </w:t>
      </w:r>
      <w:proofErr w:type="gramStart"/>
      <w:r w:rsidRPr="004639CF">
        <w:rPr>
          <w:caps w:val="0"/>
          <w:lang w:val="fr-FR"/>
        </w:rPr>
        <w:t>traité;  signature</w:t>
      </w:r>
      <w:bookmarkEnd w:id="44"/>
      <w:proofErr w:type="gramEnd"/>
    </w:p>
    <w:p w14:paraId="22E39C82" w14:textId="77777777" w:rsidR="00322996" w:rsidRPr="004639CF" w:rsidRDefault="00322996" w:rsidP="007607B7">
      <w:pPr>
        <w:pStyle w:val="ListParagraph"/>
        <w:numPr>
          <w:ilvl w:val="1"/>
          <w:numId w:val="83"/>
        </w:numPr>
        <w:spacing w:after="220"/>
        <w:ind w:left="0" w:firstLine="0"/>
        <w:contextualSpacing w:val="0"/>
      </w:pPr>
      <w:r w:rsidRPr="004639CF">
        <w:rPr>
          <w:i/>
          <w:iCs/>
        </w:rPr>
        <w:t xml:space="preserve">[Textes </w:t>
      </w:r>
      <w:proofErr w:type="gramStart"/>
      <w:r w:rsidRPr="004639CF">
        <w:rPr>
          <w:i/>
          <w:iCs/>
        </w:rPr>
        <w:t>originaux;  textes</w:t>
      </w:r>
      <w:proofErr w:type="gramEnd"/>
      <w:r w:rsidRPr="004639CF">
        <w:rPr>
          <w:i/>
          <w:iCs/>
        </w:rPr>
        <w:t xml:space="preserve"> officiels]</w:t>
      </w:r>
      <w:r w:rsidRPr="004639CF">
        <w:t xml:space="preserve">  a)  Le présent traité est signé en un seul exemplaire original en langues française, anglaise, arabe, chinoise, espagnole et russe, tous ces textes faisant également foi.</w:t>
      </w:r>
    </w:p>
    <w:p w14:paraId="10F7F8FA" w14:textId="56DC43D2" w:rsidR="00322996" w:rsidRPr="004639CF" w:rsidRDefault="00322996" w:rsidP="007607B7">
      <w:pPr>
        <w:pStyle w:val="ListParagraph"/>
        <w:numPr>
          <w:ilvl w:val="1"/>
          <w:numId w:val="84"/>
        </w:numPr>
        <w:spacing w:after="220"/>
        <w:ind w:left="0" w:firstLine="567"/>
        <w:contextualSpacing w:val="0"/>
      </w:pPr>
      <w:r w:rsidRPr="004639CF">
        <w:t>Un texte officiel dans une langue, non visée au sous</w:t>
      </w:r>
      <w:r w:rsidR="003E3189">
        <w:noBreakHyphen/>
      </w:r>
      <w:r w:rsidRPr="004639CF">
        <w:t>alinéa a), qui est une langue officielle d</w:t>
      </w:r>
      <w:r w:rsidR="004A7F2E" w:rsidRPr="004639CF">
        <w:t>’</w:t>
      </w:r>
      <w:r w:rsidRPr="004639CF">
        <w:t>une Partie contractante est établi par le Directeur général après consultation de ladite Partie contractante et de toute autre Partie contractante intéressée.</w:t>
      </w:r>
    </w:p>
    <w:p w14:paraId="141748D1" w14:textId="2DCBB5FC" w:rsidR="00322996" w:rsidRPr="004639CF" w:rsidRDefault="00322996" w:rsidP="007607B7">
      <w:pPr>
        <w:pStyle w:val="ListParagraph"/>
        <w:numPr>
          <w:ilvl w:val="1"/>
          <w:numId w:val="83"/>
        </w:numPr>
        <w:spacing w:after="220"/>
        <w:ind w:left="0" w:firstLine="0"/>
        <w:contextualSpacing w:val="0"/>
      </w:pPr>
      <w:r w:rsidRPr="004639CF">
        <w:rPr>
          <w:i/>
          <w:iCs/>
        </w:rPr>
        <w:t xml:space="preserve">[Délai pour la </w:t>
      </w:r>
      <w:proofErr w:type="gramStart"/>
      <w:r w:rsidRPr="004639CF">
        <w:rPr>
          <w:i/>
          <w:iCs/>
        </w:rPr>
        <w:t>signature]</w:t>
      </w:r>
      <w:r w:rsidRPr="004639CF">
        <w:t xml:space="preserve">  Le</w:t>
      </w:r>
      <w:proofErr w:type="gramEnd"/>
      <w:r w:rsidRPr="004639CF">
        <w:t xml:space="preserve"> présent traité reste ouvert à la signature au siège de l</w:t>
      </w:r>
      <w:r w:rsidR="004A7F2E" w:rsidRPr="004639CF">
        <w:t>’</w:t>
      </w:r>
      <w:r w:rsidRPr="004639CF">
        <w:t>Organisation pendant un an après son adoption.</w:t>
      </w:r>
    </w:p>
    <w:p w14:paraId="5C514407" w14:textId="7DC65FFF" w:rsidR="00322996" w:rsidRPr="004639CF" w:rsidRDefault="00322996" w:rsidP="007607B7">
      <w:pPr>
        <w:pStyle w:val="Heading1"/>
        <w:spacing w:before="480" w:after="240"/>
        <w:jc w:val="center"/>
        <w:rPr>
          <w:lang w:val="fr-FR"/>
        </w:rPr>
      </w:pPr>
      <w:bookmarkStart w:id="45" w:name="_Toc174027618"/>
      <w:r w:rsidRPr="004639CF">
        <w:rPr>
          <w:caps w:val="0"/>
          <w:lang w:val="fr-FR"/>
        </w:rPr>
        <w:t>Article 32</w:t>
      </w:r>
      <w:r w:rsidRPr="004639CF">
        <w:rPr>
          <w:caps w:val="0"/>
          <w:lang w:val="fr-FR"/>
        </w:rPr>
        <w:br/>
        <w:t>Dépositaire</w:t>
      </w:r>
      <w:bookmarkEnd w:id="45"/>
    </w:p>
    <w:p w14:paraId="34ABB309" w14:textId="77777777" w:rsidR="00322996" w:rsidRPr="004639CF" w:rsidRDefault="00322996" w:rsidP="007607B7">
      <w:pPr>
        <w:spacing w:after="220"/>
        <w:rPr>
          <w:lang w:val="fr-FR"/>
        </w:rPr>
      </w:pPr>
      <w:r w:rsidRPr="004639CF">
        <w:rPr>
          <w:lang w:val="fr-FR"/>
        </w:rPr>
        <w:t>Le Directeur général est le dépositaire du présent traité.</w:t>
      </w:r>
    </w:p>
    <w:p w14:paraId="3A0028BA" w14:textId="637BB7DA" w:rsidR="00322996" w:rsidRPr="004639CF" w:rsidRDefault="00322996" w:rsidP="007607B7">
      <w:pPr>
        <w:pStyle w:val="Endofdocument-Annex"/>
        <w:spacing w:before="720"/>
        <w:rPr>
          <w:lang w:val="fr-FR"/>
        </w:rPr>
      </w:pPr>
      <w:r w:rsidRPr="004639CF">
        <w:rPr>
          <w:lang w:val="fr-FR"/>
        </w:rPr>
        <w:t>[L</w:t>
      </w:r>
      <w:r w:rsidR="004A7F2E" w:rsidRPr="004639CF">
        <w:rPr>
          <w:lang w:val="fr-FR"/>
        </w:rPr>
        <w:t>’</w:t>
      </w:r>
      <w:r w:rsidRPr="004639CF">
        <w:rPr>
          <w:lang w:val="fr-FR"/>
        </w:rPr>
        <w:t>annexe suit]</w:t>
      </w:r>
    </w:p>
    <w:p w14:paraId="332733D9" w14:textId="77777777" w:rsidR="00322996" w:rsidRPr="004639CF" w:rsidRDefault="00322996" w:rsidP="007607B7">
      <w:pPr>
        <w:rPr>
          <w:lang w:val="fr-FR"/>
        </w:rPr>
        <w:sectPr w:rsidR="00322996" w:rsidRPr="004639CF" w:rsidSect="007607B7">
          <w:headerReference w:type="first" r:id="rId12"/>
          <w:endnotePr>
            <w:numFmt w:val="decimal"/>
          </w:endnotePr>
          <w:pgSz w:w="11907" w:h="16840" w:code="9"/>
          <w:pgMar w:top="567" w:right="1134" w:bottom="1418" w:left="1418" w:header="510" w:footer="1021" w:gutter="0"/>
          <w:cols w:space="720"/>
          <w:titlePg/>
        </w:sectPr>
      </w:pPr>
    </w:p>
    <w:p w14:paraId="01FCE23A" w14:textId="3FFE8B75" w:rsidR="00322996" w:rsidRPr="004639CF" w:rsidRDefault="00AA7D47" w:rsidP="007607B7">
      <w:pPr>
        <w:jc w:val="center"/>
        <w:rPr>
          <w:b/>
          <w:bCs/>
          <w:caps/>
          <w:lang w:val="fr-FR"/>
        </w:rPr>
      </w:pPr>
      <w:bookmarkStart w:id="46" w:name="_Toc164766047"/>
      <w:r w:rsidRPr="004639CF">
        <w:rPr>
          <w:b/>
          <w:bCs/>
          <w:caps/>
          <w:lang w:val="fr-FR"/>
        </w:rPr>
        <w:lastRenderedPageBreak/>
        <w:t>P</w:t>
      </w:r>
      <w:r w:rsidR="00322996" w:rsidRPr="004639CF">
        <w:rPr>
          <w:b/>
          <w:bCs/>
          <w:caps/>
          <w:lang w:val="fr-FR"/>
        </w:rPr>
        <w:t>ropositions présentées à la trois</w:t>
      </w:r>
      <w:r w:rsidR="004A7F2E" w:rsidRPr="004639CF">
        <w:rPr>
          <w:b/>
          <w:bCs/>
          <w:caps/>
          <w:lang w:val="fr-FR"/>
        </w:rPr>
        <w:t>ième session</w:t>
      </w:r>
      <w:r w:rsidR="00322996" w:rsidRPr="004639CF">
        <w:rPr>
          <w:b/>
          <w:bCs/>
          <w:caps/>
          <w:lang w:val="fr-FR"/>
        </w:rPr>
        <w:t xml:space="preserve"> spéciale du SCT et au comité préparatoire</w:t>
      </w:r>
      <w:bookmarkEnd w:id="46"/>
    </w:p>
    <w:p w14:paraId="5D7F8F1B" w14:textId="77777777" w:rsidR="00322996" w:rsidRPr="004639CF" w:rsidRDefault="00322996" w:rsidP="007607B7">
      <w:pPr>
        <w:spacing w:before="480" w:after="240"/>
        <w:rPr>
          <w:b/>
          <w:bCs/>
          <w:lang w:val="fr-FR"/>
        </w:rPr>
      </w:pPr>
      <w:r w:rsidRPr="004639CF">
        <w:rPr>
          <w:b/>
          <w:lang w:val="fr-FR"/>
        </w:rPr>
        <w:t>Article premier – Expressions abrégées</w:t>
      </w:r>
    </w:p>
    <w:p w14:paraId="01A1D5F5" w14:textId="77777777" w:rsidR="00322996" w:rsidRPr="004639CF" w:rsidRDefault="00322996" w:rsidP="007607B7">
      <w:pPr>
        <w:spacing w:after="220"/>
        <w:rPr>
          <w:lang w:val="fr-FR"/>
        </w:rPr>
      </w:pPr>
      <w:r w:rsidRPr="004639CF">
        <w:rPr>
          <w:lang w:val="fr-FR"/>
        </w:rPr>
        <w:t>[…]</w:t>
      </w:r>
    </w:p>
    <w:p w14:paraId="3899C5A3" w14:textId="3A508B63" w:rsidR="00322996" w:rsidRPr="004639CF" w:rsidRDefault="00322996" w:rsidP="007607B7">
      <w:pPr>
        <w:pStyle w:val="PlainText"/>
        <w:tabs>
          <w:tab w:val="left" w:pos="1276"/>
        </w:tabs>
        <w:spacing w:after="220"/>
        <w:ind w:firstLine="1134"/>
        <w:jc w:val="both"/>
        <w:rPr>
          <w:rFonts w:ascii="Arial" w:hAnsi="Arial" w:cs="Arial"/>
          <w:b/>
          <w:bCs/>
          <w:sz w:val="22"/>
          <w:szCs w:val="22"/>
        </w:rPr>
      </w:pPr>
      <w:r w:rsidRPr="004639CF">
        <w:rPr>
          <w:rFonts w:ascii="Arial" w:hAnsi="Arial"/>
          <w:b/>
          <w:sz w:val="22"/>
        </w:rPr>
        <w:t>[</w:t>
      </w:r>
      <w:proofErr w:type="gramStart"/>
      <w:r w:rsidRPr="004639CF">
        <w:rPr>
          <w:rFonts w:ascii="Arial" w:hAnsi="Arial"/>
          <w:sz w:val="22"/>
        </w:rPr>
        <w:t>xxiv</w:t>
      </w:r>
      <w:proofErr w:type="gramEnd"/>
      <w:r w:rsidRPr="004639CF">
        <w:rPr>
          <w:rFonts w:ascii="Arial" w:hAnsi="Arial"/>
          <w:sz w:val="22"/>
        </w:rPr>
        <w:t>)</w:t>
      </w:r>
      <w:r w:rsidRPr="004639CF">
        <w:rPr>
          <w:rFonts w:ascii="Arial" w:hAnsi="Arial"/>
          <w:sz w:val="22"/>
        </w:rPr>
        <w:tab/>
        <w:t>les délais exprimés en mois dans le traité et le règlement d</w:t>
      </w:r>
      <w:r w:rsidR="004A7F2E" w:rsidRPr="004639CF">
        <w:rPr>
          <w:rFonts w:ascii="Arial" w:hAnsi="Arial"/>
          <w:sz w:val="22"/>
        </w:rPr>
        <w:t>’</w:t>
      </w:r>
      <w:r w:rsidRPr="004639CF">
        <w:rPr>
          <w:rFonts w:ascii="Arial" w:hAnsi="Arial"/>
          <w:sz w:val="22"/>
        </w:rPr>
        <w:t>exécution peuvent être calculés par les Parties contractantes conformément à leur législation nationale.</w:t>
      </w:r>
      <w:r w:rsidRPr="004639CF">
        <w:rPr>
          <w:rFonts w:ascii="Arial" w:hAnsi="Arial"/>
          <w:b/>
          <w:bCs/>
          <w:sz w:val="22"/>
        </w:rPr>
        <w:t>]</w:t>
      </w:r>
      <w:r w:rsidRPr="004639CF">
        <w:rPr>
          <w:rStyle w:val="FootnoteReference"/>
          <w:rFonts w:eastAsia="SimSun"/>
          <w:sz w:val="22"/>
          <w:szCs w:val="22"/>
        </w:rPr>
        <w:footnoteReference w:customMarkFollows="1" w:id="21"/>
        <w:t>1</w:t>
      </w:r>
    </w:p>
    <w:p w14:paraId="7E3FC971" w14:textId="77777777" w:rsidR="00322996" w:rsidRPr="004639CF" w:rsidRDefault="00322996" w:rsidP="007607B7">
      <w:pPr>
        <w:pStyle w:val="PlainText"/>
        <w:tabs>
          <w:tab w:val="left" w:pos="1276"/>
        </w:tabs>
        <w:spacing w:before="360" w:after="220"/>
        <w:jc w:val="both"/>
        <w:rPr>
          <w:rFonts w:ascii="Arial" w:hAnsi="Arial" w:cs="Arial"/>
          <w:b/>
          <w:bCs/>
          <w:sz w:val="22"/>
          <w:szCs w:val="22"/>
        </w:rPr>
      </w:pPr>
      <w:r w:rsidRPr="004639CF">
        <w:rPr>
          <w:rFonts w:ascii="Arial" w:hAnsi="Arial"/>
          <w:b/>
          <w:sz w:val="22"/>
        </w:rPr>
        <w:t>Article 5 – Date de dépôt</w:t>
      </w:r>
    </w:p>
    <w:p w14:paraId="701FE770" w14:textId="372645FE" w:rsidR="00322996" w:rsidRPr="004639CF" w:rsidRDefault="00322996" w:rsidP="007607B7">
      <w:pPr>
        <w:pStyle w:val="PlainText"/>
        <w:tabs>
          <w:tab w:val="left" w:pos="567"/>
        </w:tabs>
        <w:spacing w:after="220"/>
        <w:jc w:val="both"/>
        <w:rPr>
          <w:rFonts w:ascii="Arial" w:hAnsi="Arial"/>
          <w:sz w:val="22"/>
          <w:u w:val="single"/>
        </w:rPr>
      </w:pPr>
      <w:r w:rsidRPr="004639CF">
        <w:rPr>
          <w:rFonts w:ascii="Arial" w:hAnsi="Arial"/>
          <w:sz w:val="22"/>
        </w:rPr>
        <w:t>1)</w:t>
      </w:r>
      <w:r w:rsidR="00F35537" w:rsidRPr="004639CF">
        <w:rPr>
          <w:rFonts w:ascii="Arial" w:hAnsi="Arial"/>
          <w:sz w:val="22"/>
        </w:rPr>
        <w:tab/>
      </w:r>
      <w:r w:rsidRPr="004639CF">
        <w:rPr>
          <w:rFonts w:ascii="Arial" w:hAnsi="Arial"/>
          <w:sz w:val="22"/>
        </w:rPr>
        <w:t>[Conditions autorisées]</w:t>
      </w:r>
    </w:p>
    <w:p w14:paraId="12FEA967" w14:textId="77777777" w:rsidR="00322996" w:rsidRPr="004639CF" w:rsidRDefault="00322996" w:rsidP="007607B7">
      <w:pPr>
        <w:pStyle w:val="PlainText"/>
        <w:tabs>
          <w:tab w:val="left" w:pos="567"/>
        </w:tabs>
        <w:spacing w:after="220"/>
        <w:jc w:val="both"/>
        <w:rPr>
          <w:rFonts w:ascii="Arial" w:hAnsi="Arial"/>
          <w:sz w:val="22"/>
        </w:rPr>
      </w:pPr>
      <w:r w:rsidRPr="004639CF">
        <w:rPr>
          <w:rFonts w:ascii="Arial" w:hAnsi="Arial"/>
          <w:sz w:val="22"/>
        </w:rPr>
        <w:t>[…]</w:t>
      </w:r>
    </w:p>
    <w:p w14:paraId="4EB595AE" w14:textId="5EC745BE" w:rsidR="00322996" w:rsidRPr="004639CF" w:rsidRDefault="00322996" w:rsidP="007607B7">
      <w:pPr>
        <w:pStyle w:val="ListParagraph"/>
        <w:numPr>
          <w:ilvl w:val="0"/>
          <w:numId w:val="90"/>
        </w:numPr>
        <w:tabs>
          <w:tab w:val="left" w:pos="1100"/>
          <w:tab w:val="right" w:pos="9072"/>
        </w:tabs>
        <w:spacing w:after="220"/>
        <w:ind w:left="0" w:firstLine="567"/>
        <w:contextualSpacing w:val="0"/>
        <w:rPr>
          <w:noProof/>
          <w:szCs w:val="22"/>
        </w:rPr>
      </w:pPr>
      <w:r w:rsidRPr="004639CF">
        <w:t>Toute Partie contractante peut attribuer comme date de dépôt d</w:t>
      </w:r>
      <w:r w:rsidR="004A7F2E" w:rsidRPr="004639CF">
        <w:t>’</w:t>
      </w:r>
      <w:r w:rsidRPr="004639CF">
        <w:t>une demande la date à laquelle l</w:t>
      </w:r>
      <w:r w:rsidR="004A7F2E" w:rsidRPr="004639CF">
        <w:t>’</w:t>
      </w:r>
      <w:r w:rsidRPr="004639CF">
        <w:t xml:space="preserve">office reçoit, avec une représentation suffisamment nette du dessin ou modèle industriel </w:t>
      </w:r>
      <w:r w:rsidRPr="004639CF">
        <w:rPr>
          <w:b/>
        </w:rPr>
        <w:t>[</w:t>
      </w:r>
      <w:r w:rsidRPr="004639CF">
        <w:t>et des indications permettant d</w:t>
      </w:r>
      <w:r w:rsidR="004A7F2E" w:rsidRPr="004639CF">
        <w:t>’</w:t>
      </w:r>
      <w:r w:rsidRPr="004639CF">
        <w:t>établir l</w:t>
      </w:r>
      <w:r w:rsidR="004A7F2E" w:rsidRPr="004639CF">
        <w:t>’</w:t>
      </w:r>
      <w:r w:rsidRPr="004639CF">
        <w:t>identité du déposant</w:t>
      </w:r>
      <w:r w:rsidRPr="004639CF">
        <w:rPr>
          <w:b/>
        </w:rPr>
        <w:t>]</w:t>
      </w:r>
      <w:r w:rsidR="009F61D2" w:rsidRPr="004639CF">
        <w:rPr>
          <w:rStyle w:val="FootnoteReference"/>
          <w:noProof/>
          <w:szCs w:val="22"/>
        </w:rPr>
        <w:footnoteReference w:customMarkFollows="1" w:id="22"/>
        <w:t>4</w:t>
      </w:r>
      <w:r w:rsidR="009F61D2" w:rsidRPr="004639CF">
        <w:rPr>
          <w:noProof/>
          <w:szCs w:val="22"/>
        </w:rPr>
        <w:t xml:space="preserve">, </w:t>
      </w:r>
      <w:r w:rsidRPr="004639CF">
        <w:t>une partie seulement, et non la totalité, des autres indications et éléments visés au sous</w:t>
      </w:r>
      <w:r w:rsidR="003E3189">
        <w:noBreakHyphen/>
      </w:r>
      <w:r w:rsidRPr="004639CF">
        <w:t>alinéa a), ou les reçoit dans une langue autre qu</w:t>
      </w:r>
      <w:r w:rsidR="004A7F2E" w:rsidRPr="004639CF">
        <w:t>’</w:t>
      </w:r>
      <w:r w:rsidRPr="004639CF">
        <w:t>une langue acceptée par l</w:t>
      </w:r>
      <w:r w:rsidR="004A7F2E" w:rsidRPr="004639CF">
        <w:t>’</w:t>
      </w:r>
      <w:r w:rsidRPr="004639CF">
        <w:t>office.</w:t>
      </w:r>
    </w:p>
    <w:p w14:paraId="273C1612" w14:textId="77777777" w:rsidR="00322996" w:rsidRPr="004639CF" w:rsidRDefault="00322996" w:rsidP="007607B7">
      <w:pPr>
        <w:tabs>
          <w:tab w:val="left" w:pos="1100"/>
          <w:tab w:val="right" w:pos="9072"/>
        </w:tabs>
        <w:spacing w:before="360" w:after="220"/>
        <w:jc w:val="both"/>
        <w:rPr>
          <w:b/>
          <w:bCs/>
          <w:noProof/>
          <w:szCs w:val="22"/>
          <w:lang w:val="fr-FR"/>
        </w:rPr>
      </w:pPr>
      <w:r w:rsidRPr="004639CF">
        <w:rPr>
          <w:b/>
          <w:lang w:val="fr-FR"/>
        </w:rPr>
        <w:t>[Article 6 – Délai de grâce pour le dépôt en cas de divulgation</w:t>
      </w:r>
      <w:r w:rsidRPr="004639CF">
        <w:rPr>
          <w:rStyle w:val="FootnoteReference"/>
          <w:b/>
          <w:bCs/>
          <w:noProof/>
          <w:szCs w:val="22"/>
          <w:lang w:val="fr-FR"/>
        </w:rPr>
        <w:footnoteReference w:customMarkFollows="1" w:id="23"/>
        <w:t>5</w:t>
      </w:r>
    </w:p>
    <w:p w14:paraId="47276C8E" w14:textId="41CDCBFD" w:rsidR="00322996" w:rsidRPr="004639CF" w:rsidRDefault="00322996" w:rsidP="007607B7">
      <w:pPr>
        <w:spacing w:after="220"/>
        <w:rPr>
          <w:lang w:val="fr-FR"/>
        </w:rPr>
      </w:pPr>
      <w:r w:rsidRPr="004639CF">
        <w:rPr>
          <w:lang w:val="fr-FR"/>
        </w:rPr>
        <w:t>La divulgation du dessin ou modèle industriel dans un délai de 12 mois précédant la date de dépôt de la demande ou, si la priorité est revendiquée, la date de priorité, n</w:t>
      </w:r>
      <w:r w:rsidR="004A7F2E" w:rsidRPr="004639CF">
        <w:rPr>
          <w:lang w:val="fr-FR"/>
        </w:rPr>
        <w:t>’</w:t>
      </w:r>
      <w:r w:rsidRPr="004639CF">
        <w:rPr>
          <w:lang w:val="fr-FR"/>
        </w:rPr>
        <w:t>affecte en rien la nouveauté et/ou l</w:t>
      </w:r>
      <w:r w:rsidR="004A7F2E" w:rsidRPr="004639CF">
        <w:rPr>
          <w:lang w:val="fr-FR"/>
        </w:rPr>
        <w:t>’</w:t>
      </w:r>
      <w:r w:rsidRPr="004639CF">
        <w:rPr>
          <w:lang w:val="fr-FR"/>
        </w:rPr>
        <w:t>originalité du dessin ou modèle industriel, selon le cas, lorsqu</w:t>
      </w:r>
      <w:r w:rsidR="004A7F2E" w:rsidRPr="004639CF">
        <w:rPr>
          <w:lang w:val="fr-FR"/>
        </w:rPr>
        <w:t>’</w:t>
      </w:r>
      <w:r w:rsidRPr="004639CF">
        <w:rPr>
          <w:lang w:val="fr-FR"/>
        </w:rPr>
        <w:t>elle est le fait</w:t>
      </w:r>
    </w:p>
    <w:p w14:paraId="4E7C7062" w14:textId="77777777" w:rsidR="00322996" w:rsidRPr="004639CF" w:rsidRDefault="00322996" w:rsidP="007607B7">
      <w:pPr>
        <w:pStyle w:val="ListParagraph"/>
        <w:numPr>
          <w:ilvl w:val="0"/>
          <w:numId w:val="100"/>
        </w:numPr>
        <w:spacing w:after="220"/>
        <w:ind w:left="0" w:firstLine="1134"/>
        <w:contextualSpacing w:val="0"/>
      </w:pPr>
      <w:proofErr w:type="gramStart"/>
      <w:r w:rsidRPr="004639CF">
        <w:t>du</w:t>
      </w:r>
      <w:proofErr w:type="gramEnd"/>
      <w:r w:rsidRPr="004639CF">
        <w:t xml:space="preserve"> créateur ou de son ayant cause;  ou</w:t>
      </w:r>
    </w:p>
    <w:p w14:paraId="16F02F8E" w14:textId="2931487C" w:rsidR="00322996" w:rsidRPr="004639CF" w:rsidRDefault="00322996" w:rsidP="007607B7">
      <w:pPr>
        <w:pStyle w:val="ListParagraph"/>
        <w:numPr>
          <w:ilvl w:val="0"/>
          <w:numId w:val="100"/>
        </w:numPr>
        <w:spacing w:after="220"/>
        <w:ind w:left="0" w:firstLine="1134"/>
      </w:pPr>
      <w:proofErr w:type="gramStart"/>
      <w:r w:rsidRPr="004639CF">
        <w:t>d</w:t>
      </w:r>
      <w:r w:rsidR="004A7F2E" w:rsidRPr="004639CF">
        <w:t>’</w:t>
      </w:r>
      <w:r w:rsidRPr="004639CF">
        <w:t>une</w:t>
      </w:r>
      <w:proofErr w:type="gramEnd"/>
      <w:r w:rsidRPr="004639CF">
        <w:t xml:space="preserve"> personne qui a obtenu des informations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w:t>
      </w:r>
      <w:proofErr w:type="spellStart"/>
      <w:r w:rsidRPr="004639CF">
        <w:t>cause</w:t>
      </w:r>
      <w:proofErr w:type="spellEnd"/>
      <w:r w:rsidRPr="004639CF">
        <w:t>.</w:t>
      </w:r>
      <w:r w:rsidRPr="004639CF">
        <w:rPr>
          <w:b/>
        </w:rPr>
        <w:t>]</w:t>
      </w:r>
    </w:p>
    <w:p w14:paraId="175D06CC" w14:textId="3B7BC7E6" w:rsidR="00322996" w:rsidRPr="004639CF" w:rsidRDefault="00322996" w:rsidP="007607B7">
      <w:pPr>
        <w:keepNext/>
        <w:tabs>
          <w:tab w:val="left" w:pos="1100"/>
          <w:tab w:val="right" w:pos="9072"/>
        </w:tabs>
        <w:spacing w:before="360" w:after="220"/>
        <w:jc w:val="both"/>
        <w:rPr>
          <w:b/>
          <w:bCs/>
          <w:noProof/>
          <w:szCs w:val="22"/>
          <w:lang w:val="fr-FR"/>
        </w:rPr>
      </w:pPr>
      <w:r w:rsidRPr="004639CF">
        <w:rPr>
          <w:b/>
          <w:lang w:val="fr-FR"/>
        </w:rPr>
        <w:lastRenderedPageBreak/>
        <w:t>[Article 6 – Délai de grâce pour le dépôt en cas de divulgation</w:t>
      </w:r>
      <w:r w:rsidRPr="004639CF">
        <w:rPr>
          <w:rStyle w:val="FootnoteReference"/>
          <w:b/>
          <w:bCs/>
          <w:noProof/>
          <w:szCs w:val="22"/>
          <w:lang w:val="fr-FR"/>
        </w:rPr>
        <w:footnoteReference w:customMarkFollows="1" w:id="24"/>
        <w:t>6</w:t>
      </w:r>
    </w:p>
    <w:p w14:paraId="66DA7A07" w14:textId="58BBF683" w:rsidR="00322996" w:rsidRPr="004639CF" w:rsidRDefault="00322996" w:rsidP="007607B7">
      <w:pPr>
        <w:keepNext/>
        <w:spacing w:after="240"/>
        <w:rPr>
          <w:lang w:val="fr-FR"/>
        </w:rPr>
      </w:pPr>
      <w:r w:rsidRPr="004639CF">
        <w:rPr>
          <w:lang w:val="fr-FR"/>
        </w:rPr>
        <w:t>La divulgation du dessin ou modèle industriel dans un délai de six ou 12 mois précédant la date de dépôt de la demande ou, si la priorité est revendiquée, la date de priorité, n</w:t>
      </w:r>
      <w:r w:rsidR="004A7F2E" w:rsidRPr="004639CF">
        <w:rPr>
          <w:lang w:val="fr-FR"/>
        </w:rPr>
        <w:t>’</w:t>
      </w:r>
      <w:r w:rsidRPr="004639CF">
        <w:rPr>
          <w:lang w:val="fr-FR"/>
        </w:rPr>
        <w:t>affecte en rien la nouveauté et/ou l</w:t>
      </w:r>
      <w:r w:rsidR="004A7F2E" w:rsidRPr="004639CF">
        <w:rPr>
          <w:lang w:val="fr-FR"/>
        </w:rPr>
        <w:t>’</w:t>
      </w:r>
      <w:r w:rsidRPr="004639CF">
        <w:rPr>
          <w:lang w:val="fr-FR"/>
        </w:rPr>
        <w:t>originalité du dessin ou modèle industriel, selon le cas, lorsqu</w:t>
      </w:r>
      <w:r w:rsidR="004A7F2E" w:rsidRPr="004639CF">
        <w:rPr>
          <w:lang w:val="fr-FR"/>
        </w:rPr>
        <w:t>’</w:t>
      </w:r>
      <w:r w:rsidRPr="004639CF">
        <w:rPr>
          <w:lang w:val="fr-FR"/>
        </w:rPr>
        <w:t>elle est le fait</w:t>
      </w:r>
    </w:p>
    <w:p w14:paraId="6688480A" w14:textId="71532BA3" w:rsidR="00322996" w:rsidRPr="004639CF" w:rsidRDefault="00322996" w:rsidP="007607B7">
      <w:pPr>
        <w:pStyle w:val="ListParagraph"/>
        <w:numPr>
          <w:ilvl w:val="0"/>
          <w:numId w:val="99"/>
        </w:numPr>
        <w:spacing w:after="240"/>
        <w:ind w:left="0" w:firstLine="1134"/>
        <w:contextualSpacing w:val="0"/>
      </w:pPr>
      <w:proofErr w:type="gramStart"/>
      <w:r w:rsidRPr="004639CF">
        <w:t>du</w:t>
      </w:r>
      <w:proofErr w:type="gramEnd"/>
      <w:r w:rsidRPr="004639CF">
        <w:t xml:space="preserve"> créateur ou de son ayant cause lors d</w:t>
      </w:r>
      <w:r w:rsidR="004A7F2E" w:rsidRPr="004639CF">
        <w:t>’</w:t>
      </w:r>
      <w:r w:rsidRPr="004639CF">
        <w:t>une exposition notifiée conformément à la législation applicable de la Partie contractante;  ou</w:t>
      </w:r>
    </w:p>
    <w:p w14:paraId="15409E3F" w14:textId="47D62A6F" w:rsidR="00322996" w:rsidRPr="004639CF" w:rsidRDefault="00322996" w:rsidP="007607B7">
      <w:pPr>
        <w:pStyle w:val="ListParagraph"/>
        <w:numPr>
          <w:ilvl w:val="0"/>
          <w:numId w:val="99"/>
        </w:numPr>
        <w:spacing w:after="240"/>
        <w:ind w:left="0" w:firstLine="1134"/>
        <w:contextualSpacing w:val="0"/>
        <w:rPr>
          <w:bCs/>
          <w:noProof/>
        </w:rPr>
      </w:pPr>
      <w:proofErr w:type="gramStart"/>
      <w:r w:rsidRPr="004639CF">
        <w:t>d</w:t>
      </w:r>
      <w:r w:rsidR="004A7F2E" w:rsidRPr="004639CF">
        <w:t>’</w:t>
      </w:r>
      <w:r w:rsidRPr="004639CF">
        <w:t>une</w:t>
      </w:r>
      <w:proofErr w:type="gramEnd"/>
      <w:r w:rsidRPr="004639CF">
        <w:t xml:space="preserve"> personne qui a obtenu des informations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cause, sans le consentement du créateur ou de son ayant </w:t>
      </w:r>
      <w:proofErr w:type="spellStart"/>
      <w:r w:rsidRPr="004639CF">
        <w:t>cause</w:t>
      </w:r>
      <w:proofErr w:type="spellEnd"/>
      <w:r w:rsidR="00F35537" w:rsidRPr="004639CF">
        <w:t>.</w:t>
      </w:r>
      <w:r w:rsidRPr="004639CF">
        <w:rPr>
          <w:b/>
          <w:sz w:val="24"/>
        </w:rPr>
        <w:t>]</w:t>
      </w:r>
    </w:p>
    <w:p w14:paraId="578E4B1B" w14:textId="77777777" w:rsidR="009F61D2" w:rsidRPr="004639CF" w:rsidRDefault="00322996" w:rsidP="007607B7">
      <w:pPr>
        <w:tabs>
          <w:tab w:val="left" w:pos="1100"/>
          <w:tab w:val="right" w:pos="9072"/>
        </w:tabs>
        <w:spacing w:before="360" w:after="220"/>
        <w:jc w:val="both"/>
        <w:rPr>
          <w:b/>
          <w:bCs/>
          <w:noProof/>
          <w:szCs w:val="22"/>
          <w:lang w:val="fr-FR"/>
        </w:rPr>
      </w:pPr>
      <w:r w:rsidRPr="004639CF">
        <w:rPr>
          <w:b/>
          <w:lang w:val="fr-FR"/>
        </w:rPr>
        <w:t>[Article 6 – Délai de grâce pour le dépôt en cas de divulgation</w:t>
      </w:r>
      <w:r w:rsidR="009F61D2" w:rsidRPr="004639CF">
        <w:rPr>
          <w:rStyle w:val="FootnoteReference"/>
          <w:b/>
          <w:bCs/>
          <w:noProof/>
          <w:szCs w:val="22"/>
          <w:lang w:val="fr-FR"/>
        </w:rPr>
        <w:footnoteReference w:customMarkFollows="1" w:id="25"/>
        <w:t>7</w:t>
      </w:r>
    </w:p>
    <w:p w14:paraId="04F65FE5" w14:textId="2CDEDF83" w:rsidR="00322996" w:rsidRPr="004639CF" w:rsidRDefault="009F61D2" w:rsidP="007607B7">
      <w:pPr>
        <w:tabs>
          <w:tab w:val="left" w:pos="1100"/>
          <w:tab w:val="right" w:pos="9072"/>
        </w:tabs>
        <w:spacing w:before="360" w:after="220"/>
        <w:jc w:val="both"/>
        <w:rPr>
          <w:lang w:val="fr-FR"/>
        </w:rPr>
      </w:pPr>
      <w:r w:rsidRPr="004639CF">
        <w:rPr>
          <w:lang w:val="fr-FR"/>
        </w:rPr>
        <w:t xml:space="preserve">La </w:t>
      </w:r>
      <w:r w:rsidR="00322996" w:rsidRPr="004639CF">
        <w:rPr>
          <w:lang w:val="fr-FR"/>
        </w:rPr>
        <w:t>divulgation publique du dessin ou modèle industriel dans un délai de 12 mois précédant la date de dépôt de la demande ou, si la priorité est revendiquée, la date de priorité, n</w:t>
      </w:r>
      <w:r w:rsidR="004A7F2E" w:rsidRPr="004639CF">
        <w:rPr>
          <w:lang w:val="fr-FR"/>
        </w:rPr>
        <w:t>’</w:t>
      </w:r>
      <w:r w:rsidR="00322996" w:rsidRPr="004639CF">
        <w:rPr>
          <w:lang w:val="fr-FR"/>
        </w:rPr>
        <w:t>a aucune incidence sur la question de savoir si le dessin ou modèle industriel remplit les conditions requises pour être enregistré, lorsque la divulgation est le fait</w:t>
      </w:r>
    </w:p>
    <w:p w14:paraId="7AC998E6" w14:textId="77777777" w:rsidR="00322996" w:rsidRPr="004639CF" w:rsidRDefault="00322996" w:rsidP="007607B7">
      <w:pPr>
        <w:pStyle w:val="ListParagraph"/>
        <w:numPr>
          <w:ilvl w:val="0"/>
          <w:numId w:val="91"/>
        </w:numPr>
        <w:autoSpaceDE w:val="0"/>
        <w:autoSpaceDN w:val="0"/>
        <w:spacing w:after="240"/>
        <w:ind w:left="0" w:firstLine="1134"/>
        <w:contextualSpacing w:val="0"/>
      </w:pPr>
      <w:proofErr w:type="gramStart"/>
      <w:r w:rsidRPr="004639CF">
        <w:t>du</w:t>
      </w:r>
      <w:proofErr w:type="gramEnd"/>
      <w:r w:rsidRPr="004639CF">
        <w:t xml:space="preserve"> créateur ou de son ayant cause;  ou</w:t>
      </w:r>
    </w:p>
    <w:p w14:paraId="22FB9F0D" w14:textId="087167D8" w:rsidR="00322996" w:rsidRPr="004639CF" w:rsidRDefault="00322996" w:rsidP="007607B7">
      <w:pPr>
        <w:pStyle w:val="ListParagraph"/>
        <w:numPr>
          <w:ilvl w:val="0"/>
          <w:numId w:val="91"/>
        </w:numPr>
        <w:autoSpaceDE w:val="0"/>
        <w:autoSpaceDN w:val="0"/>
        <w:spacing w:after="150"/>
        <w:ind w:left="0" w:firstLine="1134"/>
      </w:pPr>
      <w:proofErr w:type="gramStart"/>
      <w:r w:rsidRPr="004639CF">
        <w:t>d</w:t>
      </w:r>
      <w:r w:rsidR="004A7F2E" w:rsidRPr="004639CF">
        <w:t>’</w:t>
      </w:r>
      <w:r w:rsidRPr="004639CF">
        <w:t>une</w:t>
      </w:r>
      <w:proofErr w:type="gramEnd"/>
      <w:r w:rsidRPr="004639CF">
        <w:t xml:space="preserve"> personne qui a obtenu les informations divulguées sur le dessin ou modèle industriel d</w:t>
      </w:r>
      <w:r w:rsidR="004A7F2E" w:rsidRPr="004639CF">
        <w:t>’</w:t>
      </w:r>
      <w:r w:rsidRPr="004639CF">
        <w:t xml:space="preserve">une manière directe ou indirecte, </w:t>
      </w:r>
      <w:r w:rsidR="004A7F2E" w:rsidRPr="004639CF">
        <w:t>y compris</w:t>
      </w:r>
      <w:r w:rsidRPr="004639CF">
        <w:t xml:space="preserve"> de manière abusive, de son créateur ou de son ayant </w:t>
      </w:r>
      <w:proofErr w:type="spellStart"/>
      <w:r w:rsidRPr="004639CF">
        <w:t>cause</w:t>
      </w:r>
      <w:proofErr w:type="spellEnd"/>
      <w:r w:rsidRPr="004639CF">
        <w:t>.</w:t>
      </w:r>
      <w:r w:rsidRPr="004639CF">
        <w:rPr>
          <w:b/>
        </w:rPr>
        <w:t>]</w:t>
      </w:r>
    </w:p>
    <w:p w14:paraId="2A1173FD" w14:textId="77777777" w:rsidR="00322996" w:rsidRPr="004639CF" w:rsidRDefault="00322996" w:rsidP="007607B7">
      <w:pPr>
        <w:tabs>
          <w:tab w:val="left" w:pos="1100"/>
          <w:tab w:val="right" w:pos="9072"/>
        </w:tabs>
        <w:spacing w:before="360" w:after="220"/>
        <w:jc w:val="both"/>
        <w:rPr>
          <w:b/>
          <w:bCs/>
          <w:noProof/>
          <w:szCs w:val="22"/>
          <w:lang w:val="fr-FR"/>
        </w:rPr>
      </w:pPr>
      <w:r w:rsidRPr="004639CF">
        <w:rPr>
          <w:b/>
          <w:lang w:val="fr-FR"/>
        </w:rPr>
        <w:t>[Article 9</w:t>
      </w:r>
      <w:r w:rsidRPr="004639CF">
        <w:rPr>
          <w:b/>
          <w:i/>
          <w:lang w:val="fr-FR"/>
        </w:rPr>
        <w:t>bis</w:t>
      </w:r>
      <w:r w:rsidRPr="004639CF">
        <w:rPr>
          <w:b/>
          <w:lang w:val="fr-FR"/>
        </w:rPr>
        <w:t xml:space="preserve"> – Durée de la protection</w:t>
      </w:r>
      <w:r w:rsidRPr="004639CF">
        <w:rPr>
          <w:rStyle w:val="FootnoteReference"/>
          <w:b/>
          <w:bCs/>
          <w:noProof/>
          <w:szCs w:val="22"/>
          <w:lang w:val="fr-FR"/>
        </w:rPr>
        <w:footnoteReference w:customMarkFollows="1" w:id="26"/>
        <w:t>8</w:t>
      </w:r>
    </w:p>
    <w:p w14:paraId="7A9B8893" w14:textId="4A3129E0" w:rsidR="00322996" w:rsidRPr="004639CF" w:rsidRDefault="00322996" w:rsidP="007607B7">
      <w:pPr>
        <w:pStyle w:val="ListParagraph"/>
        <w:tabs>
          <w:tab w:val="left" w:pos="567"/>
          <w:tab w:val="right" w:pos="9072"/>
        </w:tabs>
        <w:spacing w:after="220"/>
        <w:ind w:left="0"/>
        <w:contextualSpacing w:val="0"/>
      </w:pPr>
      <w:r w:rsidRPr="004639CF">
        <w:t xml:space="preserve">Une </w:t>
      </w:r>
      <w:r w:rsidR="00AB5278" w:rsidRPr="004639CF">
        <w:t>P</w:t>
      </w:r>
      <w:r w:rsidRPr="004639CF">
        <w:t>artie contractante prévoit que la durée de protection des dessins et modèles industriels est d</w:t>
      </w:r>
      <w:r w:rsidR="004A7F2E" w:rsidRPr="004639CF">
        <w:t>’</w:t>
      </w:r>
      <w:r w:rsidRPr="004639CF">
        <w:t>au moins 15 ans</w:t>
      </w:r>
      <w:r w:rsidRPr="004639CF">
        <w:rPr>
          <w:rStyle w:val="FootnoteReference"/>
          <w:noProof/>
          <w:szCs w:val="22"/>
        </w:rPr>
        <w:footnoteReference w:customMarkFollows="1" w:id="27"/>
        <w:t>9</w:t>
      </w:r>
      <w:r w:rsidRPr="004639CF">
        <w:t xml:space="preserve"> à compter de</w:t>
      </w:r>
      <w:r w:rsidR="004A7F2E" w:rsidRPr="004639CF">
        <w:t> :</w:t>
      </w:r>
      <w:r w:rsidRPr="004639CF">
        <w:t xml:space="preserve"> a) la date de dépôt de la demande, ou</w:t>
      </w:r>
      <w:r w:rsidR="004F1AB0" w:rsidRPr="004639CF">
        <w:t> </w:t>
      </w:r>
      <w:r w:rsidRPr="004639CF">
        <w:t>b)</w:t>
      </w:r>
      <w:r w:rsidR="004F1AB0" w:rsidRPr="004639CF">
        <w:t> </w:t>
      </w:r>
      <w:r w:rsidRPr="004639CF">
        <w:t>la date de délivrance ou d</w:t>
      </w:r>
      <w:r w:rsidR="004A7F2E" w:rsidRPr="004639CF">
        <w:t>’</w:t>
      </w:r>
      <w:r w:rsidRPr="004639CF">
        <w:t>enregistrement.</w:t>
      </w:r>
      <w:r w:rsidRPr="004639CF">
        <w:rPr>
          <w:b/>
        </w:rPr>
        <w:t>]</w:t>
      </w:r>
    </w:p>
    <w:p w14:paraId="3BD35D2C" w14:textId="77777777" w:rsidR="00322996" w:rsidRPr="004639CF" w:rsidRDefault="00322996" w:rsidP="007607B7">
      <w:pPr>
        <w:keepNext/>
        <w:tabs>
          <w:tab w:val="left" w:pos="1100"/>
          <w:tab w:val="right" w:pos="9072"/>
        </w:tabs>
        <w:spacing w:before="360" w:after="220"/>
        <w:jc w:val="both"/>
        <w:rPr>
          <w:b/>
          <w:bCs/>
          <w:noProof/>
          <w:szCs w:val="22"/>
          <w:lang w:val="fr-FR"/>
        </w:rPr>
      </w:pPr>
      <w:r w:rsidRPr="004639CF">
        <w:rPr>
          <w:b/>
          <w:lang w:val="fr-FR"/>
        </w:rPr>
        <w:lastRenderedPageBreak/>
        <w:t>[Article 9</w:t>
      </w:r>
      <w:r w:rsidRPr="004639CF">
        <w:rPr>
          <w:b/>
          <w:i/>
          <w:lang w:val="fr-FR"/>
        </w:rPr>
        <w:t>bis</w:t>
      </w:r>
      <w:r w:rsidRPr="004639CF">
        <w:rPr>
          <w:b/>
          <w:lang w:val="fr-FR"/>
        </w:rPr>
        <w:t xml:space="preserve"> – Durée de la protection</w:t>
      </w:r>
      <w:r w:rsidRPr="004639CF">
        <w:rPr>
          <w:rStyle w:val="FootnoteReference"/>
          <w:b/>
          <w:bCs/>
          <w:noProof/>
          <w:szCs w:val="22"/>
          <w:lang w:val="fr-FR"/>
        </w:rPr>
        <w:footnoteReference w:customMarkFollows="1" w:id="28"/>
        <w:t>10</w:t>
      </w:r>
    </w:p>
    <w:p w14:paraId="36AA3EDF" w14:textId="40968520" w:rsidR="00322996" w:rsidRPr="004639CF" w:rsidRDefault="00322996" w:rsidP="007607B7">
      <w:pPr>
        <w:pStyle w:val="ListParagraph"/>
        <w:keepNext/>
        <w:tabs>
          <w:tab w:val="left" w:pos="567"/>
          <w:tab w:val="right" w:pos="9072"/>
        </w:tabs>
        <w:spacing w:after="220"/>
        <w:ind w:left="0"/>
        <w:contextualSpacing w:val="0"/>
        <w:rPr>
          <w:noProof/>
          <w:szCs w:val="22"/>
        </w:rPr>
      </w:pPr>
      <w:r w:rsidRPr="004639CF">
        <w:t>Les Parties contractantes ont la possibilité de se conformer à l</w:t>
      </w:r>
      <w:r w:rsidR="004A7F2E" w:rsidRPr="004639CF">
        <w:t>’</w:t>
      </w:r>
      <w:r w:rsidRPr="004639CF">
        <w:t xml:space="preserve">article 17 de la Convention de </w:t>
      </w:r>
      <w:r w:rsidR="004A7F2E" w:rsidRPr="004639CF">
        <w:t>La Haye</w:t>
      </w:r>
      <w:r w:rsidRPr="004639CF">
        <w:t xml:space="preserve"> ou à l</w:t>
      </w:r>
      <w:r w:rsidR="004A7F2E" w:rsidRPr="004639CF">
        <w:t>’</w:t>
      </w:r>
      <w:r w:rsidRPr="004639CF">
        <w:t>article 26 de l</w:t>
      </w:r>
      <w:r w:rsidR="004A7F2E" w:rsidRPr="004639CF">
        <w:t>’</w:t>
      </w:r>
      <w:r w:rsidRPr="004639CF">
        <w:t>Accord sur les ADPIC.</w:t>
      </w:r>
      <w:r w:rsidRPr="004639CF">
        <w:rPr>
          <w:b/>
          <w:bCs/>
        </w:rPr>
        <w:t>]</w:t>
      </w:r>
    </w:p>
    <w:p w14:paraId="3C3ABB57" w14:textId="77777777" w:rsidR="00322996" w:rsidRPr="004639CF" w:rsidRDefault="00322996" w:rsidP="007607B7">
      <w:pPr>
        <w:keepNext/>
        <w:tabs>
          <w:tab w:val="left" w:pos="1100"/>
          <w:tab w:val="right" w:pos="9072"/>
        </w:tabs>
        <w:spacing w:before="360" w:after="220"/>
        <w:jc w:val="both"/>
        <w:rPr>
          <w:b/>
          <w:bCs/>
          <w:noProof/>
          <w:szCs w:val="22"/>
          <w:lang w:val="fr-FR"/>
        </w:rPr>
      </w:pPr>
      <w:r w:rsidRPr="004639CF">
        <w:rPr>
          <w:b/>
          <w:szCs w:val="22"/>
          <w:lang w:val="fr-FR"/>
        </w:rPr>
        <w:t>[</w:t>
      </w:r>
      <w:r w:rsidRPr="004639CF">
        <w:rPr>
          <w:b/>
          <w:lang w:val="fr-FR"/>
        </w:rPr>
        <w:t>Article 9</w:t>
      </w:r>
      <w:r w:rsidRPr="004639CF">
        <w:rPr>
          <w:b/>
          <w:i/>
          <w:lang w:val="fr-FR"/>
        </w:rPr>
        <w:t>ter</w:t>
      </w:r>
      <w:r w:rsidRPr="004639CF">
        <w:rPr>
          <w:b/>
          <w:lang w:val="fr-FR"/>
        </w:rPr>
        <w:t xml:space="preserve"> – Système électronique pour les dessins et modèles industriels</w:t>
      </w:r>
      <w:r w:rsidRPr="004639CF">
        <w:rPr>
          <w:rStyle w:val="FootnoteReference"/>
          <w:b/>
          <w:bCs/>
          <w:noProof/>
          <w:szCs w:val="22"/>
          <w:lang w:val="fr-FR"/>
        </w:rPr>
        <w:footnoteReference w:customMarkFollows="1" w:id="29"/>
        <w:t>11</w:t>
      </w:r>
    </w:p>
    <w:p w14:paraId="3431D9A3" w14:textId="010BCF7C" w:rsidR="00322996" w:rsidRPr="004639CF" w:rsidRDefault="00322996" w:rsidP="007607B7">
      <w:pPr>
        <w:keepNext/>
        <w:keepLines/>
        <w:spacing w:after="240"/>
        <w:rPr>
          <w:rStyle w:val="FootnoteReference"/>
          <w:lang w:val="fr-FR"/>
        </w:rPr>
      </w:pPr>
      <w:r w:rsidRPr="004639CF">
        <w:rPr>
          <w:lang w:val="fr-FR"/>
        </w:rPr>
        <w:t>Une partie contractante</w:t>
      </w:r>
      <w:r w:rsidR="003E3189">
        <w:rPr>
          <w:lang w:val="fr-FR"/>
        </w:rPr>
        <w:t> </w:t>
      </w:r>
      <w:r w:rsidRPr="004639CF">
        <w:rPr>
          <w:lang w:val="fr-FR"/>
        </w:rPr>
        <w:t>prévoit</w:t>
      </w:r>
      <w:r w:rsidR="00B3093B" w:rsidRPr="004639CF">
        <w:rPr>
          <w:rStyle w:val="FootnoteReference"/>
          <w:bCs/>
          <w:szCs w:val="22"/>
          <w:lang w:val="fr-FR"/>
        </w:rPr>
        <w:footnoteReference w:customMarkFollows="1" w:id="30"/>
        <w:t>12</w:t>
      </w:r>
      <w:r w:rsidR="004A7F2E" w:rsidRPr="004639CF">
        <w:rPr>
          <w:lang w:val="fr-FR"/>
        </w:rPr>
        <w:t> :</w:t>
      </w:r>
    </w:p>
    <w:p w14:paraId="777724AB" w14:textId="307548E3" w:rsidR="00322996" w:rsidRPr="004639CF" w:rsidRDefault="00322996" w:rsidP="007607B7">
      <w:pPr>
        <w:pStyle w:val="ListParagraph"/>
        <w:keepNext/>
        <w:keepLines/>
        <w:numPr>
          <w:ilvl w:val="0"/>
          <w:numId w:val="92"/>
        </w:numPr>
        <w:tabs>
          <w:tab w:val="right" w:pos="0"/>
          <w:tab w:val="left" w:pos="567"/>
        </w:tabs>
        <w:spacing w:after="240"/>
        <w:ind w:left="0" w:firstLine="567"/>
        <w:contextualSpacing w:val="0"/>
        <w:rPr>
          <w:noProof/>
          <w:szCs w:val="22"/>
        </w:rPr>
      </w:pPr>
      <w:proofErr w:type="gramStart"/>
      <w:r w:rsidRPr="004639CF">
        <w:t>un</w:t>
      </w:r>
      <w:proofErr w:type="gramEnd"/>
      <w:r w:rsidRPr="004639CF">
        <w:t xml:space="preserve"> système de dépôt de demandes par voie électronique;</w:t>
      </w:r>
      <w:r w:rsidR="00AB5278" w:rsidRPr="004639CF">
        <w:t xml:space="preserve"> </w:t>
      </w:r>
      <w:r w:rsidR="00584FAF" w:rsidRPr="004639CF">
        <w:t xml:space="preserve"> </w:t>
      </w:r>
      <w:r w:rsidR="00AB5278" w:rsidRPr="004639CF">
        <w:t>et</w:t>
      </w:r>
    </w:p>
    <w:p w14:paraId="30C6A7E3" w14:textId="1FE0CADB" w:rsidR="00322996" w:rsidRPr="004639CF" w:rsidRDefault="00322996" w:rsidP="007607B7">
      <w:pPr>
        <w:pStyle w:val="ListParagraph"/>
        <w:numPr>
          <w:ilvl w:val="0"/>
          <w:numId w:val="92"/>
        </w:numPr>
        <w:tabs>
          <w:tab w:val="right" w:pos="0"/>
          <w:tab w:val="left" w:pos="567"/>
        </w:tabs>
        <w:spacing w:after="240"/>
        <w:ind w:left="0" w:firstLine="567"/>
        <w:contextualSpacing w:val="0"/>
        <w:rPr>
          <w:noProof/>
          <w:szCs w:val="22"/>
        </w:rPr>
      </w:pPr>
      <w:proofErr w:type="gramStart"/>
      <w:r w:rsidRPr="004639CF">
        <w:t>un</w:t>
      </w:r>
      <w:proofErr w:type="gramEnd"/>
      <w:r w:rsidRPr="004639CF">
        <w:t xml:space="preserve"> système d</w:t>
      </w:r>
      <w:r w:rsidR="004A7F2E" w:rsidRPr="004639CF">
        <w:t>’</w:t>
      </w:r>
      <w:r w:rsidRPr="004639CF">
        <w:t xml:space="preserve">information électronique accessible au public, </w:t>
      </w:r>
      <w:r w:rsidR="00AB5278" w:rsidRPr="004639CF">
        <w:t>qui inclut</w:t>
      </w:r>
      <w:r w:rsidRPr="004639CF">
        <w:t xml:space="preserve"> une base de données en ligne sur les dessins et modèles industriels enregistrés.</w:t>
      </w:r>
      <w:r w:rsidRPr="004639CF">
        <w:rPr>
          <w:b/>
        </w:rPr>
        <w:t>]</w:t>
      </w:r>
    </w:p>
    <w:p w14:paraId="50237B5E" w14:textId="77777777" w:rsidR="00322996" w:rsidRPr="004639CF" w:rsidRDefault="00322996" w:rsidP="007607B7">
      <w:pPr>
        <w:tabs>
          <w:tab w:val="left" w:pos="567"/>
          <w:tab w:val="right" w:pos="9072"/>
        </w:tabs>
        <w:spacing w:before="360" w:after="220"/>
        <w:jc w:val="both"/>
        <w:rPr>
          <w:noProof/>
          <w:szCs w:val="22"/>
          <w:lang w:val="fr-FR"/>
        </w:rPr>
      </w:pPr>
      <w:r w:rsidRPr="004639CF">
        <w:rPr>
          <w:b/>
          <w:szCs w:val="22"/>
          <w:lang w:val="fr-FR"/>
        </w:rPr>
        <w:t>[</w:t>
      </w:r>
      <w:r w:rsidRPr="004639CF">
        <w:rPr>
          <w:b/>
          <w:lang w:val="fr-FR"/>
        </w:rPr>
        <w:t>Article 9</w:t>
      </w:r>
      <w:r w:rsidRPr="004639CF">
        <w:rPr>
          <w:b/>
          <w:i/>
          <w:lang w:val="fr-FR"/>
        </w:rPr>
        <w:t>quater</w:t>
      </w:r>
      <w:r w:rsidRPr="004639CF">
        <w:rPr>
          <w:b/>
          <w:lang w:val="fr-FR"/>
        </w:rPr>
        <w:t xml:space="preserve"> – Système électronique pour les dessins et modèles industriels</w:t>
      </w:r>
      <w:r w:rsidRPr="004639CF">
        <w:rPr>
          <w:rStyle w:val="FootnoteReference"/>
          <w:b/>
          <w:bCs/>
          <w:noProof/>
          <w:szCs w:val="22"/>
          <w:lang w:val="fr-FR"/>
        </w:rPr>
        <w:footnoteReference w:customMarkFollows="1" w:id="31"/>
        <w:t>13</w:t>
      </w:r>
    </w:p>
    <w:p w14:paraId="7C409F0F" w14:textId="62BE7734" w:rsidR="00322996" w:rsidRPr="004639CF" w:rsidRDefault="00322996" w:rsidP="007607B7">
      <w:pPr>
        <w:keepNext/>
        <w:keepLines/>
        <w:tabs>
          <w:tab w:val="right" w:pos="0"/>
          <w:tab w:val="left" w:pos="567"/>
        </w:tabs>
        <w:spacing w:after="240"/>
        <w:rPr>
          <w:lang w:val="fr-FR"/>
        </w:rPr>
      </w:pPr>
      <w:r w:rsidRPr="004639CF">
        <w:rPr>
          <w:lang w:val="fr-FR"/>
        </w:rPr>
        <w:t>1)</w:t>
      </w:r>
      <w:r w:rsidR="0087181F" w:rsidRPr="004639CF">
        <w:rPr>
          <w:lang w:val="fr-FR"/>
        </w:rPr>
        <w:tab/>
      </w:r>
      <w:r w:rsidRPr="004639CF">
        <w:rPr>
          <w:lang w:val="fr-FR"/>
        </w:rPr>
        <w:t>Une Partie contractante peut fournir un système pour les demandes électroniques.</w:t>
      </w:r>
    </w:p>
    <w:p w14:paraId="56230174" w14:textId="6E8E9A98" w:rsidR="00322996" w:rsidRPr="004639CF" w:rsidRDefault="00322996" w:rsidP="007607B7">
      <w:pPr>
        <w:keepNext/>
        <w:keepLines/>
        <w:tabs>
          <w:tab w:val="right" w:pos="0"/>
          <w:tab w:val="left" w:pos="567"/>
        </w:tabs>
        <w:spacing w:after="240"/>
        <w:rPr>
          <w:noProof/>
          <w:sz w:val="24"/>
          <w:szCs w:val="24"/>
          <w:lang w:val="fr-FR"/>
        </w:rPr>
      </w:pPr>
      <w:r w:rsidRPr="004639CF">
        <w:rPr>
          <w:lang w:val="fr-FR"/>
        </w:rPr>
        <w:t>2)</w:t>
      </w:r>
      <w:r w:rsidR="0087181F" w:rsidRPr="004639CF">
        <w:rPr>
          <w:lang w:val="fr-FR"/>
        </w:rPr>
        <w:tab/>
      </w:r>
      <w:r w:rsidRPr="004639CF">
        <w:rPr>
          <w:lang w:val="fr-FR"/>
        </w:rPr>
        <w:t>Les Parties contractantes ne sont pas tenues de fournir un système d</w:t>
      </w:r>
      <w:r w:rsidR="004A7F2E" w:rsidRPr="004639CF">
        <w:rPr>
          <w:lang w:val="fr-FR"/>
        </w:rPr>
        <w:t>’</w:t>
      </w:r>
      <w:r w:rsidRPr="004639CF">
        <w:rPr>
          <w:lang w:val="fr-FR"/>
        </w:rPr>
        <w:t>information électronique accessible au public, ni une base de données en ligne sur les dessins et modèles industriels enregistrés.</w:t>
      </w:r>
      <w:r w:rsidRPr="004639CF">
        <w:rPr>
          <w:b/>
          <w:sz w:val="24"/>
          <w:lang w:val="fr-FR"/>
        </w:rPr>
        <w:t>]</w:t>
      </w:r>
    </w:p>
    <w:p w14:paraId="17FB947D" w14:textId="77777777" w:rsidR="00322996" w:rsidRPr="004639CF" w:rsidRDefault="00322996" w:rsidP="007607B7">
      <w:pPr>
        <w:tabs>
          <w:tab w:val="left" w:pos="1100"/>
          <w:tab w:val="right" w:pos="9072"/>
        </w:tabs>
        <w:spacing w:before="360" w:after="220"/>
        <w:jc w:val="both"/>
        <w:rPr>
          <w:noProof/>
          <w:szCs w:val="22"/>
          <w:lang w:val="fr-FR"/>
        </w:rPr>
      </w:pPr>
      <w:r w:rsidRPr="004639CF">
        <w:rPr>
          <w:b/>
          <w:lang w:val="fr-FR"/>
        </w:rPr>
        <w:t>[Article 9</w:t>
      </w:r>
      <w:r w:rsidRPr="004639CF">
        <w:rPr>
          <w:b/>
          <w:i/>
          <w:lang w:val="fr-FR"/>
        </w:rPr>
        <w:t>quinquies</w:t>
      </w:r>
      <w:r w:rsidRPr="004639CF">
        <w:rPr>
          <w:b/>
          <w:lang w:val="fr-FR"/>
        </w:rPr>
        <w:t xml:space="preserve"> – Exceptions aux bases de données sur les dessins et modèles accessibles au public</w:t>
      </w:r>
      <w:r w:rsidRPr="004639CF">
        <w:rPr>
          <w:rStyle w:val="FootnoteReference"/>
          <w:b/>
          <w:bCs/>
          <w:noProof/>
          <w:szCs w:val="22"/>
          <w:lang w:val="fr-FR"/>
        </w:rPr>
        <w:footnoteReference w:customMarkFollows="1" w:id="32"/>
        <w:t>14</w:t>
      </w:r>
    </w:p>
    <w:p w14:paraId="297C2E9E" w14:textId="1C4C5578" w:rsidR="00322996" w:rsidRPr="004639CF" w:rsidRDefault="00322996" w:rsidP="007607B7">
      <w:pPr>
        <w:pStyle w:val="ListParagraph"/>
        <w:numPr>
          <w:ilvl w:val="0"/>
          <w:numId w:val="93"/>
        </w:numPr>
        <w:spacing w:after="240"/>
        <w:ind w:left="0" w:firstLine="0"/>
        <w:contextualSpacing w:val="0"/>
      </w:pPr>
      <w:r w:rsidRPr="004639CF">
        <w:t>Les dessins ou modèles qui intègrent des savoirs traditionnels ou des expressions culturelles traditionnelles ou qui sont fondés sur des savoirs traditionnels ou des expressions culturelles traditionnelles ne sont inclus dans une base de données accessible au public qu</w:t>
      </w:r>
      <w:r w:rsidR="004A7F2E" w:rsidRPr="004639CF">
        <w:t>’</w:t>
      </w:r>
      <w:r w:rsidRPr="004639CF">
        <w:t>avec l</w:t>
      </w:r>
      <w:r w:rsidR="004A7F2E" w:rsidRPr="004639CF">
        <w:t>’</w:t>
      </w:r>
      <w:r w:rsidRPr="004639CF">
        <w:t>autorisation des peuples autochtones et communautés locales détenteurs des savoirs traditionnels ou des expressions culturelles traditionnelles.</w:t>
      </w:r>
    </w:p>
    <w:p w14:paraId="1C152783" w14:textId="14FBBE06" w:rsidR="00322996" w:rsidRPr="004639CF" w:rsidRDefault="00322996" w:rsidP="007607B7">
      <w:pPr>
        <w:pStyle w:val="ListParagraph"/>
        <w:keepLines/>
        <w:numPr>
          <w:ilvl w:val="0"/>
          <w:numId w:val="93"/>
        </w:numPr>
        <w:spacing w:after="240"/>
        <w:ind w:left="0" w:firstLine="0"/>
        <w:contextualSpacing w:val="0"/>
      </w:pPr>
      <w:r w:rsidRPr="004639CF">
        <w:lastRenderedPageBreak/>
        <w:t>Une Partie contractante qui fournit une base de données sur les dessins et modèles industriels enregistrés accessible au public prévoit un mécanisme par lequel les peuples autochtones et les communautés locales peuvent s</w:t>
      </w:r>
      <w:r w:rsidR="004A7F2E" w:rsidRPr="004639CF">
        <w:t>’</w:t>
      </w:r>
      <w:r w:rsidRPr="004639CF">
        <w:t>opposer à l</w:t>
      </w:r>
      <w:r w:rsidR="004A7F2E" w:rsidRPr="004639CF">
        <w:t>’</w:t>
      </w:r>
      <w:r w:rsidRPr="004639CF">
        <w:t>inclusion de tout dessin ou modèle fondé sur des savoirs traditionnels ou des expressions culturelles traditionnelles.</w:t>
      </w:r>
      <w:r w:rsidRPr="004639CF">
        <w:rPr>
          <w:b/>
          <w:sz w:val="24"/>
        </w:rPr>
        <w:t>]</w:t>
      </w:r>
    </w:p>
    <w:p w14:paraId="72998455" w14:textId="77777777" w:rsidR="00322996" w:rsidRPr="004639CF" w:rsidRDefault="00322996" w:rsidP="007607B7">
      <w:pPr>
        <w:pStyle w:val="Heading1AL"/>
        <w:spacing w:before="360" w:after="220"/>
        <w:jc w:val="both"/>
        <w:rPr>
          <w:i w:val="0"/>
        </w:rPr>
      </w:pPr>
      <w:r w:rsidRPr="004639CF">
        <w:rPr>
          <w:i w:val="0"/>
        </w:rPr>
        <w:t>[Article 14</w:t>
      </w:r>
      <w:r w:rsidRPr="004639CF">
        <w:t>bis</w:t>
      </w:r>
      <w:r w:rsidRPr="004639CF">
        <w:rPr>
          <w:rStyle w:val="FootnoteReference"/>
          <w:i w:val="0"/>
        </w:rPr>
        <w:footnoteReference w:customMarkFollows="1" w:id="33"/>
        <w:t>15</w:t>
      </w:r>
      <w:r w:rsidRPr="004639CF">
        <w:rPr>
          <w:i w:val="0"/>
        </w:rPr>
        <w:t xml:space="preserve"> – Échange électronique de documents de priorité</w:t>
      </w:r>
    </w:p>
    <w:p w14:paraId="0676B67B" w14:textId="09A3EE40" w:rsidR="00322996" w:rsidRPr="004639CF" w:rsidRDefault="00322996" w:rsidP="007607B7">
      <w:pPr>
        <w:spacing w:after="220"/>
        <w:rPr>
          <w:lang w:val="fr-FR"/>
        </w:rPr>
      </w:pPr>
      <w:r w:rsidRPr="004639CF">
        <w:rPr>
          <w:lang w:val="fr-FR"/>
        </w:rPr>
        <w:t>Les Parties contractantes prévoient l</w:t>
      </w:r>
      <w:r w:rsidR="004A7F2E" w:rsidRPr="004639CF">
        <w:rPr>
          <w:lang w:val="fr-FR"/>
        </w:rPr>
        <w:t>’</w:t>
      </w:r>
      <w:r w:rsidRPr="004639CF">
        <w:rPr>
          <w:lang w:val="fr-FR"/>
        </w:rPr>
        <w:t>échange électronique des documents de priorité pour les demandes.</w:t>
      </w:r>
      <w:r w:rsidRPr="004639CF">
        <w:rPr>
          <w:b/>
          <w:lang w:val="fr-FR"/>
        </w:rPr>
        <w:t>]</w:t>
      </w:r>
    </w:p>
    <w:p w14:paraId="13433B11" w14:textId="1EEA1002" w:rsidR="00322996" w:rsidRPr="004639CF" w:rsidRDefault="0066038E" w:rsidP="007607B7">
      <w:pPr>
        <w:pStyle w:val="Heading1AL"/>
        <w:spacing w:before="360" w:after="220"/>
        <w:jc w:val="both"/>
        <w:rPr>
          <w:i w:val="0"/>
          <w:noProof/>
        </w:rPr>
      </w:pPr>
      <w:r w:rsidRPr="004639CF">
        <w:rPr>
          <w:i w:val="0"/>
        </w:rPr>
        <w:t>[</w:t>
      </w:r>
      <w:r w:rsidR="00322996" w:rsidRPr="004639CF">
        <w:rPr>
          <w:i w:val="0"/>
        </w:rPr>
        <w:t>[Article 22] [Résolution] – Assistance technique et renforcement des capacités</w:t>
      </w:r>
      <w:r w:rsidR="00322996" w:rsidRPr="004639CF">
        <w:rPr>
          <w:rStyle w:val="FootnoteReference"/>
          <w:i w:val="0"/>
          <w:noProof/>
        </w:rPr>
        <w:footnoteReference w:customMarkFollows="1" w:id="34"/>
        <w:t>16</w:t>
      </w:r>
    </w:p>
    <w:p w14:paraId="153DBF5D" w14:textId="19EFAE9E" w:rsidR="00322996" w:rsidRPr="004639CF" w:rsidRDefault="00322996" w:rsidP="007607B7">
      <w:pPr>
        <w:tabs>
          <w:tab w:val="left" w:pos="567"/>
        </w:tabs>
        <w:spacing w:after="220"/>
        <w:rPr>
          <w:lang w:val="fr-FR"/>
        </w:rPr>
      </w:pPr>
      <w:r w:rsidRPr="004639CF">
        <w:rPr>
          <w:b/>
          <w:lang w:val="fr-FR"/>
        </w:rPr>
        <w:t>[</w:t>
      </w:r>
      <w:r w:rsidRPr="004639CF">
        <w:rPr>
          <w:lang w:val="fr-FR"/>
        </w:rPr>
        <w:t>1)</w:t>
      </w:r>
      <w:r w:rsidRPr="004639CF">
        <w:rPr>
          <w:b/>
          <w:lang w:val="fr-FR"/>
        </w:rPr>
        <w:t>]</w:t>
      </w:r>
      <w:r w:rsidR="0066038E" w:rsidRPr="004639CF">
        <w:rPr>
          <w:lang w:val="fr-FR"/>
        </w:rPr>
        <w:tab/>
      </w:r>
      <w:r w:rsidRPr="004639CF">
        <w:rPr>
          <w:lang w:val="fr-FR"/>
        </w:rPr>
        <w:t>[</w:t>
      </w:r>
      <w:proofErr w:type="gramStart"/>
      <w:r w:rsidRPr="004639CF">
        <w:rPr>
          <w:lang w:val="fr-FR"/>
        </w:rPr>
        <w:t xml:space="preserve">Principes] </w:t>
      </w:r>
      <w:r w:rsidR="0066038E" w:rsidRPr="004639CF">
        <w:rPr>
          <w:lang w:val="fr-FR"/>
        </w:rPr>
        <w:t xml:space="preserve"> </w:t>
      </w:r>
      <w:r w:rsidRPr="004639CF">
        <w:rPr>
          <w:lang w:val="fr-FR"/>
        </w:rPr>
        <w:t>L</w:t>
      </w:r>
      <w:r w:rsidR="004A7F2E" w:rsidRPr="004639CF">
        <w:rPr>
          <w:lang w:val="fr-FR"/>
        </w:rPr>
        <w:t>’</w:t>
      </w:r>
      <w:r w:rsidRPr="004639CF">
        <w:rPr>
          <w:lang w:val="fr-FR"/>
        </w:rPr>
        <w:t>Organisation</w:t>
      </w:r>
      <w:proofErr w:type="gramEnd"/>
      <w:r w:rsidRPr="004639CF">
        <w:rPr>
          <w:lang w:val="fr-FR"/>
        </w:rPr>
        <w:t xml:space="preserve"> fournit, sous réserve de la disponibilité de ressources et en vue de faciliter la mise en œuvre du traité, une assistance technique, en particulier aux pays en développement et aux pays les moins avanc</w:t>
      </w:r>
      <w:r w:rsidR="00700751" w:rsidRPr="004639CF">
        <w:rPr>
          <w:lang w:val="fr-FR"/>
        </w:rPr>
        <w:t>és.  Ce</w:t>
      </w:r>
      <w:r w:rsidRPr="004639CF">
        <w:rPr>
          <w:lang w:val="fr-FR"/>
        </w:rPr>
        <w:t>tte assistance technique doit</w:t>
      </w:r>
    </w:p>
    <w:p w14:paraId="7CE3117F" w14:textId="2FBCED5D" w:rsidR="00322996" w:rsidRPr="004639CF" w:rsidRDefault="00322996" w:rsidP="007607B7">
      <w:pPr>
        <w:pStyle w:val="ListParagraph"/>
        <w:numPr>
          <w:ilvl w:val="0"/>
          <w:numId w:val="94"/>
        </w:numPr>
        <w:spacing w:after="220"/>
        <w:ind w:left="0" w:firstLine="1134"/>
        <w:contextualSpacing w:val="0"/>
      </w:pPr>
      <w:proofErr w:type="gramStart"/>
      <w:r w:rsidRPr="004639CF">
        <w:t>être</w:t>
      </w:r>
      <w:proofErr w:type="gramEnd"/>
      <w:r w:rsidRPr="004639CF">
        <w:t xml:space="preserve"> axée sur le développement, déterminée par la demande, transparente, ciblée et adaptée en vue du renforcement des capacités des pays bénéficiaires </w:t>
      </w:r>
      <w:r w:rsidR="00757350" w:rsidRPr="004639CF">
        <w:t>pour mettre</w:t>
      </w:r>
      <w:r w:rsidRPr="004639CF">
        <w:t xml:space="preserve"> en œuvre </w:t>
      </w:r>
      <w:r w:rsidR="00757350" w:rsidRPr="004639CF">
        <w:t xml:space="preserve">le </w:t>
      </w:r>
      <w:r w:rsidRPr="004639CF">
        <w:t>traité;</w:t>
      </w:r>
    </w:p>
    <w:p w14:paraId="2E23369D" w14:textId="77777777" w:rsidR="00322996" w:rsidRPr="004639CF" w:rsidRDefault="00322996" w:rsidP="007607B7">
      <w:pPr>
        <w:pStyle w:val="ListParagraph"/>
        <w:numPr>
          <w:ilvl w:val="0"/>
          <w:numId w:val="94"/>
        </w:numPr>
        <w:tabs>
          <w:tab w:val="left" w:pos="1701"/>
        </w:tabs>
        <w:spacing w:after="220"/>
        <w:ind w:left="0" w:firstLine="1134"/>
        <w:contextualSpacing w:val="0"/>
      </w:pPr>
      <w:proofErr w:type="gramStart"/>
      <w:r w:rsidRPr="004639CF">
        <w:t>tenir</w:t>
      </w:r>
      <w:proofErr w:type="gramEnd"/>
      <w:r w:rsidRPr="004639CF">
        <w:t xml:space="preserve"> compte des priorités et des besoins particuliers des pays bénéficiaires afin de permettre à leurs utilisateurs de tirer pleinement parti des dispositions du traité.</w:t>
      </w:r>
    </w:p>
    <w:p w14:paraId="17F2FA15" w14:textId="5C33A98E" w:rsidR="00322996" w:rsidRPr="004639CF" w:rsidRDefault="00322996" w:rsidP="007607B7">
      <w:pPr>
        <w:pStyle w:val="ListParagraph"/>
        <w:numPr>
          <w:ilvl w:val="0"/>
          <w:numId w:val="95"/>
        </w:numPr>
        <w:spacing w:after="220"/>
        <w:ind w:left="0" w:firstLine="0"/>
        <w:contextualSpacing w:val="0"/>
      </w:pPr>
      <w:r w:rsidRPr="004639CF">
        <w:t xml:space="preserve">[Assistance technique et renforcement des </w:t>
      </w:r>
      <w:proofErr w:type="gramStart"/>
      <w:r w:rsidRPr="004639CF">
        <w:t>capacités]</w:t>
      </w:r>
      <w:r w:rsidRPr="004639CF">
        <w:rPr>
          <w:i/>
          <w:iCs/>
        </w:rPr>
        <w:t xml:space="preserve"> </w:t>
      </w:r>
      <w:r w:rsidRPr="004639CF">
        <w:t xml:space="preserve"> a</w:t>
      </w:r>
      <w:proofErr w:type="gramEnd"/>
      <w:r w:rsidRPr="004639CF">
        <w:t>)  Les activités d</w:t>
      </w:r>
      <w:r w:rsidR="004A7F2E" w:rsidRPr="004639CF">
        <w:t>’</w:t>
      </w:r>
      <w:r w:rsidRPr="004639CF">
        <w:t>assistance technique et de renforcement des capacités menées en vertu du présent traité sont destinées à sa mise en œuvre et comprennent</w:t>
      </w:r>
      <w:r w:rsidR="00757350" w:rsidRPr="004639CF">
        <w:t>, à la demande,</w:t>
      </w:r>
      <w:r w:rsidRPr="004639CF">
        <w:t xml:space="preserve"> </w:t>
      </w:r>
      <w:r w:rsidRPr="004639CF">
        <w:rPr>
          <w:b/>
        </w:rPr>
        <w:t>[</w:t>
      </w:r>
      <w:r w:rsidRPr="004639CF">
        <w:t>une assistance concernant</w:t>
      </w:r>
      <w:r w:rsidRPr="004639CF">
        <w:rPr>
          <w:b/>
        </w:rPr>
        <w:t>]</w:t>
      </w:r>
      <w:r w:rsidR="004A7F2E" w:rsidRPr="004639CF">
        <w:t> :</w:t>
      </w:r>
    </w:p>
    <w:p w14:paraId="5F70B152" w14:textId="508FA9DE" w:rsidR="00322996" w:rsidRPr="004639CF" w:rsidRDefault="00322996" w:rsidP="007607B7">
      <w:pPr>
        <w:pStyle w:val="ListParagraph"/>
        <w:numPr>
          <w:ilvl w:val="0"/>
          <w:numId w:val="96"/>
        </w:numPr>
        <w:tabs>
          <w:tab w:val="left" w:pos="1701"/>
        </w:tabs>
        <w:spacing w:after="220"/>
        <w:ind w:left="0" w:firstLine="1134"/>
        <w:contextualSpacing w:val="0"/>
      </w:pPr>
      <w:proofErr w:type="gramStart"/>
      <w:r w:rsidRPr="004639CF">
        <w:t>l</w:t>
      </w:r>
      <w:r w:rsidR="004A7F2E" w:rsidRPr="004639CF">
        <w:t>’</w:t>
      </w:r>
      <w:r w:rsidRPr="004639CF">
        <w:t>établissement</w:t>
      </w:r>
      <w:proofErr w:type="gramEnd"/>
      <w:r w:rsidRPr="004639CF">
        <w:t xml:space="preserve"> du cadre juridique requis et la révision des pratiques et procédures administratives des administrations chargées de l</w:t>
      </w:r>
      <w:r w:rsidR="004A7F2E" w:rsidRPr="004639CF">
        <w:t>’</w:t>
      </w:r>
      <w:r w:rsidRPr="004639CF">
        <w:t>enregistrement des dessins et modèles;</w:t>
      </w:r>
    </w:p>
    <w:p w14:paraId="014F91C0" w14:textId="64FC31D0" w:rsidR="00322996" w:rsidRPr="004639CF" w:rsidRDefault="00322996" w:rsidP="007607B7">
      <w:pPr>
        <w:pStyle w:val="ListParagraph"/>
        <w:numPr>
          <w:ilvl w:val="0"/>
          <w:numId w:val="96"/>
        </w:numPr>
        <w:tabs>
          <w:tab w:val="left" w:pos="1701"/>
        </w:tabs>
        <w:spacing w:after="220"/>
        <w:ind w:left="0" w:firstLine="1134"/>
        <w:contextualSpacing w:val="0"/>
      </w:pPr>
      <w:proofErr w:type="gramStart"/>
      <w:r w:rsidRPr="004639CF">
        <w:t>le</w:t>
      </w:r>
      <w:proofErr w:type="gramEnd"/>
      <w:r w:rsidRPr="004639CF">
        <w:t xml:space="preserve"> renforcement des capacités des offices, </w:t>
      </w:r>
      <w:r w:rsidR="004A7F2E" w:rsidRPr="004639CF">
        <w:t>y compris</w:t>
      </w:r>
      <w:r w:rsidRPr="004639CF">
        <w:t xml:space="preserve">, mais non exclusivement, la formation des ressources humaines </w:t>
      </w:r>
      <w:r w:rsidRPr="004639CF">
        <w:rPr>
          <w:b/>
        </w:rPr>
        <w:t>[</w:t>
      </w:r>
      <w:r w:rsidRPr="004639CF">
        <w:t>et la fourniture de l</w:t>
      </w:r>
      <w:r w:rsidR="004A7F2E" w:rsidRPr="004639CF">
        <w:t>’</w:t>
      </w:r>
      <w:r w:rsidRPr="004639CF">
        <w:t>équipement et de la technologie appropriés et de l</w:t>
      </w:r>
      <w:r w:rsidR="004A7F2E" w:rsidRPr="004639CF">
        <w:t>’</w:t>
      </w:r>
      <w:r w:rsidRPr="004639CF">
        <w:t>infrastructure nécessaire</w:t>
      </w:r>
      <w:r w:rsidRPr="004639CF">
        <w:rPr>
          <w:b/>
        </w:rPr>
        <w:t>]</w:t>
      </w:r>
      <w:r w:rsidRPr="004639CF">
        <w:t>.</w:t>
      </w:r>
    </w:p>
    <w:p w14:paraId="649728FF" w14:textId="239D3741" w:rsidR="00322996" w:rsidRPr="004639CF" w:rsidRDefault="00322996" w:rsidP="007607B7">
      <w:pPr>
        <w:pStyle w:val="ListParagraph"/>
        <w:numPr>
          <w:ilvl w:val="0"/>
          <w:numId w:val="97"/>
        </w:numPr>
        <w:tabs>
          <w:tab w:val="left" w:pos="567"/>
        </w:tabs>
        <w:spacing w:after="220"/>
        <w:ind w:left="0" w:firstLine="567"/>
        <w:contextualSpacing w:val="0"/>
        <w:rPr>
          <w:bCs/>
        </w:rPr>
      </w:pPr>
      <w:r w:rsidRPr="004639CF">
        <w:t>L</w:t>
      </w:r>
      <w:r w:rsidR="004A7F2E" w:rsidRPr="004639CF">
        <w:t>’</w:t>
      </w:r>
      <w:r w:rsidRPr="004639CF">
        <w:t>Organisation fournit, sous réserve de l</w:t>
      </w:r>
      <w:r w:rsidR="004A7F2E" w:rsidRPr="004639CF">
        <w:t>’</w:t>
      </w:r>
      <w:r w:rsidRPr="004639CF">
        <w:t>affectation et la disponibilité de ressources, le financement des activités et mesures de l</w:t>
      </w:r>
      <w:r w:rsidR="004A7F2E" w:rsidRPr="004639CF">
        <w:t>’</w:t>
      </w:r>
      <w:r w:rsidRPr="004639CF">
        <w:t>OMPI qui sont nécessaires à la mise en œuvre du traité conformément au paragraphe </w:t>
      </w:r>
      <w:proofErr w:type="gramStart"/>
      <w:r w:rsidRPr="004639CF">
        <w:t>2)a</w:t>
      </w:r>
      <w:proofErr w:type="gramEnd"/>
      <w:r w:rsidRPr="004639CF">
        <w:t xml:space="preserve">), 3)a) </w:t>
      </w:r>
      <w:r w:rsidRPr="004639CF">
        <w:rPr>
          <w:b/>
        </w:rPr>
        <w:t>[</w:t>
      </w:r>
      <w:r w:rsidRPr="004639CF">
        <w:t>et à l</w:t>
      </w:r>
      <w:r w:rsidR="004A7F2E" w:rsidRPr="004639CF">
        <w:t>’</w:t>
      </w:r>
      <w:r w:rsidRPr="004639CF">
        <w:t>article 24.1)c)</w:t>
      </w:r>
      <w:r w:rsidRPr="004639CF">
        <w:rPr>
          <w:b/>
        </w:rPr>
        <w:t>]</w:t>
      </w:r>
      <w:r w:rsidRPr="004639CF">
        <w:t xml:space="preserve">.  </w:t>
      </w:r>
      <w:r w:rsidRPr="004639CF">
        <w:rPr>
          <w:b/>
        </w:rPr>
        <w:t>[</w:t>
      </w:r>
      <w:r w:rsidRPr="004639CF">
        <w:t>En outre, l</w:t>
      </w:r>
      <w:r w:rsidR="004A7F2E" w:rsidRPr="004639CF">
        <w:t>’</w:t>
      </w:r>
      <w:r w:rsidRPr="004639CF">
        <w:t>Organisation s</w:t>
      </w:r>
      <w:r w:rsidR="004A7F2E" w:rsidRPr="004639CF">
        <w:t>’</w:t>
      </w:r>
      <w:r w:rsidRPr="004639CF">
        <w:t>efforce de conclure des accords avec les organisations internationales de financement, les organisations intergouvernementales et les gouvernements des pays bénéficiaires en vue de la fourniture d</w:t>
      </w:r>
      <w:r w:rsidR="004A7F2E" w:rsidRPr="004639CF">
        <w:t>’</w:t>
      </w:r>
      <w:r w:rsidRPr="004639CF">
        <w:t>un appui financier pour l</w:t>
      </w:r>
      <w:r w:rsidR="004A7F2E" w:rsidRPr="004639CF">
        <w:t>’</w:t>
      </w:r>
      <w:r w:rsidRPr="004639CF">
        <w:t>assistance technique prévue dans le présent traité.</w:t>
      </w:r>
      <w:r w:rsidRPr="004639CF">
        <w:rPr>
          <w:b/>
        </w:rPr>
        <w:t>]</w:t>
      </w:r>
    </w:p>
    <w:p w14:paraId="160CABF6" w14:textId="28322725" w:rsidR="00322996" w:rsidRPr="004639CF" w:rsidRDefault="00322996" w:rsidP="007607B7">
      <w:pPr>
        <w:pStyle w:val="ListParagraph"/>
        <w:numPr>
          <w:ilvl w:val="0"/>
          <w:numId w:val="98"/>
        </w:numPr>
        <w:tabs>
          <w:tab w:val="left" w:pos="0"/>
          <w:tab w:val="left" w:pos="567"/>
        </w:tabs>
        <w:spacing w:after="220"/>
        <w:ind w:left="0" w:firstLine="0"/>
        <w:contextualSpacing w:val="0"/>
      </w:pPr>
      <w:r w:rsidRPr="004639CF">
        <w:t xml:space="preserve">[Autres </w:t>
      </w:r>
      <w:proofErr w:type="gramStart"/>
      <w:r w:rsidRPr="004639CF">
        <w:t>dispositions]  a</w:t>
      </w:r>
      <w:proofErr w:type="gramEnd"/>
      <w:r w:rsidRPr="004639CF">
        <w:t xml:space="preserve">) </w:t>
      </w:r>
      <w:r w:rsidR="0087181F" w:rsidRPr="004639CF">
        <w:t xml:space="preserve"> </w:t>
      </w:r>
      <w:r w:rsidRPr="004639CF">
        <w:t>L</w:t>
      </w:r>
      <w:r w:rsidR="004A7F2E" w:rsidRPr="004639CF">
        <w:t>’</w:t>
      </w:r>
      <w:r w:rsidRPr="004639CF">
        <w:t>Organisation Mondiale de la Propriété Intellectuelle est instamment priée d</w:t>
      </w:r>
      <w:r w:rsidR="004A7F2E" w:rsidRPr="004639CF">
        <w:t>’</w:t>
      </w:r>
      <w:r w:rsidRPr="004639CF">
        <w:t>encourager la participation des Parties contractantes aux bibliothèques numériques existantes pour les dessins et modèles enregistrés, ainsi que d</w:t>
      </w:r>
      <w:r w:rsidR="004A7F2E" w:rsidRPr="004639CF">
        <w:t>’</w:t>
      </w:r>
      <w:r w:rsidRPr="004639CF">
        <w:t>en garantir l</w:t>
      </w:r>
      <w:r w:rsidR="004A7F2E" w:rsidRPr="004639CF">
        <w:t>’</w:t>
      </w:r>
      <w:r w:rsidRPr="004639CF">
        <w:t>acc</w:t>
      </w:r>
      <w:r w:rsidR="00700751" w:rsidRPr="004639CF">
        <w:t>ès.  Le</w:t>
      </w:r>
      <w:r w:rsidRPr="004639CF">
        <w:t>s Parties contractantes s</w:t>
      </w:r>
      <w:r w:rsidR="004A7F2E" w:rsidRPr="004639CF">
        <w:t>’</w:t>
      </w:r>
      <w:r w:rsidRPr="004639CF">
        <w:t>efforcent de communiquer les informations publiées relatives aux dessins et modèles enregistrés par l</w:t>
      </w:r>
      <w:r w:rsidR="004A7F2E" w:rsidRPr="004639CF">
        <w:t>’</w:t>
      </w:r>
      <w:r w:rsidRPr="004639CF">
        <w:t>intermédiaire de ces systèmes.  L</w:t>
      </w:r>
      <w:r w:rsidR="004A7F2E" w:rsidRPr="004639CF">
        <w:t>’</w:t>
      </w:r>
      <w:r w:rsidRPr="004639CF">
        <w:t xml:space="preserve">Organisation appuie les </w:t>
      </w:r>
      <w:r w:rsidRPr="004639CF">
        <w:lastRenderedPageBreak/>
        <w:t>efforts déployés par les Parties contractantes pour échanger des informations par l</w:t>
      </w:r>
      <w:r w:rsidR="004A7F2E" w:rsidRPr="004639CF">
        <w:t>’</w:t>
      </w:r>
      <w:r w:rsidRPr="004639CF">
        <w:t>intermédiaire de ces systèmes.</w:t>
      </w:r>
    </w:p>
    <w:p w14:paraId="7F2DBBD4" w14:textId="57F7C3D7" w:rsidR="00322996" w:rsidRPr="004639CF" w:rsidRDefault="00322996" w:rsidP="007607B7">
      <w:pPr>
        <w:tabs>
          <w:tab w:val="left" w:pos="1134"/>
        </w:tabs>
        <w:spacing w:after="220"/>
        <w:ind w:firstLine="567"/>
        <w:rPr>
          <w:lang w:val="fr-FR"/>
        </w:rPr>
      </w:pPr>
      <w:r w:rsidRPr="004639CF">
        <w:rPr>
          <w:b/>
          <w:lang w:val="fr-FR"/>
        </w:rPr>
        <w:t>[</w:t>
      </w:r>
      <w:proofErr w:type="gramStart"/>
      <w:r w:rsidRPr="004639CF">
        <w:rPr>
          <w:lang w:val="fr-FR"/>
        </w:rPr>
        <w:t>b</w:t>
      </w:r>
      <w:proofErr w:type="gramEnd"/>
      <w:r w:rsidRPr="004639CF">
        <w:rPr>
          <w:lang w:val="fr-FR"/>
        </w:rPr>
        <w:t>)</w:t>
      </w:r>
      <w:r w:rsidR="0087181F" w:rsidRPr="004639CF">
        <w:rPr>
          <w:lang w:val="fr-FR"/>
        </w:rPr>
        <w:tab/>
      </w:r>
      <w:r w:rsidRPr="004639CF">
        <w:rPr>
          <w:lang w:val="fr-FR"/>
        </w:rPr>
        <w:t xml:space="preserve">Les Parties contractantes du présent traité </w:t>
      </w:r>
      <w:r w:rsidRPr="004639CF">
        <w:rPr>
          <w:b/>
          <w:lang w:val="fr-FR"/>
        </w:rPr>
        <w:t>[</w:t>
      </w:r>
      <w:r w:rsidRPr="004639CF">
        <w:rPr>
          <w:lang w:val="fr-FR"/>
        </w:rPr>
        <w:t>s</w:t>
      </w:r>
      <w:r w:rsidR="004A7F2E" w:rsidRPr="004639CF">
        <w:rPr>
          <w:lang w:val="fr-FR"/>
        </w:rPr>
        <w:t>’</w:t>
      </w:r>
      <w:r w:rsidRPr="004639CF">
        <w:rPr>
          <w:lang w:val="fr-FR"/>
        </w:rPr>
        <w:t>efforcent d</w:t>
      </w:r>
      <w:r w:rsidR="004A7F2E" w:rsidRPr="004639CF">
        <w:rPr>
          <w:lang w:val="fr-FR"/>
        </w:rPr>
        <w:t>’</w:t>
      </w:r>
      <w:r w:rsidRPr="004639CF">
        <w:rPr>
          <w:b/>
          <w:lang w:val="fr-FR"/>
        </w:rPr>
        <w:t>][</w:t>
      </w:r>
      <w:r w:rsidRPr="004639CF">
        <w:rPr>
          <w:lang w:val="fr-FR"/>
        </w:rPr>
        <w:t>sont encouragées à</w:t>
      </w:r>
      <w:r w:rsidRPr="004639CF">
        <w:rPr>
          <w:b/>
          <w:bCs/>
          <w:lang w:val="fr-FR"/>
        </w:rPr>
        <w:t>]</w:t>
      </w:r>
      <w:r w:rsidRPr="004639CF">
        <w:rPr>
          <w:lang w:val="fr-FR"/>
        </w:rPr>
        <w:t xml:space="preserve"> établir un système de réduction des taxes au bénéfice des créateurs de dessins et modèles </w:t>
      </w:r>
      <w:r w:rsidRPr="004639CF">
        <w:rPr>
          <w:b/>
          <w:lang w:val="fr-FR"/>
        </w:rPr>
        <w:t>[</w:t>
      </w:r>
      <w:r w:rsidRPr="004639CF">
        <w:rPr>
          <w:lang w:val="fr-FR"/>
        </w:rPr>
        <w:t xml:space="preserve">(personnes physiques et petites et moyennes entreprises </w:t>
      </w:r>
      <w:r w:rsidR="00630A6B" w:rsidRPr="004639CF">
        <w:rPr>
          <w:lang w:val="fr-FR"/>
        </w:rPr>
        <w:t>(</w:t>
      </w:r>
      <w:r w:rsidRPr="004639CF">
        <w:rPr>
          <w:lang w:val="fr-FR"/>
        </w:rPr>
        <w:t>PME</w:t>
      </w:r>
      <w:r w:rsidR="00630A6B" w:rsidRPr="004639CF">
        <w:rPr>
          <w:lang w:val="fr-FR"/>
        </w:rPr>
        <w:t>)</w:t>
      </w:r>
      <w:r w:rsidRPr="004639CF">
        <w:rPr>
          <w:lang w:val="fr-FR"/>
        </w:rPr>
        <w:t>)</w:t>
      </w:r>
      <w:r w:rsidRPr="004639CF">
        <w:rPr>
          <w:b/>
          <w:lang w:val="fr-FR"/>
        </w:rPr>
        <w:t>]</w:t>
      </w:r>
      <w:r w:rsidRPr="004639CF">
        <w:rPr>
          <w:lang w:val="fr-FR"/>
        </w:rPr>
        <w:t xml:space="preserve">.  </w:t>
      </w:r>
      <w:r w:rsidRPr="004639CF">
        <w:rPr>
          <w:b/>
          <w:lang w:val="fr-FR"/>
        </w:rPr>
        <w:t>[</w:t>
      </w:r>
      <w:r w:rsidRPr="004639CF">
        <w:rPr>
          <w:lang w:val="fr-FR"/>
        </w:rPr>
        <w:t>Ce système de réduction des taxes, s</w:t>
      </w:r>
      <w:r w:rsidR="004A7F2E" w:rsidRPr="004639CF">
        <w:rPr>
          <w:lang w:val="fr-FR"/>
        </w:rPr>
        <w:t>’</w:t>
      </w:r>
      <w:r w:rsidRPr="004639CF">
        <w:rPr>
          <w:lang w:val="fr-FR"/>
        </w:rPr>
        <w:t>il est mis en œuvre, sera applicable aux personnes qui sont ressortissantes d</w:t>
      </w:r>
      <w:r w:rsidR="004A7F2E" w:rsidRPr="004639CF">
        <w:rPr>
          <w:lang w:val="fr-FR"/>
        </w:rPr>
        <w:t>’</w:t>
      </w:r>
      <w:r w:rsidRPr="004639CF">
        <w:rPr>
          <w:lang w:val="fr-FR"/>
        </w:rPr>
        <w:t>un pays en développement ou d</w:t>
      </w:r>
      <w:r w:rsidR="004A7F2E" w:rsidRPr="004639CF">
        <w:rPr>
          <w:lang w:val="fr-FR"/>
        </w:rPr>
        <w:t>’</w:t>
      </w:r>
      <w:r w:rsidRPr="004639CF">
        <w:rPr>
          <w:lang w:val="fr-FR"/>
        </w:rPr>
        <w:t>un PMA ou qui y sont domiciliées.</w:t>
      </w:r>
      <w:r w:rsidRPr="004639CF">
        <w:rPr>
          <w:b/>
          <w:lang w:val="fr-FR"/>
        </w:rPr>
        <w:t>]</w:t>
      </w:r>
      <w:r w:rsidR="00630A6B" w:rsidRPr="004639CF">
        <w:rPr>
          <w:b/>
          <w:lang w:val="fr-FR"/>
        </w:rPr>
        <w:t>]</w:t>
      </w:r>
      <w:r w:rsidRPr="004639CF">
        <w:rPr>
          <w:b/>
          <w:lang w:val="fr-FR"/>
        </w:rPr>
        <w:t>]</w:t>
      </w:r>
      <w:r w:rsidRPr="004639CF">
        <w:rPr>
          <w:rStyle w:val="FootnoteReference"/>
          <w:lang w:val="fr-FR"/>
        </w:rPr>
        <w:footnoteReference w:customMarkFollows="1" w:id="35"/>
        <w:t>17</w:t>
      </w:r>
    </w:p>
    <w:p w14:paraId="188BAE74" w14:textId="77777777" w:rsidR="00322996" w:rsidRPr="004639CF" w:rsidRDefault="00322996" w:rsidP="007607B7">
      <w:pPr>
        <w:pStyle w:val="Heading1AL"/>
        <w:spacing w:before="360" w:after="220"/>
        <w:jc w:val="left"/>
        <w:rPr>
          <w:i w:val="0"/>
          <w:iCs/>
        </w:rPr>
      </w:pPr>
      <w:bookmarkStart w:id="47" w:name="_Toc164766048"/>
      <w:r w:rsidRPr="004639CF">
        <w:rPr>
          <w:i w:val="0"/>
          <w:iCs/>
        </w:rPr>
        <w:t>Article 24 – Assemblée</w:t>
      </w:r>
      <w:bookmarkEnd w:id="47"/>
    </w:p>
    <w:p w14:paraId="41B04420" w14:textId="285B3222" w:rsidR="00322996" w:rsidRPr="004639CF" w:rsidRDefault="00322996" w:rsidP="007607B7">
      <w:pPr>
        <w:keepNext/>
        <w:spacing w:after="220"/>
        <w:rPr>
          <w:lang w:val="fr-FR"/>
        </w:rPr>
      </w:pPr>
      <w:r w:rsidRPr="004639CF">
        <w:rPr>
          <w:lang w:val="fr-FR"/>
        </w:rPr>
        <w:t>2)</w:t>
      </w:r>
      <w:r w:rsidR="0087181F" w:rsidRPr="004639CF">
        <w:rPr>
          <w:lang w:val="fr-FR"/>
        </w:rPr>
        <w:tab/>
      </w:r>
      <w:r w:rsidRPr="004639CF">
        <w:rPr>
          <w:lang w:val="fr-FR"/>
        </w:rPr>
        <w:t>[</w:t>
      </w:r>
      <w:proofErr w:type="gramStart"/>
      <w:r w:rsidRPr="004639CF">
        <w:rPr>
          <w:lang w:val="fr-FR"/>
        </w:rPr>
        <w:t xml:space="preserve">Fonctions] </w:t>
      </w:r>
      <w:r w:rsidR="0087181F" w:rsidRPr="004639CF">
        <w:rPr>
          <w:lang w:val="fr-FR"/>
        </w:rPr>
        <w:t xml:space="preserve"> </w:t>
      </w:r>
      <w:r w:rsidRPr="004639CF">
        <w:rPr>
          <w:lang w:val="fr-FR"/>
        </w:rPr>
        <w:t>L</w:t>
      </w:r>
      <w:r w:rsidR="004A7F2E" w:rsidRPr="004639CF">
        <w:rPr>
          <w:lang w:val="fr-FR"/>
        </w:rPr>
        <w:t>’</w:t>
      </w:r>
      <w:r w:rsidRPr="004639CF">
        <w:rPr>
          <w:lang w:val="fr-FR"/>
        </w:rPr>
        <w:t>Assemblée</w:t>
      </w:r>
      <w:proofErr w:type="gramEnd"/>
    </w:p>
    <w:p w14:paraId="22324B01" w14:textId="77777777" w:rsidR="00322996" w:rsidRPr="004639CF" w:rsidRDefault="00322996" w:rsidP="007607B7">
      <w:pPr>
        <w:keepNext/>
        <w:rPr>
          <w:lang w:val="fr-FR"/>
        </w:rPr>
      </w:pPr>
      <w:r w:rsidRPr="004639CF">
        <w:rPr>
          <w:lang w:val="fr-FR"/>
        </w:rPr>
        <w:t>[…]</w:t>
      </w:r>
    </w:p>
    <w:p w14:paraId="7E7434DC" w14:textId="6B6E1C74" w:rsidR="00322996" w:rsidRPr="004639CF" w:rsidRDefault="00322996" w:rsidP="007607B7">
      <w:pPr>
        <w:tabs>
          <w:tab w:val="left" w:pos="1701"/>
        </w:tabs>
        <w:spacing w:after="220"/>
        <w:ind w:firstLine="1134"/>
        <w:rPr>
          <w:lang w:val="fr-FR"/>
        </w:rPr>
      </w:pPr>
      <w:r w:rsidRPr="004639CF">
        <w:rPr>
          <w:b/>
          <w:lang w:val="fr-FR"/>
        </w:rPr>
        <w:t>[</w:t>
      </w:r>
      <w:proofErr w:type="gramStart"/>
      <w:r w:rsidRPr="004639CF">
        <w:rPr>
          <w:lang w:val="fr-FR"/>
        </w:rPr>
        <w:t>iii</w:t>
      </w:r>
      <w:proofErr w:type="gramEnd"/>
      <w:r w:rsidRPr="004639CF">
        <w:rPr>
          <w:lang w:val="fr-FR"/>
        </w:rPr>
        <w:t>)</w:t>
      </w:r>
      <w:r w:rsidRPr="004639CF">
        <w:rPr>
          <w:lang w:val="fr-FR"/>
        </w:rPr>
        <w:tab/>
        <w:t>modifie le règlement d</w:t>
      </w:r>
      <w:r w:rsidR="004A7F2E" w:rsidRPr="004639CF">
        <w:rPr>
          <w:lang w:val="fr-FR"/>
        </w:rPr>
        <w:t>’</w:t>
      </w:r>
      <w:r w:rsidRPr="004639CF">
        <w:rPr>
          <w:lang w:val="fr-FR"/>
        </w:rPr>
        <w:t>exécution;</w:t>
      </w:r>
      <w:r w:rsidRPr="004639CF">
        <w:rPr>
          <w:b/>
          <w:lang w:val="fr-FR"/>
        </w:rPr>
        <w:t>]</w:t>
      </w:r>
      <w:r w:rsidRPr="004639CF">
        <w:rPr>
          <w:rStyle w:val="FootnoteReference"/>
          <w:lang w:val="fr-FR"/>
        </w:rPr>
        <w:footnoteReference w:customMarkFollows="1" w:id="36"/>
        <w:t>18</w:t>
      </w:r>
    </w:p>
    <w:p w14:paraId="4B1CD169" w14:textId="77777777" w:rsidR="00322996" w:rsidRPr="004639CF" w:rsidRDefault="00322996" w:rsidP="007607B7">
      <w:pPr>
        <w:spacing w:after="220"/>
        <w:rPr>
          <w:lang w:val="fr-FR"/>
        </w:rPr>
      </w:pPr>
      <w:r w:rsidRPr="004639CF">
        <w:rPr>
          <w:lang w:val="fr-FR"/>
        </w:rPr>
        <w:t>[…]</w:t>
      </w:r>
    </w:p>
    <w:p w14:paraId="2B9A7BCB" w14:textId="7E9925AE" w:rsidR="00322996" w:rsidRPr="004639CF" w:rsidRDefault="00322996" w:rsidP="007607B7">
      <w:pPr>
        <w:spacing w:after="220"/>
        <w:rPr>
          <w:lang w:val="fr-FR"/>
        </w:rPr>
      </w:pPr>
      <w:r w:rsidRPr="004639CF">
        <w:rPr>
          <w:lang w:val="fr-FR"/>
        </w:rPr>
        <w:t>4)</w:t>
      </w:r>
      <w:r w:rsidR="0087181F" w:rsidRPr="004639CF">
        <w:rPr>
          <w:lang w:val="fr-FR"/>
        </w:rPr>
        <w:tab/>
      </w:r>
      <w:r w:rsidRPr="004639CF">
        <w:rPr>
          <w:lang w:val="fr-FR"/>
        </w:rPr>
        <w:t>[Prise des décisions au sein de l</w:t>
      </w:r>
      <w:r w:rsidR="004A7F2E" w:rsidRPr="004639CF">
        <w:rPr>
          <w:lang w:val="fr-FR"/>
        </w:rPr>
        <w:t>’</w:t>
      </w:r>
      <w:r w:rsidRPr="004639CF">
        <w:rPr>
          <w:lang w:val="fr-FR"/>
        </w:rPr>
        <w:t>Assemblée]</w:t>
      </w:r>
    </w:p>
    <w:p w14:paraId="608BDBA2" w14:textId="77777777" w:rsidR="00322996" w:rsidRPr="004639CF" w:rsidRDefault="00322996" w:rsidP="007607B7">
      <w:pPr>
        <w:spacing w:after="220"/>
        <w:rPr>
          <w:lang w:val="fr-FR"/>
        </w:rPr>
      </w:pPr>
      <w:r w:rsidRPr="004639CF">
        <w:rPr>
          <w:lang w:val="fr-FR"/>
        </w:rPr>
        <w:t>[…]</w:t>
      </w:r>
    </w:p>
    <w:p w14:paraId="7075BB3A" w14:textId="5F1D4BC5" w:rsidR="00322996" w:rsidRPr="004639CF" w:rsidRDefault="00322996" w:rsidP="007607B7">
      <w:pPr>
        <w:spacing w:after="220"/>
        <w:ind w:firstLine="1134"/>
        <w:rPr>
          <w:lang w:val="fr-FR"/>
        </w:rPr>
      </w:pPr>
      <w:r w:rsidRPr="004639CF">
        <w:rPr>
          <w:lang w:val="fr-FR"/>
        </w:rPr>
        <w:t>ii)</w:t>
      </w:r>
      <w:r w:rsidR="0087181F" w:rsidRPr="004639CF">
        <w:rPr>
          <w:lang w:val="fr-FR"/>
        </w:rPr>
        <w:tab/>
      </w:r>
      <w:r w:rsidRPr="004639CF">
        <w:rPr>
          <w:lang w:val="fr-FR"/>
        </w:rPr>
        <w:t xml:space="preserve">toute Partie contractante qui est une organisation intergouvernementale peut participer au vote à la place de ses États membres, avec un nombre de voix égal au nombre de ses États membres </w:t>
      </w:r>
      <w:r w:rsidRPr="004639CF">
        <w:rPr>
          <w:b/>
          <w:lang w:val="fr-FR"/>
        </w:rPr>
        <w:t>[</w:t>
      </w:r>
      <w:r w:rsidRPr="004639CF">
        <w:rPr>
          <w:lang w:val="fr-FR"/>
        </w:rPr>
        <w:t>qui sont parties au présent traité</w:t>
      </w:r>
      <w:r w:rsidRPr="004639CF">
        <w:rPr>
          <w:b/>
          <w:lang w:val="fr-FR"/>
        </w:rPr>
        <w:t>]</w:t>
      </w:r>
      <w:r w:rsidR="00A22F2C" w:rsidRPr="004639CF">
        <w:rPr>
          <w:rStyle w:val="FootnoteReference"/>
          <w:lang w:val="fr-FR"/>
        </w:rPr>
        <w:footnoteReference w:customMarkFollows="1" w:id="37"/>
        <w:t>19</w:t>
      </w:r>
      <w:r w:rsidRPr="004639CF">
        <w:rPr>
          <w:lang w:val="fr-FR"/>
        </w:rPr>
        <w:t>.  Aucune organisation intergouvernementale ne participe au vote si l</w:t>
      </w:r>
      <w:r w:rsidR="004A7F2E" w:rsidRPr="004639CF">
        <w:rPr>
          <w:lang w:val="fr-FR"/>
        </w:rPr>
        <w:t>’</w:t>
      </w:r>
      <w:r w:rsidRPr="004639CF">
        <w:rPr>
          <w:lang w:val="fr-FR"/>
        </w:rPr>
        <w:t>un de ses États membres exerce son droit de vote et inverseme</w:t>
      </w:r>
      <w:r w:rsidR="00700751" w:rsidRPr="004639CF">
        <w:rPr>
          <w:lang w:val="fr-FR"/>
        </w:rPr>
        <w:t>nt.  En</w:t>
      </w:r>
      <w:r w:rsidRPr="004639CF">
        <w:rPr>
          <w:lang w:val="fr-FR"/>
        </w:rPr>
        <w:t xml:space="preserve"> outre, aucune organisation intergouvernementale ne participe au vote si l</w:t>
      </w:r>
      <w:r w:rsidR="004A7F2E" w:rsidRPr="004639CF">
        <w:rPr>
          <w:lang w:val="fr-FR"/>
        </w:rPr>
        <w:t>’</w:t>
      </w:r>
      <w:r w:rsidRPr="004639CF">
        <w:rPr>
          <w:lang w:val="fr-FR"/>
        </w:rPr>
        <w:t>un de ses États membres qui est partie au présent traité est membre d</w:t>
      </w:r>
      <w:r w:rsidR="004A7F2E" w:rsidRPr="004639CF">
        <w:rPr>
          <w:lang w:val="fr-FR"/>
        </w:rPr>
        <w:t>’</w:t>
      </w:r>
      <w:r w:rsidRPr="004639CF">
        <w:rPr>
          <w:lang w:val="fr-FR"/>
        </w:rPr>
        <w:t xml:space="preserve">une autre organisation intergouvernementale et si </w:t>
      </w:r>
      <w:proofErr w:type="gramStart"/>
      <w:r w:rsidRPr="004639CF">
        <w:rPr>
          <w:lang w:val="fr-FR"/>
        </w:rPr>
        <w:t>cette dernière participe</w:t>
      </w:r>
      <w:proofErr w:type="gramEnd"/>
      <w:r w:rsidRPr="004639CF">
        <w:rPr>
          <w:lang w:val="fr-FR"/>
        </w:rPr>
        <w:t xml:space="preserve"> au vote.</w:t>
      </w:r>
    </w:p>
    <w:p w14:paraId="279A4D2E" w14:textId="7CA5252C" w:rsidR="000F5E56" w:rsidRPr="004639CF" w:rsidRDefault="00322996" w:rsidP="007607B7">
      <w:pPr>
        <w:pStyle w:val="Endofdocument-Annex"/>
        <w:spacing w:before="720"/>
        <w:rPr>
          <w:lang w:val="fr-FR"/>
        </w:rPr>
      </w:pPr>
      <w:r w:rsidRPr="004639CF">
        <w:rPr>
          <w:lang w:val="fr-FR"/>
        </w:rPr>
        <w:t>[Fin de l</w:t>
      </w:r>
      <w:r w:rsidR="004A7F2E" w:rsidRPr="004639CF">
        <w:rPr>
          <w:lang w:val="fr-FR"/>
        </w:rPr>
        <w:t>’</w:t>
      </w:r>
      <w:r w:rsidRPr="004639CF">
        <w:rPr>
          <w:lang w:val="fr-FR"/>
        </w:rPr>
        <w:t>annexe et du document]</w:t>
      </w:r>
    </w:p>
    <w:sectPr w:rsidR="000F5E56" w:rsidRPr="004639CF" w:rsidSect="007607B7">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037B" w14:textId="77777777" w:rsidR="00322996" w:rsidRDefault="00322996">
      <w:r>
        <w:separator/>
      </w:r>
    </w:p>
  </w:endnote>
  <w:endnote w:type="continuationSeparator" w:id="0">
    <w:p w14:paraId="076AC790" w14:textId="77777777" w:rsidR="00322996" w:rsidRPr="009D30E6" w:rsidRDefault="00322996" w:rsidP="00D45252">
      <w:pPr>
        <w:rPr>
          <w:sz w:val="17"/>
          <w:szCs w:val="17"/>
        </w:rPr>
      </w:pPr>
      <w:r w:rsidRPr="009D30E6">
        <w:rPr>
          <w:sz w:val="17"/>
          <w:szCs w:val="17"/>
        </w:rPr>
        <w:separator/>
      </w:r>
    </w:p>
    <w:p w14:paraId="267685AD" w14:textId="77777777" w:rsidR="00322996" w:rsidRPr="009D30E6" w:rsidRDefault="00322996" w:rsidP="00D45252">
      <w:pPr>
        <w:spacing w:after="60"/>
        <w:rPr>
          <w:sz w:val="17"/>
          <w:szCs w:val="17"/>
        </w:rPr>
      </w:pPr>
      <w:r w:rsidRPr="009D30E6">
        <w:rPr>
          <w:sz w:val="17"/>
          <w:szCs w:val="17"/>
        </w:rPr>
        <w:t>[Suite de la note de la page précédente]</w:t>
      </w:r>
    </w:p>
  </w:endnote>
  <w:endnote w:type="continuationNotice" w:id="1">
    <w:p w14:paraId="27E08C9C" w14:textId="77777777" w:rsidR="00322996" w:rsidRPr="009D30E6" w:rsidRDefault="0032299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B6071" w14:textId="77777777" w:rsidR="00322996" w:rsidRDefault="00322996">
      <w:r>
        <w:separator/>
      </w:r>
    </w:p>
  </w:footnote>
  <w:footnote w:type="continuationSeparator" w:id="0">
    <w:p w14:paraId="452F7CA1" w14:textId="77777777" w:rsidR="00322996" w:rsidRDefault="00322996" w:rsidP="007461F1">
      <w:r>
        <w:separator/>
      </w:r>
    </w:p>
    <w:p w14:paraId="49CCF757" w14:textId="77777777" w:rsidR="00322996" w:rsidRPr="009D30E6" w:rsidRDefault="00322996" w:rsidP="007461F1">
      <w:pPr>
        <w:spacing w:after="60"/>
        <w:rPr>
          <w:sz w:val="17"/>
          <w:szCs w:val="17"/>
        </w:rPr>
      </w:pPr>
      <w:r w:rsidRPr="009D30E6">
        <w:rPr>
          <w:sz w:val="17"/>
          <w:szCs w:val="17"/>
        </w:rPr>
        <w:t>[Suite de la note de la page précédente]</w:t>
      </w:r>
    </w:p>
  </w:footnote>
  <w:footnote w:type="continuationNotice" w:id="1">
    <w:p w14:paraId="5B23CEB1" w14:textId="77777777" w:rsidR="00322996" w:rsidRPr="009D30E6" w:rsidRDefault="00322996" w:rsidP="007461F1">
      <w:pPr>
        <w:spacing w:before="60"/>
        <w:jc w:val="right"/>
        <w:rPr>
          <w:sz w:val="17"/>
          <w:szCs w:val="17"/>
        </w:rPr>
      </w:pPr>
      <w:r w:rsidRPr="009D30E6">
        <w:rPr>
          <w:sz w:val="17"/>
          <w:szCs w:val="17"/>
        </w:rPr>
        <w:t>[Suite de la note page suivante]</w:t>
      </w:r>
    </w:p>
  </w:footnote>
  <w:footnote w:id="2">
    <w:p w14:paraId="655BDF02" w14:textId="52CD522C" w:rsidR="00322996" w:rsidRPr="00D26A3B" w:rsidRDefault="00322996" w:rsidP="00322996">
      <w:pPr>
        <w:pStyle w:val="FootnoteText"/>
        <w:tabs>
          <w:tab w:val="left" w:pos="567"/>
        </w:tabs>
      </w:pPr>
      <w:r w:rsidRPr="00D26A3B">
        <w:rPr>
          <w:rStyle w:val="FootnoteReference"/>
        </w:rPr>
        <w:footnoteRef/>
      </w:r>
      <w:r w:rsidRPr="00D26A3B">
        <w:t xml:space="preserve"> </w:t>
      </w:r>
      <w:r w:rsidR="009F61D2">
        <w:tab/>
      </w:r>
      <w:r w:rsidRPr="00D26A3B">
        <w:t>Proposition présentée à la trois</w:t>
      </w:r>
      <w:r w:rsidR="003A4C55">
        <w:t>ième session</w:t>
      </w:r>
      <w:r w:rsidRPr="00D26A3B">
        <w:t xml:space="preserve"> spéciale du</w:t>
      </w:r>
      <w:r>
        <w:t> </w:t>
      </w:r>
      <w:r w:rsidRPr="00D26A3B">
        <w:t>SCT par la délégation du Brésil.  Proposition bénéficiant de l</w:t>
      </w:r>
      <w:r w:rsidR="003A4C55">
        <w:t>’</w:t>
      </w:r>
      <w:r w:rsidRPr="00D26A3B">
        <w:t>appui des délégations de l</w:t>
      </w:r>
      <w:r w:rsidR="003A4C55">
        <w:t>’</w:t>
      </w:r>
      <w:r w:rsidRPr="00D26A3B">
        <w:t>Égypte, du Nigéria et du Pérou.</w:t>
      </w:r>
    </w:p>
  </w:footnote>
  <w:footnote w:id="3">
    <w:p w14:paraId="1087315D" w14:textId="1B59ADD1" w:rsidR="00322996" w:rsidRPr="00D26A3B" w:rsidRDefault="00322996" w:rsidP="00322996">
      <w:pPr>
        <w:pStyle w:val="FootnoteText"/>
        <w:tabs>
          <w:tab w:val="left" w:pos="567"/>
        </w:tabs>
      </w:pPr>
      <w:r w:rsidRPr="00D26A3B">
        <w:rPr>
          <w:rStyle w:val="FootnoteReference"/>
        </w:rPr>
        <w:footnoteRef/>
      </w:r>
      <w:r w:rsidRPr="00D26A3B">
        <w:t xml:space="preserve"> </w:t>
      </w:r>
      <w:r w:rsidR="009F61D2">
        <w:tab/>
      </w:r>
      <w:r w:rsidRPr="00D26A3B">
        <w:t>Le texte du point ix) correspondant à cette variante, ainsi que la note de bas de page y relative, a été proposé par Mme</w:t>
      </w:r>
      <w:r>
        <w:t> </w:t>
      </w:r>
      <w:r w:rsidRPr="00D26A3B">
        <w:t>l</w:t>
      </w:r>
      <w:r w:rsidR="003A4C55">
        <w:t>’</w:t>
      </w:r>
      <w:r w:rsidRPr="00D26A3B">
        <w:t>Ambassadrice Socorro Flores Liera (Mexique) à la cinquante</w:t>
      </w:r>
      <w:r w:rsidR="003A4C55">
        <w:t> et unième session</w:t>
      </w:r>
      <w:r w:rsidRPr="00D26A3B">
        <w:t xml:space="preserve"> (24e session ordinaire) de l</w:t>
      </w:r>
      <w:r w:rsidR="003A4C55">
        <w:t>’</w:t>
      </w:r>
      <w:r w:rsidRPr="00D26A3B">
        <w:t>Assemblée générale de l</w:t>
      </w:r>
      <w:r w:rsidR="003A4C55">
        <w:t>’</w:t>
      </w:r>
      <w:r w:rsidRPr="00D26A3B">
        <w:t>OMPI, tenue à Genève du 30 septembre au 9 octobre 2019.</w:t>
      </w:r>
    </w:p>
  </w:footnote>
  <w:footnote w:id="4">
    <w:p w14:paraId="2D7D63E6" w14:textId="3870052F" w:rsidR="00322996" w:rsidRPr="00D26A3B" w:rsidRDefault="00322996" w:rsidP="00322996">
      <w:pPr>
        <w:pStyle w:val="FootnoteText"/>
        <w:tabs>
          <w:tab w:val="left" w:pos="567"/>
        </w:tabs>
      </w:pPr>
      <w:r w:rsidRPr="00D26A3B">
        <w:rPr>
          <w:rStyle w:val="FootnoteReference"/>
        </w:rPr>
        <w:footnoteRef/>
      </w:r>
      <w:r w:rsidRPr="00D26A3B">
        <w:t xml:space="preserve"> </w:t>
      </w:r>
      <w:r w:rsidR="009F61D2">
        <w:tab/>
      </w:r>
      <w:r w:rsidRPr="00D26A3B">
        <w:t>Les autres informations peuvent comprendre, entre autres, des informations relatives aux savoirs traditionnels et aux expressions culturelles traditionnelles.</w:t>
      </w:r>
    </w:p>
  </w:footnote>
  <w:footnote w:id="5">
    <w:p w14:paraId="3E6E415A" w14:textId="7ABDF67A" w:rsidR="00322996" w:rsidRPr="00D26A3B" w:rsidRDefault="00322996" w:rsidP="00322996">
      <w:pPr>
        <w:pStyle w:val="FootnoteText"/>
        <w:tabs>
          <w:tab w:val="left" w:pos="567"/>
        </w:tabs>
      </w:pPr>
      <w:r w:rsidRPr="00D26A3B">
        <w:rPr>
          <w:rStyle w:val="FootnoteReference"/>
        </w:rPr>
        <w:footnoteRef/>
      </w:r>
      <w:r w:rsidRPr="00D26A3B">
        <w:t xml:space="preserve"> </w:t>
      </w:r>
      <w:r w:rsidR="009F61D2">
        <w:tab/>
      </w:r>
      <w:r w:rsidRPr="00D26A3B">
        <w:t>Proposition présentée à la trois</w:t>
      </w:r>
      <w:r w:rsidR="003A4C55">
        <w:t>ième session</w:t>
      </w:r>
      <w:r w:rsidRPr="00D26A3B">
        <w:t xml:space="preserve"> spéciale du</w:t>
      </w:r>
      <w:r>
        <w:t> </w:t>
      </w:r>
      <w:r w:rsidRPr="00D26A3B">
        <w:t>SCT par la délégation de l</w:t>
      </w:r>
      <w:r w:rsidR="003A4C55">
        <w:t>’</w:t>
      </w:r>
      <w:r w:rsidRPr="00D26A3B">
        <w:t>Union européenne.  Proposition bénéficiant de l</w:t>
      </w:r>
      <w:r w:rsidR="003A4C55">
        <w:t>’</w:t>
      </w:r>
      <w:r w:rsidRPr="00D26A3B">
        <w:t>appui des délégations de l</w:t>
      </w:r>
      <w:r w:rsidR="003A4C55">
        <w:t>’</w:t>
      </w:r>
      <w:r w:rsidRPr="00D26A3B">
        <w:t>Allemagne, du Canada, du Danemark, de la Géorgie, du Japon, du Nigéria et de la Pologne, au nom du groupe des pays d</w:t>
      </w:r>
      <w:r w:rsidR="003A4C55">
        <w:t>’</w:t>
      </w:r>
      <w:r w:rsidRPr="00D26A3B">
        <w:t>Europe centrale et des États baltes et de l</w:t>
      </w:r>
      <w:r w:rsidR="003A4C55">
        <w:t>’</w:t>
      </w:r>
      <w:r w:rsidRPr="00D26A3B">
        <w:t>Ukraine.</w:t>
      </w:r>
    </w:p>
  </w:footnote>
  <w:footnote w:id="6">
    <w:p w14:paraId="26CDE886" w14:textId="35BACF1D" w:rsidR="00322996" w:rsidRPr="00D26A3B" w:rsidRDefault="00322996" w:rsidP="00322996">
      <w:pPr>
        <w:pStyle w:val="FootnoteText"/>
        <w:tabs>
          <w:tab w:val="left" w:pos="567"/>
        </w:tabs>
      </w:pPr>
      <w:r w:rsidRPr="00D26A3B">
        <w:rPr>
          <w:rStyle w:val="FootnoteReference"/>
        </w:rPr>
        <w:footnoteRef/>
      </w:r>
      <w:r w:rsidRPr="00D26A3B">
        <w:t xml:space="preserve"> </w:t>
      </w:r>
      <w:r>
        <w:tab/>
      </w:r>
      <w:r w:rsidRPr="00D26A3B">
        <w:t>Proposition présentée à la trois</w:t>
      </w:r>
      <w:r w:rsidR="003A4C55">
        <w:t>ième session</w:t>
      </w:r>
      <w:r w:rsidRPr="00D26A3B">
        <w:t xml:space="preserve"> spéciale du</w:t>
      </w:r>
      <w:r>
        <w:t> </w:t>
      </w:r>
      <w:r w:rsidRPr="00D26A3B">
        <w:t>SCT par la délégation du Japon.  Proposition bénéficiant de l</w:t>
      </w:r>
      <w:r w:rsidR="003A4C55">
        <w:t>’</w:t>
      </w:r>
      <w:r w:rsidRPr="00D26A3B">
        <w:t>appui des délégations de l</w:t>
      </w:r>
      <w:r w:rsidR="003A4C55">
        <w:t>’</w:t>
      </w:r>
      <w:r w:rsidRPr="00D26A3B">
        <w:t>Australie, du Canada, des États</w:t>
      </w:r>
      <w:r w:rsidR="003A4C55">
        <w:t>-</w:t>
      </w:r>
      <w:r w:rsidRPr="00D26A3B">
        <w:t>Unis d</w:t>
      </w:r>
      <w:r w:rsidR="003A4C55">
        <w:t>’</w:t>
      </w:r>
      <w:r w:rsidRPr="00D26A3B">
        <w:t>Amérique, de la République de Corée, du Royaume</w:t>
      </w:r>
      <w:r w:rsidR="003A4C55">
        <w:t>-</w:t>
      </w:r>
      <w:r w:rsidRPr="00D26A3B">
        <w:t>Uni et de la Suisse.  Proposition ne bénéficiant pas de l</w:t>
      </w:r>
      <w:r w:rsidR="003A4C55">
        <w:t>’</w:t>
      </w:r>
      <w:r w:rsidRPr="00D26A3B">
        <w:t>appui des délégations du Brésil, de la Chine, de la Fédération de Russie</w:t>
      </w:r>
      <w:r>
        <w:t>,</w:t>
      </w:r>
      <w:r w:rsidRPr="00D26A3B">
        <w:t xml:space="preserve"> du Ghana, au nom du groupe des pays africains, de l</w:t>
      </w:r>
      <w:r w:rsidR="003A4C55">
        <w:t>’</w:t>
      </w:r>
      <w:r w:rsidRPr="00D26A3B">
        <w:t>Inde</w:t>
      </w:r>
      <w:r>
        <w:t xml:space="preserve"> et</w:t>
      </w:r>
      <w:r w:rsidRPr="00D26A3B">
        <w:t xml:space="preserve"> de l</w:t>
      </w:r>
      <w:r w:rsidR="003A4C55">
        <w:t>’</w:t>
      </w:r>
      <w:r w:rsidRPr="00D26A3B">
        <w:t>Iran (République islamique d</w:t>
      </w:r>
      <w:r w:rsidR="003A4C55">
        <w:t>’</w:t>
      </w:r>
      <w:r w:rsidRPr="00D26A3B">
        <w:t>).</w:t>
      </w:r>
    </w:p>
  </w:footnote>
  <w:footnote w:id="7">
    <w:p w14:paraId="445E1374" w14:textId="5B27CEAB" w:rsidR="00322996" w:rsidRPr="00D26A3B" w:rsidRDefault="00322996" w:rsidP="00322996">
      <w:pPr>
        <w:pStyle w:val="FootnoteText"/>
        <w:tabs>
          <w:tab w:val="left" w:pos="567"/>
        </w:tabs>
      </w:pPr>
      <w:r w:rsidRPr="00D26A3B">
        <w:rPr>
          <w:rStyle w:val="FootnoteReference"/>
        </w:rPr>
        <w:footnoteRef/>
      </w:r>
      <w:r w:rsidRPr="00D26A3B">
        <w:t xml:space="preserve"> </w:t>
      </w:r>
      <w:r>
        <w:tab/>
      </w:r>
      <w:r w:rsidRPr="00D26A3B">
        <w:t>Proposition présentée à la trois</w:t>
      </w:r>
      <w:r w:rsidR="003A4C55">
        <w:t>ième session</w:t>
      </w:r>
      <w:r w:rsidRPr="00D26A3B">
        <w:t xml:space="preserve"> spéciale du</w:t>
      </w:r>
      <w:r>
        <w:t> </w:t>
      </w:r>
      <w:r w:rsidRPr="00D26A3B">
        <w:t>SCT par la délégation de l</w:t>
      </w:r>
      <w:r w:rsidR="003A4C55">
        <w:t>’</w:t>
      </w:r>
      <w:r w:rsidRPr="00D26A3B">
        <w:t>Inde.  Proposition bénéficiant de l</w:t>
      </w:r>
      <w:r w:rsidR="003A4C55">
        <w:t>’</w:t>
      </w:r>
      <w:r w:rsidRPr="00D26A3B">
        <w:t>appui des délégations de la Chine, du Népal et du Niger.  Proposition ne bénéficiant pas de l</w:t>
      </w:r>
      <w:r w:rsidR="003A4C55">
        <w:t>’</w:t>
      </w:r>
      <w:r w:rsidRPr="00D26A3B">
        <w:t>appui des délégations du Canada, des États</w:t>
      </w:r>
      <w:r w:rsidR="003A4C55">
        <w:t>-</w:t>
      </w:r>
      <w:r w:rsidRPr="00D26A3B">
        <w:t>Unis d</w:t>
      </w:r>
      <w:r w:rsidR="003A4C55">
        <w:t>’</w:t>
      </w:r>
      <w:r w:rsidRPr="00D26A3B">
        <w:t>Amérique, de la France, du Japon, de la République de Corée, du Royaume</w:t>
      </w:r>
      <w:r w:rsidR="003A4C55">
        <w:t>-</w:t>
      </w:r>
      <w:r w:rsidRPr="00D26A3B">
        <w:t>Uni et de l</w:t>
      </w:r>
      <w:r w:rsidR="003A4C55">
        <w:t>’</w:t>
      </w:r>
      <w:r w:rsidRPr="00D26A3B">
        <w:t>Ukraine.</w:t>
      </w:r>
    </w:p>
  </w:footnote>
  <w:footnote w:id="8">
    <w:p w14:paraId="681D1A83" w14:textId="63DF7964" w:rsidR="00322996" w:rsidRPr="00D26A3B" w:rsidRDefault="00322996" w:rsidP="00322996">
      <w:pPr>
        <w:pStyle w:val="FootnoteText"/>
        <w:tabs>
          <w:tab w:val="left" w:pos="567"/>
        </w:tabs>
      </w:pPr>
      <w:r w:rsidRPr="00D26A3B">
        <w:rPr>
          <w:rStyle w:val="FootnoteReference"/>
        </w:rPr>
        <w:footnoteRef/>
      </w:r>
      <w:r w:rsidRPr="00D26A3B">
        <w:t xml:space="preserve"> </w:t>
      </w:r>
      <w:r>
        <w:tab/>
      </w:r>
      <w:r w:rsidRPr="00D26A3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du Canada, de la République de Moldova, du Royaume</w:t>
      </w:r>
      <w:r w:rsidR="003A4C55">
        <w:t>-</w:t>
      </w:r>
      <w:r w:rsidRPr="00D26A3B">
        <w:t>Uni, de la Suisse et de l</w:t>
      </w:r>
      <w:r w:rsidR="003A4C55">
        <w:t>’</w:t>
      </w:r>
      <w:r w:rsidRPr="00D26A3B">
        <w:t>Ukraine.  Proposition ne bénéficiant pas de l</w:t>
      </w:r>
      <w:r w:rsidR="003A4C55">
        <w:t>’</w:t>
      </w:r>
      <w:r w:rsidRPr="00D26A3B">
        <w:t>appui des délégations de la Chine, de la Fédération de Russie, de l</w:t>
      </w:r>
      <w:r w:rsidR="003A4C55">
        <w:t>’</w:t>
      </w:r>
      <w:r w:rsidRPr="00D26A3B">
        <w:t>Inde et du Nigéria.</w:t>
      </w:r>
    </w:p>
  </w:footnote>
  <w:footnote w:id="9">
    <w:p w14:paraId="3F8EF778" w14:textId="091B387F" w:rsidR="00322996" w:rsidRPr="00D26A3B" w:rsidRDefault="00322996" w:rsidP="00322996">
      <w:pPr>
        <w:pStyle w:val="FootnoteText"/>
        <w:tabs>
          <w:tab w:val="left" w:pos="567"/>
        </w:tabs>
      </w:pPr>
      <w:r w:rsidRPr="00D26A3B">
        <w:rPr>
          <w:rStyle w:val="FootnoteReference"/>
        </w:rPr>
        <w:footnoteRef/>
      </w:r>
      <w:r w:rsidRPr="00D26A3B">
        <w:ta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du Canada, du Japon, de la République de Corée, du Royaume</w:t>
      </w:r>
      <w:r w:rsidR="003A4C55">
        <w:t>-</w:t>
      </w:r>
      <w:r w:rsidRPr="00D26A3B">
        <w:t>Uni et de la Suisse.  Proposition ne bénéficiant pas de l</w:t>
      </w:r>
      <w:r w:rsidR="003A4C55">
        <w:t>’</w:t>
      </w:r>
      <w:r w:rsidRPr="00D26A3B">
        <w:t xml:space="preserve">appui des délégations </w:t>
      </w:r>
      <w:r w:rsidR="00F100B5" w:rsidRPr="00D26A3B">
        <w:t>de l</w:t>
      </w:r>
      <w:r w:rsidR="003A4C55">
        <w:t>’</w:t>
      </w:r>
      <w:r w:rsidR="00F100B5" w:rsidRPr="00D26A3B">
        <w:t xml:space="preserve">Afrique du Sud, </w:t>
      </w:r>
      <w:r w:rsidRPr="00D26A3B">
        <w:t>du Brésil, de la Chine, de la Colombie, de l</w:t>
      </w:r>
      <w:r w:rsidR="003A4C55">
        <w:t>’</w:t>
      </w:r>
      <w:r w:rsidRPr="00D26A3B">
        <w:t>Équateur, du Ghana, au nom du groupe des pays africains, de la Fédération de Russie, de l</w:t>
      </w:r>
      <w:r w:rsidR="003A4C55">
        <w:t>’</w:t>
      </w:r>
      <w:r w:rsidRPr="00D26A3B">
        <w:t>Iran (République islamique d</w:t>
      </w:r>
      <w:r w:rsidR="003A4C55">
        <w:t>’</w:t>
      </w:r>
      <w:r w:rsidRPr="00D26A3B">
        <w:t>), du Niger, du Nigéria et du Pérou.</w:t>
      </w:r>
    </w:p>
  </w:footnote>
  <w:footnote w:id="10">
    <w:p w14:paraId="6AB8954D" w14:textId="745312C9" w:rsidR="00322996" w:rsidRPr="00D26A3B" w:rsidRDefault="00322996" w:rsidP="00322996">
      <w:pPr>
        <w:pStyle w:val="FootnoteText"/>
        <w:tabs>
          <w:tab w:val="left" w:pos="567"/>
        </w:tabs>
      </w:pPr>
      <w:r w:rsidRPr="00D26A3B">
        <w:rPr>
          <w:rStyle w:val="FootnoteReference"/>
        </w:rPr>
        <w:footnoteRef/>
      </w:r>
      <w:r w:rsidRPr="00D26A3B">
        <w:tab/>
        <w:t>Compte tenu de la diversité des systèmes de dessins et modèles industriels, cette disposition peut être appliquée avec une certaine flexibilité, en prévoyant par exemple trois</w:t>
      </w:r>
      <w:r>
        <w:t> </w:t>
      </w:r>
      <w:r w:rsidRPr="00D26A3B">
        <w:t>(3) périodes successives de cinq</w:t>
      </w:r>
      <w:r>
        <w:t> </w:t>
      </w:r>
      <w:r w:rsidRPr="00D26A3B">
        <w:t>ans avec renouvellement ou une seule période de quinze ans.</w:t>
      </w:r>
    </w:p>
  </w:footnote>
  <w:footnote w:id="11">
    <w:p w14:paraId="46449B97" w14:textId="5D5D2B7A" w:rsidR="00322996" w:rsidRPr="00D26A3B" w:rsidRDefault="00322996" w:rsidP="00322996">
      <w:pPr>
        <w:pStyle w:val="FootnoteText"/>
        <w:tabs>
          <w:tab w:val="left" w:pos="567"/>
        </w:tabs>
      </w:pPr>
      <w:r w:rsidRPr="00D26A3B">
        <w:rPr>
          <w:rStyle w:val="FootnoteReference"/>
        </w:rPr>
        <w:footnoteRef/>
      </w:r>
      <w:r w:rsidRPr="00D26A3B">
        <w:tab/>
        <w:t>Proposition présentée à la trois</w:t>
      </w:r>
      <w:r w:rsidR="003A4C55">
        <w:t>ième session</w:t>
      </w:r>
      <w:r w:rsidRPr="00D26A3B">
        <w:t xml:space="preserve"> spéciale du</w:t>
      </w:r>
      <w:r>
        <w:t> </w:t>
      </w:r>
      <w:r w:rsidRPr="00D26A3B">
        <w:t>SCT par la délégation du Nigéria.  Proposition bénéficiant de l</w:t>
      </w:r>
      <w:r w:rsidR="003A4C55">
        <w:t>’</w:t>
      </w:r>
      <w:r w:rsidRPr="00D26A3B">
        <w:t>appui des délégations du Brésil, du Kirghizistan, de la Mauritanie, du Niger, de l</w:t>
      </w:r>
      <w:r w:rsidR="003A4C55">
        <w:t>’</w:t>
      </w:r>
      <w:r w:rsidRPr="00D26A3B">
        <w:t>Ouganda, du Yémen, de la Zambie et du Zimbabwe.  Proposition ne bénéficiant pas de l</w:t>
      </w:r>
      <w:r w:rsidR="003A4C55">
        <w:t>’</w:t>
      </w:r>
      <w:r w:rsidRPr="00D26A3B">
        <w:t>appui des délégations des États</w:t>
      </w:r>
      <w:r w:rsidR="003A4C55">
        <w:t>-</w:t>
      </w:r>
      <w:r w:rsidRPr="00D26A3B">
        <w:t>Unis d</w:t>
      </w:r>
      <w:r w:rsidR="003A4C55">
        <w:t>’</w:t>
      </w:r>
      <w:r w:rsidRPr="00D26A3B">
        <w:t>Amérique et du Royaume</w:t>
      </w:r>
      <w:r w:rsidR="003A4C55">
        <w:t>-</w:t>
      </w:r>
      <w:r w:rsidRPr="00D26A3B">
        <w:t>Uni.</w:t>
      </w:r>
    </w:p>
  </w:footnote>
  <w:footnote w:id="12">
    <w:p w14:paraId="5111C9EB" w14:textId="6541B34E" w:rsidR="00322996" w:rsidRPr="00D26A3B" w:rsidRDefault="00322996" w:rsidP="00322996">
      <w:pPr>
        <w:pStyle w:val="FootnoteText"/>
        <w:tabs>
          <w:tab w:val="left" w:pos="567"/>
        </w:tabs>
      </w:pPr>
      <w:r w:rsidRPr="00D26A3B">
        <w:rPr>
          <w:rStyle w:val="FootnoteReference"/>
        </w:rPr>
        <w:footnoteRef/>
      </w:r>
      <w:r w:rsidRPr="00D26A3B">
        <w:ta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du Canada, de la République de Corée, du Royaume</w:t>
      </w:r>
      <w:r w:rsidR="003A4C55">
        <w:t>-</w:t>
      </w:r>
      <w:r w:rsidRPr="00D26A3B">
        <w:t>Uni, de la Suisse et de l</w:t>
      </w:r>
      <w:r w:rsidR="003A4C55">
        <w:t>’</w:t>
      </w:r>
      <w:r w:rsidRPr="00D26A3B">
        <w:t>Uruguay.  Proposition ne bénéficiant pas de l</w:t>
      </w:r>
      <w:r w:rsidR="003A4C55">
        <w:t>’</w:t>
      </w:r>
      <w:r w:rsidRPr="00D26A3B">
        <w:t>appui des délégations de l</w:t>
      </w:r>
      <w:r w:rsidR="003A4C55">
        <w:t>’</w:t>
      </w:r>
      <w:r w:rsidRPr="00D26A3B">
        <w:t>Égypte, du Ghana, au nom du groupe des pays africains, de la Fédération de Russie, de l</w:t>
      </w:r>
      <w:r w:rsidR="003A4C55">
        <w:t>’</w:t>
      </w:r>
      <w:r w:rsidRPr="00D26A3B">
        <w:t>Iran (République islamique d</w:t>
      </w:r>
      <w:r w:rsidR="003A4C55">
        <w:t>’</w:t>
      </w:r>
      <w:r w:rsidRPr="00D26A3B">
        <w:t>), du Maroc, du Nigéria, de l</w:t>
      </w:r>
      <w:r w:rsidR="003A4C55">
        <w:t>’</w:t>
      </w:r>
      <w:r w:rsidRPr="00D26A3B">
        <w:t>Ouganda et du Zimbabwe.</w:t>
      </w:r>
    </w:p>
  </w:footnote>
  <w:footnote w:id="13">
    <w:p w14:paraId="327C22F3" w14:textId="62C75283" w:rsidR="00322996" w:rsidRPr="00D26A3B" w:rsidRDefault="00322996" w:rsidP="00322996">
      <w:pPr>
        <w:pStyle w:val="FootnoteText"/>
        <w:tabs>
          <w:tab w:val="left" w:pos="567"/>
        </w:tabs>
      </w:pPr>
      <w:r w:rsidRPr="00D26A3B">
        <w:rPr>
          <w:rStyle w:val="FootnoteReference"/>
        </w:rPr>
        <w:footnoteRef/>
      </w:r>
      <w:r w:rsidRPr="00D26A3B">
        <w:t xml:space="preserve"> </w:t>
      </w:r>
      <w:r w:rsidR="009F61D2">
        <w:tab/>
      </w:r>
      <w:r w:rsidRPr="00D26A3B">
        <w:t>Les Parties contractantes ne seraient pas tenues de fournir ou de mettre au point la technologie elle</w:t>
      </w:r>
      <w:r w:rsidR="003A4C55">
        <w:t>-</w:t>
      </w:r>
      <w:r w:rsidRPr="00D26A3B">
        <w:t>même, mais devraient plutôt veiller à ce que la fonctionnalité susmentionnée soit disponible pour leur ressort juridique.  En ce qui concerne le dépôt électronique, l</w:t>
      </w:r>
      <w:r w:rsidR="003A4C55">
        <w:t>’</w:t>
      </w:r>
      <w:r w:rsidRPr="00D26A3B">
        <w:t>office de propriété intellectuelle d</w:t>
      </w:r>
      <w:r w:rsidR="003A4C55">
        <w:t>’</w:t>
      </w:r>
      <w:r w:rsidRPr="00D26A3B">
        <w:t>une Partie contractante ne serait pas tenu d</w:t>
      </w:r>
      <w:r w:rsidR="003A4C55">
        <w:t>’</w:t>
      </w:r>
      <w:r w:rsidRPr="00D26A3B">
        <w:t>héberger ou de mettre au point le système électronique lui</w:t>
      </w:r>
      <w:r w:rsidR="003A4C55">
        <w:t>-</w:t>
      </w:r>
      <w:r w:rsidRPr="00D26A3B">
        <w:t>même, mais devrait simplement s</w:t>
      </w:r>
      <w:r w:rsidR="003A4C55">
        <w:t>’</w:t>
      </w:r>
      <w:r w:rsidRPr="00D26A3B">
        <w:t>assurer que le dépôt électronique est disponible pour son ressort juridique.  De même, les Parties contractantes ne sont pas tenues de créer ou d</w:t>
      </w:r>
      <w:r w:rsidR="003A4C55">
        <w:t>’</w:t>
      </w:r>
      <w:r w:rsidRPr="00D26A3B">
        <w:t>héberger une base de données, mais doivent plutôt veiller à ce que les informations relatives aux dessins ou modèles enregistrés dans leur juridiction soient accessibles au public, par exemple au moyen d</w:t>
      </w:r>
      <w:r w:rsidR="003A4C55">
        <w:t>’</w:t>
      </w:r>
      <w:r w:rsidRPr="00D26A3B">
        <w:t xml:space="preserve">une base de données existante. </w:t>
      </w:r>
      <w:r>
        <w:t xml:space="preserve"> </w:t>
      </w:r>
      <w:r w:rsidRPr="00D26A3B">
        <w:t>(Par exemple, la base de données mondiale de l</w:t>
      </w:r>
      <w:r w:rsidR="003A4C55">
        <w:t>’</w:t>
      </w:r>
      <w:r w:rsidRPr="00D26A3B">
        <w:t>OMPI sur les dessins et modèles (</w:t>
      </w:r>
      <w:hyperlink r:id="rId1" w:history="1">
        <w:r w:rsidRPr="00D26A3B">
          <w:rPr>
            <w:rStyle w:val="Hyperlink"/>
            <w:rFonts w:cs="Arial"/>
            <w:color w:val="auto"/>
          </w:rPr>
          <w:t>https://designdb.wipo.int/designdb/fr/index.jsp</w:t>
        </w:r>
      </w:hyperlink>
      <w:r w:rsidRPr="00D26A3B">
        <w:t xml:space="preserve">), ou </w:t>
      </w:r>
      <w:r w:rsidRPr="00D26A3B">
        <w:t>DesignView (</w:t>
      </w:r>
      <w:hyperlink r:id="rId2" w:anchor="/dsview" w:history="1">
        <w:r w:rsidRPr="00D26A3B">
          <w:rPr>
            <w:rStyle w:val="Hyperlink"/>
            <w:rFonts w:cs="Arial"/>
            <w:color w:val="auto"/>
          </w:rPr>
          <w:t>https://www.tmdn.org/tmdsview</w:t>
        </w:r>
        <w:r w:rsidR="003A4C55">
          <w:rPr>
            <w:rStyle w:val="Hyperlink"/>
            <w:rFonts w:cs="Arial"/>
            <w:color w:val="auto"/>
          </w:rPr>
          <w:t>-</w:t>
        </w:r>
        <w:r w:rsidRPr="00D26A3B">
          <w:rPr>
            <w:rStyle w:val="Hyperlink"/>
            <w:rFonts w:cs="Arial"/>
            <w:color w:val="auto"/>
          </w:rPr>
          <w:t>web/#/dsview</w:t>
        </w:r>
      </w:hyperlink>
      <w:r w:rsidRPr="00D26A3B">
        <w:t>)).</w:t>
      </w:r>
    </w:p>
  </w:footnote>
  <w:footnote w:id="14">
    <w:p w14:paraId="5F55914D" w14:textId="753204AA" w:rsidR="00322996" w:rsidRPr="00D26A3B" w:rsidRDefault="00322996" w:rsidP="00322996">
      <w:pPr>
        <w:pStyle w:val="FootnoteText"/>
        <w:tabs>
          <w:tab w:val="left" w:pos="567"/>
        </w:tabs>
      </w:pPr>
      <w:r w:rsidRPr="00D26A3B">
        <w:rPr>
          <w:rStyle w:val="FootnoteReference"/>
        </w:rPr>
        <w:footnoteRef/>
      </w:r>
      <w:r w:rsidRPr="00D26A3B">
        <w:tab/>
        <w:t>Proposition présentée à la trois</w:t>
      </w:r>
      <w:r w:rsidR="003A4C55">
        <w:t>ième session</w:t>
      </w:r>
      <w:r w:rsidRPr="00D26A3B">
        <w:t xml:space="preserve"> spéciale du</w:t>
      </w:r>
      <w:r>
        <w:t> </w:t>
      </w:r>
      <w:r w:rsidRPr="00D26A3B">
        <w:t>SCT par la délégation du Nigéria.  Proposition bénéficiant de l</w:t>
      </w:r>
      <w:r w:rsidR="003A4C55">
        <w:t>’</w:t>
      </w:r>
      <w:r w:rsidRPr="00D26A3B">
        <w:t>appui des délégations du Kirghizistan, de la Mauritanie, du Niger, de l</w:t>
      </w:r>
      <w:r w:rsidR="003A4C55">
        <w:t>’</w:t>
      </w:r>
      <w:r w:rsidRPr="00D26A3B">
        <w:t>Ouganda, du Yémen, de la Zambie et du Zimbabwe.  Proposition ne bénéficiant pas de l</w:t>
      </w:r>
      <w:r w:rsidR="003A4C55">
        <w:t>’</w:t>
      </w:r>
      <w:r w:rsidRPr="00D26A3B">
        <w:t>appui des délégations des États</w:t>
      </w:r>
      <w:r w:rsidR="003A4C55">
        <w:t>-</w:t>
      </w:r>
      <w:r w:rsidRPr="00D26A3B">
        <w:t>Unis d</w:t>
      </w:r>
      <w:r w:rsidR="003A4C55">
        <w:t>’</w:t>
      </w:r>
      <w:r w:rsidRPr="00D26A3B">
        <w:t>Amérique, de la France et du Royaume</w:t>
      </w:r>
      <w:r w:rsidR="003A4C55">
        <w:t>-</w:t>
      </w:r>
      <w:r w:rsidRPr="00D26A3B">
        <w:t>Uni.</w:t>
      </w:r>
    </w:p>
  </w:footnote>
  <w:footnote w:id="15">
    <w:p w14:paraId="70B42CAF" w14:textId="1EAEE810" w:rsidR="00322996" w:rsidRPr="00D26A3B" w:rsidRDefault="00322996" w:rsidP="00322996">
      <w:pPr>
        <w:pStyle w:val="FootnoteText"/>
        <w:tabs>
          <w:tab w:val="left" w:pos="567"/>
        </w:tabs>
      </w:pPr>
      <w:r w:rsidRPr="00D26A3B">
        <w:rPr>
          <w:rStyle w:val="FootnoteReference"/>
        </w:rPr>
        <w:footnoteRef/>
      </w:r>
      <w:r w:rsidRPr="00D26A3B">
        <w:tab/>
        <w:t>Proposition présentée à la trois</w:t>
      </w:r>
      <w:r w:rsidR="003A4C55">
        <w:t>ième session</w:t>
      </w:r>
      <w:r w:rsidRPr="00D26A3B">
        <w:t xml:space="preserve"> spéciale du</w:t>
      </w:r>
      <w:r>
        <w:t> </w:t>
      </w:r>
      <w:r w:rsidRPr="00D26A3B">
        <w:t>SCT par la délégation du Nigéria.  Proposition bénéficiant de l</w:t>
      </w:r>
      <w:r w:rsidR="003A4C55">
        <w:t>’</w:t>
      </w:r>
      <w:r w:rsidRPr="00D26A3B">
        <w:t>appui des délégations du Brésil, du Kirghizistan, de la Mauritanie, du Niger, de l</w:t>
      </w:r>
      <w:r w:rsidR="003A4C55">
        <w:t>’</w:t>
      </w:r>
      <w:r w:rsidRPr="00D26A3B">
        <w:t>Ouganda, du Yémen, de la Zambie et du Zimbabwe.  Proposition ne bénéficiant pas de l</w:t>
      </w:r>
      <w:r w:rsidR="003A4C55">
        <w:t>’</w:t>
      </w:r>
      <w:r w:rsidRPr="00D26A3B">
        <w:t>appui des délégations des États</w:t>
      </w:r>
      <w:r w:rsidR="003A4C55">
        <w:t>-</w:t>
      </w:r>
      <w:r w:rsidRPr="00D26A3B">
        <w:t>Unis d</w:t>
      </w:r>
      <w:r w:rsidR="003A4C55">
        <w:t>’</w:t>
      </w:r>
      <w:r w:rsidRPr="00D26A3B">
        <w:t>Amérique, de la France, du Japon, du Royaume</w:t>
      </w:r>
      <w:r w:rsidR="003A4C55">
        <w:t>-</w:t>
      </w:r>
      <w:r w:rsidRPr="00D26A3B">
        <w:t>Uni et de la Suède.</w:t>
      </w:r>
    </w:p>
  </w:footnote>
  <w:footnote w:id="16">
    <w:p w14:paraId="4B231D20" w14:textId="2A4562E1" w:rsidR="00322996" w:rsidRPr="00D26A3B" w:rsidRDefault="00322996" w:rsidP="00322996">
      <w:pPr>
        <w:pStyle w:val="FootnoteText"/>
        <w:tabs>
          <w:tab w:val="left" w:pos="567"/>
        </w:tabs>
      </w:pPr>
      <w:r w:rsidRPr="00D26A3B">
        <w:rPr>
          <w:rStyle w:val="FootnoteReference"/>
        </w:rPr>
        <w:footnoteRef/>
      </w:r>
      <w:r w:rsidRPr="00D26A3B">
        <w:ta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du Canada, de la République de Corée, de la Suisse et de l</w:t>
      </w:r>
      <w:r w:rsidR="003A4C55">
        <w:t>’</w:t>
      </w:r>
      <w:r w:rsidRPr="00D26A3B">
        <w:t>Uruguay.  Proposition ne bénéficiant pas de l</w:t>
      </w:r>
      <w:r w:rsidR="003A4C55">
        <w:t>’</w:t>
      </w:r>
      <w:r w:rsidRPr="00D26A3B">
        <w:t>appui des délégations de l</w:t>
      </w:r>
      <w:r w:rsidR="003A4C55">
        <w:t>’</w:t>
      </w:r>
      <w:r w:rsidRPr="00D26A3B">
        <w:t>Équateur, du Ghana, au nom du groupe des pays africains, de la Fédération de Russie, du Nigéria et du Paraguay.</w:t>
      </w:r>
    </w:p>
  </w:footnote>
  <w:footnote w:id="17">
    <w:p w14:paraId="1D212FAA" w14:textId="584E654F" w:rsidR="00322996" w:rsidRPr="00D26A3B" w:rsidRDefault="00322996" w:rsidP="00322996">
      <w:pPr>
        <w:pStyle w:val="FootnoteText"/>
        <w:tabs>
          <w:tab w:val="left" w:pos="567"/>
        </w:tabs>
      </w:pPr>
      <w:r w:rsidRPr="00D26A3B">
        <w:rPr>
          <w:rStyle w:val="FootnoteReference"/>
        </w:rPr>
        <w:footnoteRef/>
      </w:r>
      <w:r w:rsidRPr="00D26A3B">
        <w:t xml:space="preserve"> </w:t>
      </w:r>
      <w:r w:rsidRPr="00D26A3B">
        <w:tab/>
        <w:t>La proposition faite par Mme</w:t>
      </w:r>
      <w:r>
        <w:t> </w:t>
      </w:r>
      <w:r w:rsidRPr="00D26A3B">
        <w:t>l</w:t>
      </w:r>
      <w:r w:rsidR="003A4C55">
        <w:t>’</w:t>
      </w:r>
      <w:r w:rsidRPr="00D26A3B">
        <w:t>Ambassadrice Socorro Flores Liera (Mexique) à la cinquante</w:t>
      </w:r>
      <w:r w:rsidR="003A4C55">
        <w:t> et unième session</w:t>
      </w:r>
      <w:r w:rsidRPr="00D26A3B">
        <w:t xml:space="preserve"> (24</w:t>
      </w:r>
      <w:r w:rsidRPr="00D26A3B">
        <w:rPr>
          <w:vertAlign w:val="superscript"/>
        </w:rPr>
        <w:t>e</w:t>
      </w:r>
      <w:r w:rsidRPr="00D26A3B">
        <w:t> session ordinaire) de l</w:t>
      </w:r>
      <w:r w:rsidR="003A4C55">
        <w:t>’</w:t>
      </w:r>
      <w:r w:rsidRPr="00D26A3B">
        <w:t>Assemblée générale de l</w:t>
      </w:r>
      <w:r w:rsidR="003A4C55">
        <w:t>’</w:t>
      </w:r>
      <w:r w:rsidRPr="00D26A3B">
        <w:t>OMPI, tenue à Genève du 30 septembre au 9 octobre 2019, contenait un point selon lequel l</w:t>
      </w:r>
      <w:r w:rsidR="003A4C55">
        <w:t>’</w:t>
      </w:r>
      <w:r w:rsidRPr="00D26A3B">
        <w:t>Assemblée générale de l</w:t>
      </w:r>
      <w:r w:rsidR="003A4C55">
        <w:t>’</w:t>
      </w:r>
      <w:r w:rsidRPr="00D26A3B">
        <w:t xml:space="preserve">OMPI </w:t>
      </w:r>
      <w:r>
        <w:t>“</w:t>
      </w:r>
      <w:r w:rsidRPr="00D26A3B">
        <w:rPr>
          <w:i/>
        </w:rPr>
        <w:t>est convenue que la conférence diplomatique examinera une disposition sur l</w:t>
      </w:r>
      <w:r w:rsidR="003A4C55">
        <w:rPr>
          <w:i/>
        </w:rPr>
        <w:t>’</w:t>
      </w:r>
      <w:r w:rsidRPr="00D26A3B">
        <w:rPr>
          <w:i/>
        </w:rPr>
        <w:t>assistance technique et le renforcement des capacités</w:t>
      </w:r>
      <w:r w:rsidRPr="00D26A3B">
        <w:t>”.</w:t>
      </w:r>
    </w:p>
  </w:footnote>
  <w:footnote w:id="18">
    <w:p w14:paraId="1D2E5AD6" w14:textId="10A0B172" w:rsidR="00322996" w:rsidRPr="00D26A3B" w:rsidRDefault="00322996" w:rsidP="00322996">
      <w:pPr>
        <w:pStyle w:val="FootnoteText"/>
        <w:tabs>
          <w:tab w:val="left" w:pos="567"/>
        </w:tabs>
      </w:pPr>
      <w:r w:rsidRPr="00D26A3B">
        <w:rPr>
          <w:rStyle w:val="FootnoteReference"/>
        </w:rPr>
        <w:footnoteRef/>
      </w:r>
      <w:r w:rsidRPr="00D26A3B">
        <w:tab/>
        <w:t>Proposition visant à mettre la totalité de l</w:t>
      </w:r>
      <w:r w:rsidR="003A4C55">
        <w:t>’</w:t>
      </w:r>
      <w:r w:rsidRPr="00D26A3B">
        <w:t>article 22/de la résolution entre crochets,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et de la Suisse.  Proposition ne bénéficiant pas de l</w:t>
      </w:r>
      <w:r w:rsidR="003A4C55">
        <w:t>’</w:t>
      </w:r>
      <w:r w:rsidRPr="00D26A3B">
        <w:t>appui des délégations du Brésil, de l</w:t>
      </w:r>
      <w:r w:rsidR="003A4C55">
        <w:t>’</w:t>
      </w:r>
      <w:r w:rsidRPr="00D26A3B">
        <w:t>Égypte, du Ghana, au nom du groupe des pays africains, de la Fédération de Russie, de l</w:t>
      </w:r>
      <w:r w:rsidR="003A4C55">
        <w:t>’</w:t>
      </w:r>
      <w:r w:rsidRPr="00D26A3B">
        <w:t>Inde, de l</w:t>
      </w:r>
      <w:r w:rsidR="003A4C55">
        <w:t>’</w:t>
      </w:r>
      <w:r w:rsidRPr="00D26A3B">
        <w:t>Iran (République islamique d</w:t>
      </w:r>
      <w:r w:rsidR="003A4C55">
        <w:t>’</w:t>
      </w:r>
      <w:r w:rsidRPr="00D26A3B">
        <w:t>), du Maroc, de l</w:t>
      </w:r>
      <w:r w:rsidR="003A4C55">
        <w:t>’</w:t>
      </w:r>
      <w:r w:rsidRPr="00D26A3B">
        <w:t>Ouganda, du Venezuela (République bolivarienne du), au nom du</w:t>
      </w:r>
      <w:r>
        <w:t> </w:t>
      </w:r>
      <w:r w:rsidRPr="00D26A3B">
        <w:t>GRULAC, de la Zambie et du Zimbabwe.</w:t>
      </w:r>
    </w:p>
  </w:footnote>
  <w:footnote w:id="19">
    <w:p w14:paraId="165F8190" w14:textId="14091A01" w:rsidR="00322996" w:rsidRPr="00D26A3B" w:rsidRDefault="00322996" w:rsidP="00322996">
      <w:pPr>
        <w:pStyle w:val="FootnoteText"/>
        <w:tabs>
          <w:tab w:val="left" w:pos="567"/>
        </w:tabs>
      </w:pPr>
      <w:r w:rsidRPr="00D26A3B">
        <w:rPr>
          <w:rStyle w:val="FootnoteReference"/>
        </w:rPr>
        <w:footnoteRef/>
      </w:r>
      <w:r w:rsidRPr="00D26A3B">
        <w:t xml:space="preserve"> </w:t>
      </w:r>
      <w:r w:rsidR="009F61D2">
        <w:tab/>
      </w:r>
      <w:r w:rsidRPr="00D26A3B">
        <w:t>Proposition présentée au comité préparatoire par la délégation du Nigéria.  Proposition bénéficiant de l</w:t>
      </w:r>
      <w:r w:rsidR="003A4C55">
        <w:t>’</w:t>
      </w:r>
      <w:r w:rsidRPr="00D26A3B">
        <w:t>appui des délégations du Togo, de la Zambie et du Zimbabwe.  Proposition ne bénéficiant pas de l</w:t>
      </w:r>
      <w:r w:rsidR="003A4C55">
        <w:t>’</w:t>
      </w:r>
      <w:r w:rsidRPr="00D26A3B">
        <w:t>appui des délégations du Canada, des États</w:t>
      </w:r>
      <w:r w:rsidR="003A4C55">
        <w:t>-</w:t>
      </w:r>
      <w:r w:rsidRPr="00D26A3B">
        <w:t>Unis d</w:t>
      </w:r>
      <w:r w:rsidR="003A4C55">
        <w:t>’</w:t>
      </w:r>
      <w:r w:rsidRPr="00D26A3B">
        <w:t>Amérique, du Japon et du Royaume</w:t>
      </w:r>
      <w:r w:rsidR="003A4C55">
        <w:t>-</w:t>
      </w:r>
      <w:r w:rsidRPr="00D26A3B">
        <w:t>Uni.</w:t>
      </w:r>
    </w:p>
  </w:footnote>
  <w:footnote w:id="20">
    <w:p w14:paraId="68FA1F2B" w14:textId="64996382" w:rsidR="00322996" w:rsidRPr="00D26A3B" w:rsidRDefault="00322996" w:rsidP="00322996">
      <w:pPr>
        <w:pStyle w:val="FootnoteText"/>
        <w:tabs>
          <w:tab w:val="left" w:pos="567"/>
        </w:tabs>
      </w:pPr>
      <w:r w:rsidRPr="00D26A3B">
        <w:rPr>
          <w:rStyle w:val="FootnoteReference"/>
        </w:rPr>
        <w:footnoteRef/>
      </w:r>
      <w:r w:rsidRPr="00D26A3B">
        <w:t xml:space="preserve"> </w:t>
      </w:r>
      <w:r w:rsidRPr="00D26A3B">
        <w:tab/>
        <w:t>Proposition présentée au comité préparatoire par la délégation de l</w:t>
      </w:r>
      <w:r w:rsidR="003A4C55">
        <w:t>’</w:t>
      </w:r>
      <w:r w:rsidRPr="00D26A3B">
        <w:t>Union européenne au nom de ses États membres.  Proposition bénéficiant de l</w:t>
      </w:r>
      <w:r w:rsidR="003A4C55">
        <w:t>’</w:t>
      </w:r>
      <w:r w:rsidRPr="00D26A3B">
        <w:t>appui de la délégation de l</w:t>
      </w:r>
      <w:r w:rsidR="003A4C55">
        <w:t>’</w:t>
      </w:r>
      <w:r w:rsidRPr="00D26A3B">
        <w:t>Allemagne.</w:t>
      </w:r>
    </w:p>
  </w:footnote>
  <w:footnote w:id="21">
    <w:p w14:paraId="5E8A94C1" w14:textId="3DE156F0" w:rsidR="00322996" w:rsidRPr="00D26A3B" w:rsidRDefault="00322996" w:rsidP="00322996">
      <w:pPr>
        <w:pStyle w:val="FootnoteText"/>
        <w:tabs>
          <w:tab w:val="left" w:pos="567"/>
        </w:tabs>
      </w:pPr>
      <w:r w:rsidRPr="00D26A3B">
        <w:rPr>
          <w:rStyle w:val="FootnoteReference"/>
        </w:rPr>
        <w:t>1</w:t>
      </w:r>
      <w:r w:rsidRPr="00D26A3B">
        <w:t xml:space="preserve"> </w:t>
      </w:r>
      <w:r w:rsidRPr="00D26A3B">
        <w:tab/>
        <w:t>Proposition présentée à la trois</w:t>
      </w:r>
      <w:r w:rsidR="003A4C55">
        <w:t>ième session</w:t>
      </w:r>
      <w:r w:rsidRPr="00D26A3B">
        <w:t xml:space="preserve"> spéciale du</w:t>
      </w:r>
      <w:r>
        <w:t> </w:t>
      </w:r>
      <w:r w:rsidRPr="00D26A3B">
        <w:t>SCT par la délégation du Brésil.  Proposition bénéficiant de l</w:t>
      </w:r>
      <w:r w:rsidR="003A4C55">
        <w:t>’</w:t>
      </w:r>
      <w:r w:rsidRPr="00D26A3B">
        <w:t>appui des délégations de l</w:t>
      </w:r>
      <w:r w:rsidR="003A4C55">
        <w:t>’</w:t>
      </w:r>
      <w:r w:rsidRPr="00D26A3B">
        <w:t>Égypte, du Nigéria et du Pérou.</w:t>
      </w:r>
    </w:p>
  </w:footnote>
  <w:footnote w:id="22">
    <w:p w14:paraId="5E676335" w14:textId="5C878C94" w:rsidR="009F61D2" w:rsidRPr="009F61D2" w:rsidRDefault="009F61D2" w:rsidP="009F61D2">
      <w:pPr>
        <w:pStyle w:val="FootnoteText"/>
        <w:rPr>
          <w:lang w:val="fr-FR"/>
        </w:rPr>
      </w:pPr>
      <w:r w:rsidRPr="009F61D2">
        <w:rPr>
          <w:rStyle w:val="FootnoteReference"/>
          <w:lang w:val="fr-FR"/>
        </w:rPr>
        <w:t>4</w:t>
      </w:r>
      <w:r w:rsidRPr="009F61D2">
        <w:rPr>
          <w:lang w:val="fr-FR"/>
        </w:rPr>
        <w:t xml:space="preserve"> </w:t>
      </w:r>
      <w:r w:rsidRPr="009F61D2">
        <w:rPr>
          <w:lang w:val="fr-FR"/>
        </w:rPr>
        <w:tab/>
      </w:r>
      <w:r w:rsidRPr="00D26A3B">
        <w:t>Proposition présentée à la trois</w:t>
      </w:r>
      <w:r w:rsidR="003A4C55">
        <w:t>ième session</w:t>
      </w:r>
      <w:r w:rsidRPr="00D26A3B">
        <w:t xml:space="preserve"> spéciale du</w:t>
      </w:r>
      <w:r>
        <w:t> </w:t>
      </w:r>
      <w:r w:rsidRPr="00D26A3B">
        <w:t>SCT par la délégation de l</w:t>
      </w:r>
      <w:r w:rsidR="003A4C55">
        <w:t>’</w:t>
      </w:r>
      <w:r w:rsidRPr="00D26A3B">
        <w:t>Union européenne (UE).  Proposition bénéficiant de l</w:t>
      </w:r>
      <w:r w:rsidR="003A4C55">
        <w:t>’</w:t>
      </w:r>
      <w:r w:rsidRPr="00D26A3B">
        <w:t>appui des délégations de l</w:t>
      </w:r>
      <w:r w:rsidR="003A4C55">
        <w:t>’</w:t>
      </w:r>
      <w:r w:rsidRPr="00D26A3B">
        <w:t>Allemagne, du Canada, du Danemark, de la Géorgie, du Japon, du Nigéria et de la Pologne, au nom du groupe des pays d</w:t>
      </w:r>
      <w:r w:rsidR="003A4C55">
        <w:t>’</w:t>
      </w:r>
      <w:r w:rsidRPr="00D26A3B">
        <w:t>Europe centrale et des États baltes et de l</w:t>
      </w:r>
      <w:r w:rsidR="003A4C55">
        <w:t>’</w:t>
      </w:r>
      <w:r w:rsidRPr="00D26A3B">
        <w:t>Ukraine.</w:t>
      </w:r>
    </w:p>
  </w:footnote>
  <w:footnote w:id="23">
    <w:p w14:paraId="22F04457" w14:textId="2DDDF06C" w:rsidR="00322996" w:rsidRPr="00D26A3B" w:rsidRDefault="00322996" w:rsidP="00322996">
      <w:pPr>
        <w:pStyle w:val="FootnoteText"/>
        <w:tabs>
          <w:tab w:val="left" w:pos="567"/>
        </w:tabs>
      </w:pPr>
      <w:r w:rsidRPr="00D26A3B">
        <w:rPr>
          <w:rStyle w:val="FootnoteReference"/>
        </w:rPr>
        <w:t>5</w:t>
      </w:r>
      <w:r w:rsidRPr="00D26A3B">
        <w:t xml:space="preserve"> </w:t>
      </w:r>
      <w:r w:rsidRPr="00D26A3B">
        <w:tab/>
        <w:t>Proposition présentée à la trois</w:t>
      </w:r>
      <w:r w:rsidR="003A4C55">
        <w:t>ième session</w:t>
      </w:r>
      <w:r w:rsidRPr="00D26A3B">
        <w:t xml:space="preserve"> spéciale du</w:t>
      </w:r>
      <w:r>
        <w:t> </w:t>
      </w:r>
      <w:r w:rsidRPr="00D26A3B">
        <w:t>SCT par la délégation du Japon.  Proposition bénéficiant de l</w:t>
      </w:r>
      <w:r w:rsidR="003A4C55">
        <w:t>’</w:t>
      </w:r>
      <w:r w:rsidRPr="00D26A3B">
        <w:t>appui des délégations de l</w:t>
      </w:r>
      <w:r w:rsidR="003A4C55">
        <w:t>’</w:t>
      </w:r>
      <w:r w:rsidRPr="00D26A3B">
        <w:t>Australie, du Canada, des États</w:t>
      </w:r>
      <w:r w:rsidR="003A4C55">
        <w:t>-</w:t>
      </w:r>
      <w:r w:rsidRPr="00D26A3B">
        <w:t>Unis d</w:t>
      </w:r>
      <w:r w:rsidR="003A4C55">
        <w:t>’</w:t>
      </w:r>
      <w:r w:rsidRPr="00D26A3B">
        <w:t>Amérique, de la République de Corée, du Royaume</w:t>
      </w:r>
      <w:r w:rsidR="003A4C55">
        <w:t>-</w:t>
      </w:r>
      <w:r w:rsidRPr="00D26A3B">
        <w:t>Uni et de la Suisse.  Proposition ne bénéficiant pas de l</w:t>
      </w:r>
      <w:r w:rsidR="003A4C55">
        <w:t>’</w:t>
      </w:r>
      <w:r w:rsidRPr="00D26A3B">
        <w:t>appui des délégations du Brésil, de la Chine, de la Fédération de Russie</w:t>
      </w:r>
      <w:r>
        <w:t>,</w:t>
      </w:r>
      <w:r w:rsidRPr="00D26A3B">
        <w:t xml:space="preserve"> du Ghana, au nom du groupe des pays africains, de l</w:t>
      </w:r>
      <w:r w:rsidR="003A4C55">
        <w:t>’</w:t>
      </w:r>
      <w:r w:rsidRPr="00D26A3B">
        <w:t>Inde</w:t>
      </w:r>
      <w:r>
        <w:t xml:space="preserve"> et</w:t>
      </w:r>
      <w:r w:rsidRPr="00D26A3B">
        <w:t xml:space="preserve"> de l</w:t>
      </w:r>
      <w:r w:rsidR="003A4C55">
        <w:t>’</w:t>
      </w:r>
      <w:r w:rsidRPr="00D26A3B">
        <w:t>Iran (République islamique d</w:t>
      </w:r>
      <w:r w:rsidR="003A4C55">
        <w:t>’</w:t>
      </w:r>
      <w:r w:rsidRPr="00D26A3B">
        <w:t>).</w:t>
      </w:r>
    </w:p>
  </w:footnote>
  <w:footnote w:id="24">
    <w:p w14:paraId="767A84EF" w14:textId="3F850467" w:rsidR="00322996" w:rsidRPr="00D26A3B" w:rsidRDefault="00322996" w:rsidP="00322996">
      <w:pPr>
        <w:pStyle w:val="FootnoteText"/>
        <w:tabs>
          <w:tab w:val="left" w:pos="567"/>
        </w:tabs>
      </w:pPr>
      <w:r w:rsidRPr="00D26A3B">
        <w:rPr>
          <w:rStyle w:val="FootnoteReference"/>
        </w:rPr>
        <w:t>6</w:t>
      </w:r>
      <w:r w:rsidRPr="00D26A3B">
        <w:t xml:space="preserve"> </w:t>
      </w:r>
      <w:r w:rsidRPr="00D26A3B">
        <w:tab/>
        <w:t>Proposition présentée à la trois</w:t>
      </w:r>
      <w:r w:rsidR="003A4C55">
        <w:t>ième session</w:t>
      </w:r>
      <w:r w:rsidRPr="00D26A3B">
        <w:t xml:space="preserve"> spéciale du</w:t>
      </w:r>
      <w:r>
        <w:t> </w:t>
      </w:r>
      <w:r w:rsidRPr="00D26A3B">
        <w:t>SCT par la délégation de l</w:t>
      </w:r>
      <w:r w:rsidR="003A4C55">
        <w:t>’</w:t>
      </w:r>
      <w:r w:rsidRPr="00D26A3B">
        <w:t>Inde.  Proposition bénéficiant de l</w:t>
      </w:r>
      <w:r w:rsidR="003A4C55">
        <w:t>’</w:t>
      </w:r>
      <w:r w:rsidRPr="00D26A3B">
        <w:t>appui des délégations de la Chine, du Népal et du Niger.  Proposition ne bénéficiant pas de l</w:t>
      </w:r>
      <w:r w:rsidR="003A4C55">
        <w:t>’</w:t>
      </w:r>
      <w:r w:rsidRPr="00D26A3B">
        <w:t>appui des délégations du Canada, des États</w:t>
      </w:r>
      <w:r w:rsidR="003A4C55">
        <w:t>-</w:t>
      </w:r>
      <w:r w:rsidRPr="00D26A3B">
        <w:t>Unis d</w:t>
      </w:r>
      <w:r w:rsidR="003A4C55">
        <w:t>’</w:t>
      </w:r>
      <w:r w:rsidRPr="00D26A3B">
        <w:t>Amérique, de la France, du Japon, de la République de Corée, du Royaume</w:t>
      </w:r>
      <w:r w:rsidR="003A4C55">
        <w:t>-</w:t>
      </w:r>
      <w:r w:rsidRPr="00D26A3B">
        <w:t>Uni et de l</w:t>
      </w:r>
      <w:r w:rsidR="003A4C55">
        <w:t>’</w:t>
      </w:r>
      <w:r w:rsidRPr="00D26A3B">
        <w:t>Ukraine.</w:t>
      </w:r>
    </w:p>
  </w:footnote>
  <w:footnote w:id="25">
    <w:p w14:paraId="2499D74D" w14:textId="3ADA30AC" w:rsidR="009F61D2" w:rsidRPr="00E43697" w:rsidRDefault="009F61D2" w:rsidP="009F61D2">
      <w:pPr>
        <w:pStyle w:val="FootnoteText"/>
        <w:rPr>
          <w:lang w:val="fr-FR"/>
        </w:rPr>
      </w:pPr>
      <w:r w:rsidRPr="009F61D2">
        <w:rPr>
          <w:rStyle w:val="FootnoteReference"/>
          <w:lang w:val="fr-FR"/>
        </w:rPr>
        <w:t>7</w:t>
      </w:r>
      <w:r w:rsidRPr="009F61D2">
        <w:rPr>
          <w:lang w:val="fr-FR"/>
        </w:rPr>
        <w:t xml:space="preserve"> </w:t>
      </w:r>
      <w:r w:rsidRPr="009F61D2">
        <w:rPr>
          <w:lang w:val="fr-FR"/>
        </w:rPr>
        <w:tab/>
      </w:r>
      <w:r w:rsidRPr="00D26A3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du Canada, de la République de Moldova, du Royaume</w:t>
      </w:r>
      <w:r w:rsidR="003A4C55">
        <w:t>-</w:t>
      </w:r>
      <w:r w:rsidRPr="00D26A3B">
        <w:t>Uni, de la Suisse et de l</w:t>
      </w:r>
      <w:r w:rsidR="003A4C55">
        <w:t>’</w:t>
      </w:r>
      <w:r w:rsidRPr="00D26A3B">
        <w:t>Ukraine.  Proposition ne bénéficiant pas de l</w:t>
      </w:r>
      <w:r w:rsidR="003A4C55">
        <w:t>’</w:t>
      </w:r>
      <w:r w:rsidRPr="00D26A3B">
        <w:t>appui des délégations de la Chine, de la Fédération de Russie, de l</w:t>
      </w:r>
      <w:r w:rsidR="003A4C55">
        <w:t>’</w:t>
      </w:r>
      <w:r w:rsidRPr="00D26A3B">
        <w:t>Inde et du Nigéria.</w:t>
      </w:r>
    </w:p>
  </w:footnote>
  <w:footnote w:id="26">
    <w:p w14:paraId="30027477" w14:textId="6E400344" w:rsidR="00322996" w:rsidRPr="00D26A3B" w:rsidRDefault="00322996" w:rsidP="00322996">
      <w:pPr>
        <w:pStyle w:val="FootnoteText"/>
        <w:tabs>
          <w:tab w:val="left" w:pos="567"/>
        </w:tabs>
      </w:pPr>
      <w:r w:rsidRPr="00D26A3B">
        <w:rPr>
          <w:rStyle w:val="FootnoteReference"/>
        </w:rPr>
        <w:t>8</w:t>
      </w:r>
      <w:r w:rsidRPr="00D26A3B">
        <w:t xml:space="preserve"> </w:t>
      </w:r>
      <w:r w:rsidRPr="00D26A3B">
        <w:ta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du Canada, du Japon, de la République de Corée, du Royaume</w:t>
      </w:r>
      <w:r w:rsidR="003A4C55">
        <w:t>-</w:t>
      </w:r>
      <w:r w:rsidRPr="00D26A3B">
        <w:t>Uni et de la Suisse.  Proposition ne bénéficiant pas de l</w:t>
      </w:r>
      <w:r w:rsidR="003A4C55">
        <w:t>’</w:t>
      </w:r>
      <w:r w:rsidRPr="00D26A3B">
        <w:t xml:space="preserve">appui des délégations </w:t>
      </w:r>
      <w:r w:rsidR="00F100B5" w:rsidRPr="00D26A3B">
        <w:t>de l</w:t>
      </w:r>
      <w:r w:rsidR="003A4C55">
        <w:t>’</w:t>
      </w:r>
      <w:r w:rsidR="00F100B5" w:rsidRPr="00D26A3B">
        <w:t xml:space="preserve">Afrique du Sud, </w:t>
      </w:r>
      <w:r w:rsidRPr="00D26A3B">
        <w:t>du Brésil, de la Chine, de la Colombie, de l</w:t>
      </w:r>
      <w:r w:rsidR="003A4C55">
        <w:t>’</w:t>
      </w:r>
      <w:r w:rsidRPr="00D26A3B">
        <w:t>Équateur, du Ghana, au nom du groupe des pays africains, de la Fédération de Russie, de l</w:t>
      </w:r>
      <w:r w:rsidR="003A4C55">
        <w:t>’</w:t>
      </w:r>
      <w:r w:rsidRPr="00D26A3B">
        <w:t>Iran (République islamique d</w:t>
      </w:r>
      <w:r w:rsidR="003A4C55">
        <w:t>’</w:t>
      </w:r>
      <w:r w:rsidRPr="00D26A3B">
        <w:t>), du Niger, du Nigéria et du Pérou.</w:t>
      </w:r>
    </w:p>
  </w:footnote>
  <w:footnote w:id="27">
    <w:p w14:paraId="693ABE9D" w14:textId="28CA31BA" w:rsidR="00322996" w:rsidRPr="00D26A3B" w:rsidRDefault="00322996" w:rsidP="00322996">
      <w:pPr>
        <w:pStyle w:val="FootnoteText"/>
        <w:tabs>
          <w:tab w:val="left" w:pos="567"/>
        </w:tabs>
      </w:pPr>
      <w:r w:rsidRPr="00D26A3B">
        <w:rPr>
          <w:rStyle w:val="FootnoteReference"/>
        </w:rPr>
        <w:t>9</w:t>
      </w:r>
      <w:r w:rsidRPr="00D26A3B">
        <w:t xml:space="preserve"> </w:t>
      </w:r>
      <w:r w:rsidRPr="00D26A3B">
        <w:tab/>
        <w:t>Compte tenu de la diversité des systèmes de dessins et modèles industriels, cette disposition peut être appliquée avec une certaine flexibilité, en prévoyant par exemple trois</w:t>
      </w:r>
      <w:r>
        <w:t> </w:t>
      </w:r>
      <w:r w:rsidRPr="00D26A3B">
        <w:t>(3) périodes successives de cinq</w:t>
      </w:r>
      <w:r>
        <w:t> </w:t>
      </w:r>
      <w:r w:rsidRPr="00D26A3B">
        <w:t>ans avec renouvellement ou une seule période de quinze ans.</w:t>
      </w:r>
    </w:p>
  </w:footnote>
  <w:footnote w:id="28">
    <w:p w14:paraId="24ADE399" w14:textId="5501508E" w:rsidR="00322996" w:rsidRPr="00D26A3B" w:rsidRDefault="00322996" w:rsidP="00322996">
      <w:pPr>
        <w:pStyle w:val="FootnoteText"/>
        <w:tabs>
          <w:tab w:val="left" w:pos="567"/>
        </w:tabs>
      </w:pPr>
      <w:r w:rsidRPr="00D26A3B">
        <w:rPr>
          <w:rStyle w:val="FootnoteReference"/>
        </w:rPr>
        <w:t>10</w:t>
      </w:r>
      <w:r w:rsidRPr="00D26A3B">
        <w:t xml:space="preserve"> </w:t>
      </w:r>
      <w:r w:rsidRPr="00D26A3B">
        <w:tab/>
        <w:t>Proposition présentée à la trois</w:t>
      </w:r>
      <w:r w:rsidR="003A4C55">
        <w:t>ième session</w:t>
      </w:r>
      <w:r w:rsidRPr="00D26A3B">
        <w:t xml:space="preserve"> spéciale du</w:t>
      </w:r>
      <w:r>
        <w:t> </w:t>
      </w:r>
      <w:r w:rsidRPr="00D26A3B">
        <w:t>SCT par la délégation du Nigéria.  Proposition bénéficiant de l</w:t>
      </w:r>
      <w:r w:rsidR="003A4C55">
        <w:t>’</w:t>
      </w:r>
      <w:r w:rsidRPr="00D26A3B">
        <w:t>appui des délégations du Brésil, du Kirghizistan, de la Mauritanie, du Niger, de l</w:t>
      </w:r>
      <w:r w:rsidR="003A4C55">
        <w:t>’</w:t>
      </w:r>
      <w:r w:rsidRPr="00D26A3B">
        <w:t>Ouganda, du Yémen, de la Zambie et du Zimbabwe.  Proposition ne bénéficiant pas de l</w:t>
      </w:r>
      <w:r w:rsidR="003A4C55">
        <w:t>’</w:t>
      </w:r>
      <w:r w:rsidRPr="00D26A3B">
        <w:t>appui des délégations des États</w:t>
      </w:r>
      <w:r w:rsidR="003A4C55">
        <w:t>-</w:t>
      </w:r>
      <w:r w:rsidRPr="00D26A3B">
        <w:t>Unis d</w:t>
      </w:r>
      <w:r w:rsidR="003A4C55">
        <w:t>’</w:t>
      </w:r>
      <w:r w:rsidRPr="00D26A3B">
        <w:t>Amérique et du Royaume</w:t>
      </w:r>
      <w:r w:rsidR="003A4C55">
        <w:t>-</w:t>
      </w:r>
      <w:r w:rsidRPr="00D26A3B">
        <w:t>Uni.</w:t>
      </w:r>
    </w:p>
  </w:footnote>
  <w:footnote w:id="29">
    <w:p w14:paraId="3E0132A8" w14:textId="6C8F9127" w:rsidR="00322996" w:rsidRPr="00D26A3B" w:rsidRDefault="00322996" w:rsidP="00322996">
      <w:pPr>
        <w:pStyle w:val="FootnoteText"/>
        <w:tabs>
          <w:tab w:val="left" w:pos="567"/>
        </w:tabs>
      </w:pPr>
      <w:r w:rsidRPr="00D26A3B">
        <w:rPr>
          <w:rStyle w:val="FootnoteReference"/>
        </w:rPr>
        <w:t>11</w:t>
      </w:r>
      <w:r w:rsidRPr="00D26A3B">
        <w:t xml:space="preserve"> </w:t>
      </w:r>
      <w:r w:rsidRPr="00D26A3B">
        <w:ta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du Canada, de la République de Corée, du Royaume</w:t>
      </w:r>
      <w:r w:rsidR="003A4C55">
        <w:t>-</w:t>
      </w:r>
      <w:r w:rsidRPr="00D26A3B">
        <w:t>Uni, de la Suisse et de l</w:t>
      </w:r>
      <w:r w:rsidR="003A4C55">
        <w:t>’</w:t>
      </w:r>
      <w:r w:rsidRPr="00D26A3B">
        <w:t>Uruguay.  Proposition ne bénéficiant pas de l</w:t>
      </w:r>
      <w:r w:rsidR="003A4C55">
        <w:t>’</w:t>
      </w:r>
      <w:r w:rsidRPr="00D26A3B">
        <w:t>appui des délégations de l</w:t>
      </w:r>
      <w:r w:rsidR="003A4C55">
        <w:t>’</w:t>
      </w:r>
      <w:r w:rsidRPr="00D26A3B">
        <w:t>Égypte, du Ghana, au nom du groupe des pays africains, de la Fédération de Russie, de l</w:t>
      </w:r>
      <w:r w:rsidR="003A4C55">
        <w:t>’</w:t>
      </w:r>
      <w:r w:rsidRPr="00D26A3B">
        <w:t>Iran (République islamique d</w:t>
      </w:r>
      <w:r w:rsidR="003A4C55">
        <w:t>’</w:t>
      </w:r>
      <w:r w:rsidRPr="00D26A3B">
        <w:t>), du Maroc, du Nigéria, de l</w:t>
      </w:r>
      <w:r w:rsidR="003A4C55">
        <w:t>’</w:t>
      </w:r>
      <w:r w:rsidRPr="00D26A3B">
        <w:t>Ouganda et du Zimbabwe.</w:t>
      </w:r>
    </w:p>
  </w:footnote>
  <w:footnote w:id="30">
    <w:p w14:paraId="17637F68" w14:textId="509FB6A8" w:rsidR="00B3093B" w:rsidRPr="00E43697" w:rsidRDefault="00B3093B" w:rsidP="00B3093B">
      <w:pPr>
        <w:pStyle w:val="FootnoteText"/>
        <w:rPr>
          <w:lang w:val="fr-FR"/>
        </w:rPr>
      </w:pPr>
      <w:r w:rsidRPr="00B3093B">
        <w:rPr>
          <w:rStyle w:val="FootnoteReference"/>
          <w:lang w:val="fr-FR"/>
        </w:rPr>
        <w:t>12</w:t>
      </w:r>
      <w:r w:rsidRPr="00B3093B">
        <w:rPr>
          <w:lang w:val="fr-FR"/>
        </w:rPr>
        <w:t xml:space="preserve"> </w:t>
      </w:r>
      <w:r w:rsidRPr="00B3093B">
        <w:rPr>
          <w:lang w:val="fr-FR"/>
        </w:rPr>
        <w:tab/>
        <w:t>Les parties contractantes ne seraient pas tenues de fournir ou de mettre au point la technologie elle</w:t>
      </w:r>
      <w:r w:rsidR="003A4C55">
        <w:rPr>
          <w:lang w:val="fr-FR"/>
        </w:rPr>
        <w:t>-</w:t>
      </w:r>
      <w:r w:rsidRPr="00B3093B">
        <w:rPr>
          <w:lang w:val="fr-FR"/>
        </w:rPr>
        <w:t>même, mais devraient plutôt veiller à ce que la fonctionnalité susmentionnée soit disponible pour leur ressort juridique.</w:t>
      </w:r>
      <w:r>
        <w:rPr>
          <w:lang w:val="fr-FR"/>
        </w:rPr>
        <w:t xml:space="preserve">  </w:t>
      </w:r>
      <w:r w:rsidRPr="00B3093B">
        <w:rPr>
          <w:lang w:val="fr-FR"/>
        </w:rPr>
        <w:t>En ce qui concerne le dépôt électronique, l</w:t>
      </w:r>
      <w:r w:rsidR="003A4C55">
        <w:rPr>
          <w:lang w:val="fr-FR"/>
        </w:rPr>
        <w:t>’</w:t>
      </w:r>
      <w:r w:rsidRPr="00B3093B">
        <w:rPr>
          <w:lang w:val="fr-FR"/>
        </w:rPr>
        <w:t>office de propriété intellectuelle d</w:t>
      </w:r>
      <w:r w:rsidR="003A4C55">
        <w:rPr>
          <w:lang w:val="fr-FR"/>
        </w:rPr>
        <w:t>’</w:t>
      </w:r>
      <w:r w:rsidRPr="00B3093B">
        <w:rPr>
          <w:lang w:val="fr-FR"/>
        </w:rPr>
        <w:t>une Partie contractante ne serait pas tenu d</w:t>
      </w:r>
      <w:r w:rsidR="003A4C55">
        <w:rPr>
          <w:lang w:val="fr-FR"/>
        </w:rPr>
        <w:t>’</w:t>
      </w:r>
      <w:r w:rsidRPr="00B3093B">
        <w:rPr>
          <w:lang w:val="fr-FR"/>
        </w:rPr>
        <w:t>héberger ou de mettre au point le système électronique lui</w:t>
      </w:r>
      <w:r w:rsidR="003A4C55">
        <w:rPr>
          <w:lang w:val="fr-FR"/>
        </w:rPr>
        <w:t>-</w:t>
      </w:r>
      <w:r w:rsidRPr="00B3093B">
        <w:rPr>
          <w:lang w:val="fr-FR"/>
        </w:rPr>
        <w:t>même, mais devrait simplement s</w:t>
      </w:r>
      <w:r w:rsidR="003A4C55">
        <w:rPr>
          <w:lang w:val="fr-FR"/>
        </w:rPr>
        <w:t>’</w:t>
      </w:r>
      <w:r w:rsidRPr="00B3093B">
        <w:rPr>
          <w:lang w:val="fr-FR"/>
        </w:rPr>
        <w:t>assurer que le dépôt électronique est disponible pour son ressort juridique.</w:t>
      </w:r>
      <w:r>
        <w:rPr>
          <w:lang w:val="fr-FR"/>
        </w:rPr>
        <w:t xml:space="preserve">  </w:t>
      </w:r>
      <w:r w:rsidRPr="00B3093B">
        <w:rPr>
          <w:lang w:val="fr-FR"/>
        </w:rPr>
        <w:t>De même, les Parties contractantes ne sont pas tenues de créer ou d</w:t>
      </w:r>
      <w:r w:rsidR="003A4C55">
        <w:rPr>
          <w:lang w:val="fr-FR"/>
        </w:rPr>
        <w:t>’</w:t>
      </w:r>
      <w:r w:rsidRPr="00B3093B">
        <w:rPr>
          <w:lang w:val="fr-FR"/>
        </w:rPr>
        <w:t>héberger une base de données, mais doivent plutôt veiller à ce que les informations relatives aux dessins ou modèles enregistrés dans leur juridiction soient accessibles au public, par exemple au moyen d</w:t>
      </w:r>
      <w:r w:rsidR="003A4C55">
        <w:rPr>
          <w:lang w:val="fr-FR"/>
        </w:rPr>
        <w:t>’</w:t>
      </w:r>
      <w:r w:rsidRPr="00B3093B">
        <w:rPr>
          <w:lang w:val="fr-FR"/>
        </w:rPr>
        <w:t>une base de données existante.</w:t>
      </w:r>
      <w:r>
        <w:rPr>
          <w:lang w:val="fr-FR"/>
        </w:rPr>
        <w:t xml:space="preserve">  </w:t>
      </w:r>
      <w:r w:rsidRPr="00B3093B">
        <w:rPr>
          <w:lang w:val="fr-FR"/>
        </w:rPr>
        <w:t>(Par exemple, la base de données mondiale de l</w:t>
      </w:r>
      <w:r w:rsidR="003A4C55">
        <w:rPr>
          <w:lang w:val="fr-FR"/>
        </w:rPr>
        <w:t>’</w:t>
      </w:r>
      <w:r w:rsidRPr="00B3093B">
        <w:rPr>
          <w:lang w:val="fr-FR"/>
        </w:rPr>
        <w:t>OMPI sur les dessins et modèles (</w:t>
      </w:r>
      <w:hyperlink r:id="rId3" w:history="1">
        <w:r w:rsidRPr="00B3093B">
          <w:rPr>
            <w:rStyle w:val="Hyperlink"/>
            <w:rFonts w:cs="Arial"/>
            <w:color w:val="000000"/>
            <w:lang w:val="fr-FR"/>
          </w:rPr>
          <w:t>https://designdb.wipo.int/designdb/fr/index.jsp</w:t>
        </w:r>
      </w:hyperlink>
      <w:r w:rsidRPr="00B3093B">
        <w:rPr>
          <w:lang w:val="fr-FR"/>
        </w:rPr>
        <w:t xml:space="preserve">), ou </w:t>
      </w:r>
      <w:r w:rsidRPr="00B3093B">
        <w:rPr>
          <w:lang w:val="fr-FR"/>
        </w:rPr>
        <w:t>DesignView (</w:t>
      </w:r>
      <w:hyperlink r:id="rId4" w:anchor="/dsview" w:history="1">
        <w:r w:rsidRPr="00B3093B">
          <w:rPr>
            <w:rStyle w:val="Hyperlink"/>
            <w:rFonts w:cs="Arial"/>
            <w:color w:val="000000"/>
            <w:lang w:val="fr-FR"/>
          </w:rPr>
          <w:t>https://www.tmdn.org/tmdsview</w:t>
        </w:r>
        <w:r w:rsidR="003A4C55">
          <w:rPr>
            <w:rStyle w:val="Hyperlink"/>
            <w:rFonts w:cs="Arial"/>
            <w:color w:val="000000"/>
            <w:lang w:val="fr-FR"/>
          </w:rPr>
          <w:t>-</w:t>
        </w:r>
        <w:r w:rsidRPr="00B3093B">
          <w:rPr>
            <w:rStyle w:val="Hyperlink"/>
            <w:rFonts w:cs="Arial"/>
            <w:color w:val="000000"/>
            <w:lang w:val="fr-FR"/>
          </w:rPr>
          <w:t>web/#/dsview</w:t>
        </w:r>
      </w:hyperlink>
      <w:r w:rsidRPr="00B3093B">
        <w:rPr>
          <w:lang w:val="fr-FR"/>
        </w:rPr>
        <w:t>)).</w:t>
      </w:r>
    </w:p>
  </w:footnote>
  <w:footnote w:id="31">
    <w:p w14:paraId="4F013B36" w14:textId="5BCF601C" w:rsidR="00322996" w:rsidRPr="00D26A3B" w:rsidRDefault="00322996" w:rsidP="00322996">
      <w:pPr>
        <w:pStyle w:val="FootnoteText"/>
        <w:tabs>
          <w:tab w:val="left" w:pos="567"/>
        </w:tabs>
      </w:pPr>
      <w:r w:rsidRPr="00D26A3B">
        <w:rPr>
          <w:rStyle w:val="FootnoteReference"/>
        </w:rPr>
        <w:t>13</w:t>
      </w:r>
      <w:r w:rsidRPr="00D26A3B">
        <w:t xml:space="preserve"> </w:t>
      </w:r>
      <w:r w:rsidRPr="00D26A3B">
        <w:tab/>
        <w:t>Proposition présentée à la trois</w:t>
      </w:r>
      <w:r w:rsidR="003A4C55">
        <w:t>ième session</w:t>
      </w:r>
      <w:r w:rsidRPr="00D26A3B">
        <w:t xml:space="preserve"> spéciale du</w:t>
      </w:r>
      <w:r>
        <w:t> </w:t>
      </w:r>
      <w:r w:rsidRPr="00D26A3B">
        <w:t>SCT par la délégation du Nigéria.  Proposition bénéficiant de l</w:t>
      </w:r>
      <w:r w:rsidR="003A4C55">
        <w:t>’</w:t>
      </w:r>
      <w:r w:rsidRPr="00D26A3B">
        <w:t>appui des délégations du Kirghizistan, de la Mauritanie, du Niger, de l</w:t>
      </w:r>
      <w:r w:rsidR="003A4C55">
        <w:t>’</w:t>
      </w:r>
      <w:r w:rsidRPr="00D26A3B">
        <w:t>Ouganda, du Yémen, de la Zambie et du Zimbabwe.  Proposition ne bénéficiant pas de l</w:t>
      </w:r>
      <w:r w:rsidR="003A4C55">
        <w:t>’</w:t>
      </w:r>
      <w:r w:rsidRPr="00D26A3B">
        <w:t>appui des délégations des États</w:t>
      </w:r>
      <w:r w:rsidR="003A4C55">
        <w:t>-</w:t>
      </w:r>
      <w:r w:rsidRPr="00D26A3B">
        <w:t>Unis d</w:t>
      </w:r>
      <w:r w:rsidR="003A4C55">
        <w:t>’</w:t>
      </w:r>
      <w:r w:rsidRPr="00D26A3B">
        <w:t>Amérique, de la France et du Royaume</w:t>
      </w:r>
      <w:r w:rsidR="003A4C55">
        <w:t>-</w:t>
      </w:r>
      <w:r w:rsidRPr="00D26A3B">
        <w:t>Uni.</w:t>
      </w:r>
    </w:p>
  </w:footnote>
  <w:footnote w:id="32">
    <w:p w14:paraId="7D495AD5" w14:textId="2B1B1AF6" w:rsidR="00322996" w:rsidRPr="00D26A3B" w:rsidRDefault="00322996" w:rsidP="00322996">
      <w:pPr>
        <w:pStyle w:val="FootnoteText"/>
        <w:tabs>
          <w:tab w:val="left" w:pos="567"/>
        </w:tabs>
      </w:pPr>
      <w:r w:rsidRPr="00D26A3B">
        <w:rPr>
          <w:rStyle w:val="FootnoteReference"/>
        </w:rPr>
        <w:t>14</w:t>
      </w:r>
      <w:r w:rsidRPr="00D26A3B">
        <w:t xml:space="preserve"> </w:t>
      </w:r>
      <w:r w:rsidRPr="00D26A3B">
        <w:tab/>
        <w:t>Proposition présentée à la trois</w:t>
      </w:r>
      <w:r w:rsidR="003A4C55">
        <w:t>ième session</w:t>
      </w:r>
      <w:r w:rsidRPr="00D26A3B">
        <w:t xml:space="preserve"> spéciale du</w:t>
      </w:r>
      <w:r>
        <w:t> </w:t>
      </w:r>
      <w:r w:rsidRPr="00D26A3B">
        <w:t>SCT par la délégation du Nigéria.  Proposition bénéficiant de l</w:t>
      </w:r>
      <w:r w:rsidR="003A4C55">
        <w:t>’</w:t>
      </w:r>
      <w:r w:rsidRPr="00D26A3B">
        <w:t>appui des délégations du Brésil, du Kirghizistan, de la Mauritanie, du Niger, de l</w:t>
      </w:r>
      <w:r w:rsidR="003A4C55">
        <w:t>’</w:t>
      </w:r>
      <w:r w:rsidRPr="00D26A3B">
        <w:t>Ouganda, du Yémen, de la Zambie et du Zimbabwe.  Proposition ne bénéficiant pas de l</w:t>
      </w:r>
      <w:r w:rsidR="003A4C55">
        <w:t>’</w:t>
      </w:r>
      <w:r w:rsidRPr="00D26A3B">
        <w:t>appui des délégations des États</w:t>
      </w:r>
      <w:r w:rsidR="003A4C55">
        <w:t>-</w:t>
      </w:r>
      <w:r w:rsidRPr="00D26A3B">
        <w:t>Unis d</w:t>
      </w:r>
      <w:r w:rsidR="003A4C55">
        <w:t>’</w:t>
      </w:r>
      <w:r w:rsidRPr="00D26A3B">
        <w:t>Amérique, de la France, du Japon, du Royaume</w:t>
      </w:r>
      <w:r w:rsidR="003A4C55">
        <w:t>-</w:t>
      </w:r>
      <w:r w:rsidRPr="00D26A3B">
        <w:t>Uni et de la Suède.</w:t>
      </w:r>
    </w:p>
  </w:footnote>
  <w:footnote w:id="33">
    <w:p w14:paraId="5251A403" w14:textId="47C22520" w:rsidR="00322996" w:rsidRPr="00D26A3B" w:rsidRDefault="00322996" w:rsidP="00322996">
      <w:pPr>
        <w:pStyle w:val="FootnoteText"/>
        <w:tabs>
          <w:tab w:val="left" w:pos="567"/>
        </w:tabs>
      </w:pPr>
      <w:r w:rsidRPr="00D26A3B">
        <w:rPr>
          <w:rStyle w:val="FootnoteReference"/>
        </w:rPr>
        <w:t>15</w:t>
      </w:r>
      <w:r w:rsidRPr="00D26A3B">
        <w:t xml:space="preserve"> </w:t>
      </w:r>
      <w:r w:rsidRPr="00D26A3B">
        <w:tab/>
        <w:t>Proposition présentée à la trois</w:t>
      </w:r>
      <w:r w:rsidR="003A4C55">
        <w:t>ième session</w:t>
      </w:r>
      <w:r w:rsidRPr="00D26A3B">
        <w:t xml:space="preserve"> spéciale du</w:t>
      </w:r>
      <w:r>
        <w:t> </w:t>
      </w:r>
      <w:r w:rsidRPr="00D26A3B">
        <w:t>SCT par la délégation des États</w:t>
      </w:r>
      <w:r w:rsidR="003A4C55">
        <w:t>-</w:t>
      </w:r>
      <w:r w:rsidRPr="00D26A3B">
        <w:t>Unis d</w:t>
      </w:r>
      <w:r w:rsidR="003A4C55">
        <w:t>’</w:t>
      </w:r>
      <w:r w:rsidRPr="00D26A3B">
        <w:t>Amérique.  Proposition bénéficiant de l</w:t>
      </w:r>
      <w:r w:rsidR="003A4C55">
        <w:t>’</w:t>
      </w:r>
      <w:r w:rsidRPr="00D26A3B">
        <w:t>appui des délégations de l</w:t>
      </w:r>
      <w:r w:rsidR="003A4C55">
        <w:t>’</w:t>
      </w:r>
      <w:r w:rsidRPr="00D26A3B">
        <w:t>Australie, du Canada, de la République de Corée, de la Suisse et de l</w:t>
      </w:r>
      <w:r w:rsidR="003A4C55">
        <w:t>’</w:t>
      </w:r>
      <w:r w:rsidRPr="00D26A3B">
        <w:t>Uruguay.  Proposition ne bénéficiant pas de l</w:t>
      </w:r>
      <w:r w:rsidR="003A4C55">
        <w:t>’</w:t>
      </w:r>
      <w:r w:rsidRPr="00D26A3B">
        <w:t>appui des délégations de l</w:t>
      </w:r>
      <w:r w:rsidR="003A4C55">
        <w:t>’</w:t>
      </w:r>
      <w:r w:rsidRPr="00D26A3B">
        <w:t>Équateur, du Ghana, au nom du groupe des pays africains, de la Fédération de Russie, du Nigéria et du Paraguay.</w:t>
      </w:r>
    </w:p>
  </w:footnote>
  <w:footnote w:id="34">
    <w:p w14:paraId="210DE68E" w14:textId="59AB97FC" w:rsidR="00322996" w:rsidRPr="00D26A3B" w:rsidRDefault="00322996" w:rsidP="00322996">
      <w:pPr>
        <w:pStyle w:val="FootnoteText"/>
        <w:tabs>
          <w:tab w:val="left" w:pos="567"/>
        </w:tabs>
      </w:pPr>
      <w:r w:rsidRPr="00D26A3B">
        <w:rPr>
          <w:rStyle w:val="FootnoteReference"/>
        </w:rPr>
        <w:t>16</w:t>
      </w:r>
      <w:r w:rsidRPr="00D26A3B">
        <w:t xml:space="preserve"> </w:t>
      </w:r>
      <w:r w:rsidRPr="00D26A3B">
        <w:tab/>
        <w:t>La proposition faite par Mme</w:t>
      </w:r>
      <w:r>
        <w:t> </w:t>
      </w:r>
      <w:r w:rsidRPr="00D26A3B">
        <w:t>l</w:t>
      </w:r>
      <w:r w:rsidR="003A4C55">
        <w:t>’</w:t>
      </w:r>
      <w:r w:rsidRPr="00D26A3B">
        <w:t>Ambassadrice Socorro Flores Liera (Mexique) à la cinquante</w:t>
      </w:r>
      <w:r w:rsidR="003A4C55">
        <w:t> et unième session</w:t>
      </w:r>
      <w:r w:rsidRPr="00D26A3B">
        <w:t xml:space="preserve"> (24</w:t>
      </w:r>
      <w:r w:rsidRPr="00D26A3B">
        <w:rPr>
          <w:vertAlign w:val="superscript"/>
        </w:rPr>
        <w:t>e</w:t>
      </w:r>
      <w:r w:rsidRPr="00D26A3B">
        <w:t> session ordinaire) de l</w:t>
      </w:r>
      <w:r w:rsidR="003A4C55">
        <w:t>’</w:t>
      </w:r>
      <w:r w:rsidRPr="00D26A3B">
        <w:t>Assemblée générale de l</w:t>
      </w:r>
      <w:r w:rsidR="003A4C55">
        <w:t>’</w:t>
      </w:r>
      <w:r w:rsidRPr="00D26A3B">
        <w:t>OMPI, tenue à Genève du 30 septembre au 9 octobre 2019, contenait un point selon lequel l</w:t>
      </w:r>
      <w:r w:rsidR="003A4C55">
        <w:t>’</w:t>
      </w:r>
      <w:r w:rsidRPr="00D26A3B">
        <w:t>Assemblée générale de l</w:t>
      </w:r>
      <w:r w:rsidR="003A4C55">
        <w:t>’</w:t>
      </w:r>
      <w:r w:rsidRPr="00D26A3B">
        <w:t xml:space="preserve">OMPI </w:t>
      </w:r>
      <w:r>
        <w:t>“</w:t>
      </w:r>
      <w:r w:rsidRPr="00D26A3B">
        <w:rPr>
          <w:i/>
        </w:rPr>
        <w:t>est convenue que la conférence diplomatique examinera une disposition sur l</w:t>
      </w:r>
      <w:r w:rsidR="003A4C55">
        <w:rPr>
          <w:i/>
        </w:rPr>
        <w:t>’</w:t>
      </w:r>
      <w:r w:rsidRPr="00D26A3B">
        <w:rPr>
          <w:i/>
        </w:rPr>
        <w:t>assistance technique et le renforcement des capacités</w:t>
      </w:r>
      <w:r w:rsidRPr="00D26A3B">
        <w:t>”.</w:t>
      </w:r>
    </w:p>
  </w:footnote>
  <w:footnote w:id="35">
    <w:p w14:paraId="2D528970" w14:textId="557BFCDF" w:rsidR="00322996" w:rsidRPr="00D26A3B" w:rsidRDefault="00322996" w:rsidP="00322996">
      <w:pPr>
        <w:pStyle w:val="FootnoteText"/>
        <w:tabs>
          <w:tab w:val="left" w:pos="567"/>
        </w:tabs>
      </w:pPr>
      <w:r w:rsidRPr="00D26A3B">
        <w:rPr>
          <w:rStyle w:val="FootnoteReference"/>
        </w:rPr>
        <w:t>17</w:t>
      </w:r>
      <w:r w:rsidRPr="00D26A3B">
        <w:t xml:space="preserve"> </w:t>
      </w:r>
      <w:r w:rsidRPr="00D26A3B">
        <w:tab/>
        <w:t>Proposition présentée à la trois</w:t>
      </w:r>
      <w:r w:rsidR="003A4C55">
        <w:t>ième session</w:t>
      </w:r>
      <w:r w:rsidRPr="00D26A3B">
        <w:t xml:space="preserve"> spéciale du</w:t>
      </w:r>
      <w:r>
        <w:t> </w:t>
      </w:r>
      <w:r w:rsidRPr="00D26A3B">
        <w:t xml:space="preserve">SCT par la délégation des </w:t>
      </w:r>
      <w:r>
        <w:t>États</w:t>
      </w:r>
      <w:r w:rsidR="003A4C55">
        <w:t>-</w:t>
      </w:r>
      <w:r>
        <w:t>Unis d</w:t>
      </w:r>
      <w:r w:rsidR="003A4C55">
        <w:t>’</w:t>
      </w:r>
      <w:r>
        <w:t xml:space="preserve">Amérique.  </w:t>
      </w:r>
      <w:r w:rsidRPr="00D26A3B">
        <w:t>Proposition bénéficiant de l</w:t>
      </w:r>
      <w:r w:rsidR="003A4C55">
        <w:t>’</w:t>
      </w:r>
      <w:r w:rsidRPr="00D26A3B">
        <w:t>appui des délégations de l</w:t>
      </w:r>
      <w:r w:rsidR="003A4C55">
        <w:t>’</w:t>
      </w:r>
      <w:r w:rsidRPr="00D26A3B">
        <w:t>Australie et de la Suisse</w:t>
      </w:r>
      <w:r>
        <w:t xml:space="preserve">.  </w:t>
      </w:r>
      <w:r w:rsidRPr="00D26A3B">
        <w:t>Proposition ne bénéficiant pas de l</w:t>
      </w:r>
      <w:r w:rsidR="003A4C55">
        <w:t>’</w:t>
      </w:r>
      <w:r w:rsidRPr="00D26A3B">
        <w:t>appui des délégations du Brésil, de l</w:t>
      </w:r>
      <w:r w:rsidR="003A4C55">
        <w:t>’</w:t>
      </w:r>
      <w:r w:rsidRPr="00D26A3B">
        <w:t>Égypte, du Ghana, au nom du groupe des pays africains, de la Fédération de Russie, de l</w:t>
      </w:r>
      <w:r w:rsidR="003A4C55">
        <w:t>’</w:t>
      </w:r>
      <w:r w:rsidRPr="00D26A3B">
        <w:t xml:space="preserve">Inde, de </w:t>
      </w:r>
      <w:r>
        <w:t>l</w:t>
      </w:r>
      <w:r w:rsidR="003A4C55">
        <w:t>’</w:t>
      </w:r>
      <w:r w:rsidR="00CB0746">
        <w:t>Iran (</w:t>
      </w:r>
      <w:r>
        <w:t>République islamique d</w:t>
      </w:r>
      <w:r w:rsidR="003A4C55">
        <w:t>’</w:t>
      </w:r>
      <w:r w:rsidR="00CB0746">
        <w:t>)</w:t>
      </w:r>
      <w:r w:rsidRPr="00D26A3B">
        <w:t>, du Maroc, de l</w:t>
      </w:r>
      <w:r w:rsidR="003A4C55">
        <w:t>’</w:t>
      </w:r>
      <w:r w:rsidRPr="00D26A3B">
        <w:t>Ouganda, du Venezuela (République bolivarienne du), au nom du</w:t>
      </w:r>
      <w:r>
        <w:t> </w:t>
      </w:r>
      <w:r w:rsidRPr="00D26A3B">
        <w:t>GRULAC, de la Zambie et du Zimbabwe</w:t>
      </w:r>
      <w:r w:rsidR="00A22F2C">
        <w:t>.</w:t>
      </w:r>
    </w:p>
  </w:footnote>
  <w:footnote w:id="36">
    <w:p w14:paraId="526F5BD6" w14:textId="00883573" w:rsidR="00322996" w:rsidRPr="00D26A3B" w:rsidRDefault="00322996" w:rsidP="00322996">
      <w:pPr>
        <w:pStyle w:val="FootnoteText"/>
        <w:tabs>
          <w:tab w:val="left" w:pos="567"/>
        </w:tabs>
      </w:pPr>
      <w:r w:rsidRPr="00D26A3B">
        <w:rPr>
          <w:rStyle w:val="FootnoteReference"/>
        </w:rPr>
        <w:t>18</w:t>
      </w:r>
      <w:r w:rsidRPr="00D26A3B">
        <w:t xml:space="preserve"> </w:t>
      </w:r>
      <w:r w:rsidRPr="00D26A3B">
        <w:tab/>
        <w:t>Proposition présentée au comité préparatoire par la délégation du Nigéria</w:t>
      </w:r>
      <w:r>
        <w:t xml:space="preserve">.  </w:t>
      </w:r>
      <w:r w:rsidRPr="00D26A3B">
        <w:t>Proposition bénéficiant de l</w:t>
      </w:r>
      <w:r w:rsidR="003A4C55">
        <w:t>’</w:t>
      </w:r>
      <w:r w:rsidRPr="00D26A3B">
        <w:t>appui des délégations du Togo, de la Zambie et du Zimbabwe</w:t>
      </w:r>
      <w:r>
        <w:t xml:space="preserve">.  </w:t>
      </w:r>
      <w:r w:rsidRPr="00D26A3B">
        <w:t>Proposition ne bénéficiant pas de l</w:t>
      </w:r>
      <w:r w:rsidR="003A4C55">
        <w:t>’</w:t>
      </w:r>
      <w:r w:rsidRPr="00D26A3B">
        <w:t xml:space="preserve">appui des délégations du Canada, des </w:t>
      </w:r>
      <w:r>
        <w:t>États</w:t>
      </w:r>
      <w:r w:rsidR="003A4C55">
        <w:t>-</w:t>
      </w:r>
      <w:r>
        <w:t>Unis d</w:t>
      </w:r>
      <w:r w:rsidR="003A4C55">
        <w:t>’</w:t>
      </w:r>
      <w:r>
        <w:t>Amérique</w:t>
      </w:r>
      <w:r w:rsidRPr="00D26A3B">
        <w:t>, du Japon et du Royaume</w:t>
      </w:r>
      <w:r w:rsidR="003A4C55">
        <w:t>-</w:t>
      </w:r>
      <w:r w:rsidRPr="00D26A3B">
        <w:t>Uni.</w:t>
      </w:r>
    </w:p>
  </w:footnote>
  <w:footnote w:id="37">
    <w:p w14:paraId="1AB56E6B" w14:textId="13DDEB8A" w:rsidR="00A22F2C" w:rsidRDefault="00A22F2C" w:rsidP="00A22F2C">
      <w:pPr>
        <w:pStyle w:val="FootnoteText"/>
      </w:pPr>
      <w:r w:rsidRPr="00A22F2C">
        <w:rPr>
          <w:rStyle w:val="FootnoteReference"/>
          <w:lang w:val="fr-FR"/>
        </w:rPr>
        <w:t>19</w:t>
      </w:r>
      <w:r w:rsidRPr="00A22F2C">
        <w:rPr>
          <w:lang w:val="fr-FR"/>
        </w:rPr>
        <w:t xml:space="preserve"> </w:t>
      </w:r>
      <w:r w:rsidRPr="00A22F2C">
        <w:rPr>
          <w:lang w:val="fr-FR"/>
        </w:rPr>
        <w:tab/>
        <w:t>Proposition présentée au comité préparatoire par la délégation de l</w:t>
      </w:r>
      <w:r w:rsidR="003A4C55">
        <w:rPr>
          <w:lang w:val="fr-FR"/>
        </w:rPr>
        <w:t>’</w:t>
      </w:r>
      <w:r w:rsidRPr="00A22F2C">
        <w:rPr>
          <w:lang w:val="fr-FR"/>
        </w:rPr>
        <w:t>Union européenne au nom de ses États membres.</w:t>
      </w:r>
      <w:r>
        <w:rPr>
          <w:lang w:val="fr-FR"/>
        </w:rPr>
        <w:t xml:space="preserve">  </w:t>
      </w:r>
      <w:r w:rsidRPr="00A22F2C">
        <w:t>Proposition bénéficiant de l</w:t>
      </w:r>
      <w:r w:rsidR="003A4C55">
        <w:t>’</w:t>
      </w:r>
      <w:r w:rsidRPr="00A22F2C">
        <w:t>appui de la délégation de l</w:t>
      </w:r>
      <w:r w:rsidR="003A4C55">
        <w:t>’</w:t>
      </w:r>
      <w:r w:rsidRPr="00A22F2C">
        <w:t>Allemagne.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0BE5" w14:textId="77777777" w:rsidR="00322996" w:rsidRDefault="00322996" w:rsidP="001B622E">
    <w:pPr>
      <w:pStyle w:val="Header"/>
      <w:jc w:val="right"/>
    </w:pPr>
    <w:r>
      <w:t>DLT/DC/3</w:t>
    </w:r>
  </w:p>
  <w:p w14:paraId="7C8BF9EC" w14:textId="77777777" w:rsidR="00322996" w:rsidRDefault="00322996" w:rsidP="009152FE">
    <w:pPr>
      <w:pStyle w:val="Header"/>
      <w:spacing w:after="480"/>
      <w:jc w:val="right"/>
    </w:pPr>
    <w:proofErr w:type="gramStart"/>
    <w:r>
      <w:t>page</w:t>
    </w:r>
    <w:proofErr w:type="gramEnd"/>
    <w:r>
      <w:t>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E75A" w14:textId="77777777" w:rsidR="00322996" w:rsidRDefault="00322996" w:rsidP="003F5F3F">
    <w:pPr>
      <w:pStyle w:val="Header"/>
      <w:jc w:val="right"/>
    </w:pPr>
    <w:r>
      <w:t>DLT/DC/3</w:t>
    </w:r>
  </w:p>
  <w:p w14:paraId="04F72B96" w14:textId="77777777" w:rsidR="00322996" w:rsidRDefault="00322996" w:rsidP="003D3A62">
    <w:pPr>
      <w:pStyle w:val="Heade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3209" w14:textId="77777777" w:rsidR="00F16975" w:rsidRDefault="00322996" w:rsidP="00477D6B">
    <w:pPr>
      <w:jc w:val="right"/>
    </w:pPr>
    <w:bookmarkStart w:id="48" w:name="Code2"/>
    <w:bookmarkEnd w:id="48"/>
    <w:r>
      <w:t>DLT/DC/3</w:t>
    </w:r>
  </w:p>
  <w:p w14:paraId="083F5870" w14:textId="39DA23BE" w:rsidR="004F4E31" w:rsidRDefault="00F16975" w:rsidP="00700751">
    <w:pPr>
      <w:spacing w:after="480"/>
      <w:jc w:val="right"/>
    </w:pPr>
    <w:proofErr w:type="gramStart"/>
    <w:r>
      <w:t>page</w:t>
    </w:r>
    <w:proofErr w:type="gramEnd"/>
    <w:r w:rsidR="00700751">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multilevel"/>
    <w:tmpl w:val="06BCD43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2407496"/>
    <w:multiLevelType w:val="multilevel"/>
    <w:tmpl w:val="4F6433C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207D31"/>
    <w:multiLevelType w:val="multilevel"/>
    <w:tmpl w:val="4D3A19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A11F38"/>
    <w:multiLevelType w:val="multilevel"/>
    <w:tmpl w:val="3F10AB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CD29E3"/>
    <w:multiLevelType w:val="multilevel"/>
    <w:tmpl w:val="48266FB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740EAA"/>
    <w:multiLevelType w:val="multilevel"/>
    <w:tmpl w:val="C7C448A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A2F4DEC"/>
    <w:multiLevelType w:val="multilevel"/>
    <w:tmpl w:val="977032BA"/>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5F5D85"/>
    <w:multiLevelType w:val="multilevel"/>
    <w:tmpl w:val="871496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205A7A"/>
    <w:multiLevelType w:val="multilevel"/>
    <w:tmpl w:val="44FCE0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9B2F8D"/>
    <w:multiLevelType w:val="multilevel"/>
    <w:tmpl w:val="37C6FDEE"/>
    <w:lvl w:ilvl="0">
      <w:start w:val="1"/>
      <w:numFmt w:val="lowerRoman"/>
      <w:lvlText w:val="%1)"/>
      <w:lvlJc w:val="left"/>
      <w:pPr>
        <w:ind w:left="2204" w:hanging="360"/>
      </w:pPr>
      <w:rPr>
        <w:rFonts w:cs="Times New Roman" w:hint="default"/>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10" w15:restartNumberingAfterBreak="0">
    <w:nsid w:val="0F19749A"/>
    <w:multiLevelType w:val="multilevel"/>
    <w:tmpl w:val="A2DAF240"/>
    <w:lvl w:ilvl="0">
      <w:start w:val="1"/>
      <w:numFmt w:val="decimal"/>
      <w:lvlText w:val="%1)"/>
      <w:lvlJc w:val="left"/>
      <w:pPr>
        <w:ind w:left="3600" w:hanging="360"/>
      </w:pPr>
      <w:rPr>
        <w:rFonts w:hint="default"/>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11D848B2"/>
    <w:multiLevelType w:val="multilevel"/>
    <w:tmpl w:val="9EE6768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4C11A5"/>
    <w:multiLevelType w:val="multilevel"/>
    <w:tmpl w:val="DCBCC2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641B63"/>
    <w:multiLevelType w:val="multilevel"/>
    <w:tmpl w:val="EC9CB3C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13AF47D8"/>
    <w:multiLevelType w:val="multilevel"/>
    <w:tmpl w:val="B8ECD90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47E6B7F"/>
    <w:multiLevelType w:val="multilevel"/>
    <w:tmpl w:val="B97E9A3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8A56F3"/>
    <w:multiLevelType w:val="multilevel"/>
    <w:tmpl w:val="8D16F532"/>
    <w:lvl w:ilvl="0">
      <w:start w:val="1"/>
      <w:numFmt w:val="lowerRoman"/>
      <w:lvlText w:val="%1)"/>
      <w:lvlJc w:val="left"/>
      <w:pPr>
        <w:ind w:left="306" w:hanging="360"/>
      </w:pPr>
      <w:rPr>
        <w:rFonts w:hint="default"/>
      </w:rPr>
    </w:lvl>
    <w:lvl w:ilvl="1">
      <w:start w:val="1"/>
      <w:numFmt w:val="lowerLetter"/>
      <w:lvlText w:val="%2."/>
      <w:lvlJc w:val="left"/>
      <w:pPr>
        <w:ind w:left="-828" w:hanging="360"/>
      </w:pPr>
      <w:rPr>
        <w:rFonts w:hint="default"/>
      </w:rPr>
    </w:lvl>
    <w:lvl w:ilvl="2">
      <w:start w:val="1"/>
      <w:numFmt w:val="lowerRoman"/>
      <w:lvlText w:val="%3."/>
      <w:lvlJc w:val="right"/>
      <w:pPr>
        <w:ind w:left="-108" w:hanging="180"/>
      </w:pPr>
      <w:rPr>
        <w:rFonts w:hint="default"/>
      </w:rPr>
    </w:lvl>
    <w:lvl w:ilvl="3">
      <w:start w:val="1"/>
      <w:numFmt w:val="decimal"/>
      <w:lvlText w:val="%4."/>
      <w:lvlJc w:val="left"/>
      <w:pPr>
        <w:ind w:left="612" w:hanging="360"/>
      </w:pPr>
      <w:rPr>
        <w:rFonts w:hint="default"/>
      </w:rPr>
    </w:lvl>
    <w:lvl w:ilvl="4">
      <w:start w:val="1"/>
      <w:numFmt w:val="lowerLetter"/>
      <w:lvlText w:val="%5."/>
      <w:lvlJc w:val="left"/>
      <w:pPr>
        <w:ind w:left="1332" w:hanging="360"/>
      </w:pPr>
      <w:rPr>
        <w:rFonts w:hint="default"/>
      </w:rPr>
    </w:lvl>
    <w:lvl w:ilvl="5">
      <w:start w:val="1"/>
      <w:numFmt w:val="lowerRoman"/>
      <w:lvlText w:val="%6."/>
      <w:lvlJc w:val="right"/>
      <w:pPr>
        <w:ind w:left="2052" w:hanging="180"/>
      </w:pPr>
      <w:rPr>
        <w:rFonts w:hint="default"/>
      </w:rPr>
    </w:lvl>
    <w:lvl w:ilvl="6">
      <w:start w:val="1"/>
      <w:numFmt w:val="decimal"/>
      <w:lvlText w:val="%7."/>
      <w:lvlJc w:val="left"/>
      <w:pPr>
        <w:ind w:left="2772" w:hanging="360"/>
      </w:pPr>
      <w:rPr>
        <w:rFonts w:hint="default"/>
      </w:rPr>
    </w:lvl>
    <w:lvl w:ilvl="7">
      <w:start w:val="1"/>
      <w:numFmt w:val="lowerLetter"/>
      <w:lvlText w:val="%8."/>
      <w:lvlJc w:val="left"/>
      <w:pPr>
        <w:ind w:left="3492" w:hanging="360"/>
      </w:pPr>
      <w:rPr>
        <w:rFonts w:hint="default"/>
      </w:rPr>
    </w:lvl>
    <w:lvl w:ilvl="8">
      <w:start w:val="1"/>
      <w:numFmt w:val="lowerRoman"/>
      <w:lvlText w:val="%9."/>
      <w:lvlJc w:val="right"/>
      <w:pPr>
        <w:ind w:left="4212" w:hanging="180"/>
      </w:pPr>
      <w:rPr>
        <w:rFonts w:hint="default"/>
      </w:rPr>
    </w:lvl>
  </w:abstractNum>
  <w:abstractNum w:abstractNumId="17" w15:restartNumberingAfterBreak="0">
    <w:nsid w:val="179C6AEC"/>
    <w:multiLevelType w:val="hybridMultilevel"/>
    <w:tmpl w:val="2F1E0196"/>
    <w:lvl w:ilvl="0" w:tplc="7F6A794C">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1D0E4CFC"/>
    <w:multiLevelType w:val="multilevel"/>
    <w:tmpl w:val="46C2C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1D6F583B"/>
    <w:multiLevelType w:val="multilevel"/>
    <w:tmpl w:val="83C0ECAC"/>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9C048B"/>
    <w:multiLevelType w:val="multilevel"/>
    <w:tmpl w:val="A2F63F8E"/>
    <w:lvl w:ilvl="0">
      <w:start w:val="1"/>
      <w:numFmt w:val="decimal"/>
      <w:lvlText w:val="%1)"/>
      <w:lvlJc w:val="left"/>
      <w:pPr>
        <w:ind w:left="4320" w:hanging="360"/>
      </w:pPr>
      <w:rPr>
        <w:rFonts w:hint="default"/>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21" w15:restartNumberingAfterBreak="0">
    <w:nsid w:val="1F152679"/>
    <w:multiLevelType w:val="multilevel"/>
    <w:tmpl w:val="7A4AD4BE"/>
    <w:lvl w:ilvl="0">
      <w:start w:val="1"/>
      <w:numFmt w:val="lowerRoman"/>
      <w:lvlText w:val="%1)"/>
      <w:lvlJc w:val="left"/>
      <w:pPr>
        <w:ind w:left="5580" w:hanging="360"/>
      </w:pPr>
      <w:rPr>
        <w:rFonts w:cs="Times New Roman" w:hint="default"/>
      </w:rPr>
    </w:lvl>
    <w:lvl w:ilvl="1">
      <w:start w:val="1"/>
      <w:numFmt w:val="lowerLetter"/>
      <w:lvlText w:val="%2."/>
      <w:lvlJc w:val="left"/>
      <w:pPr>
        <w:ind w:left="6300" w:hanging="360"/>
      </w:pPr>
      <w:rPr>
        <w:rFonts w:hint="default"/>
      </w:rPr>
    </w:lvl>
    <w:lvl w:ilvl="2">
      <w:start w:val="1"/>
      <w:numFmt w:val="lowerRoman"/>
      <w:lvlText w:val="%3."/>
      <w:lvlJc w:val="right"/>
      <w:pPr>
        <w:ind w:left="7020" w:hanging="180"/>
      </w:pPr>
      <w:rPr>
        <w:rFonts w:hint="default"/>
      </w:rPr>
    </w:lvl>
    <w:lvl w:ilvl="3">
      <w:start w:val="1"/>
      <w:numFmt w:val="decimal"/>
      <w:lvlText w:val="%4."/>
      <w:lvlJc w:val="left"/>
      <w:pPr>
        <w:ind w:left="7740" w:hanging="360"/>
      </w:pPr>
      <w:rPr>
        <w:rFonts w:hint="default"/>
      </w:rPr>
    </w:lvl>
    <w:lvl w:ilvl="4">
      <w:start w:val="1"/>
      <w:numFmt w:val="lowerLetter"/>
      <w:lvlText w:val="%5."/>
      <w:lvlJc w:val="left"/>
      <w:pPr>
        <w:ind w:left="8460" w:hanging="360"/>
      </w:pPr>
      <w:rPr>
        <w:rFonts w:hint="default"/>
      </w:rPr>
    </w:lvl>
    <w:lvl w:ilvl="5">
      <w:start w:val="1"/>
      <w:numFmt w:val="lowerRoman"/>
      <w:lvlText w:val="%6."/>
      <w:lvlJc w:val="right"/>
      <w:pPr>
        <w:ind w:left="9180" w:hanging="180"/>
      </w:pPr>
      <w:rPr>
        <w:rFonts w:hint="default"/>
      </w:rPr>
    </w:lvl>
    <w:lvl w:ilvl="6">
      <w:start w:val="1"/>
      <w:numFmt w:val="decimal"/>
      <w:lvlText w:val="%7."/>
      <w:lvlJc w:val="left"/>
      <w:pPr>
        <w:ind w:left="9900" w:hanging="360"/>
      </w:pPr>
      <w:rPr>
        <w:rFonts w:hint="default"/>
      </w:rPr>
    </w:lvl>
    <w:lvl w:ilvl="7">
      <w:start w:val="1"/>
      <w:numFmt w:val="lowerLetter"/>
      <w:lvlText w:val="%8."/>
      <w:lvlJc w:val="left"/>
      <w:pPr>
        <w:ind w:left="10620" w:hanging="360"/>
      </w:pPr>
      <w:rPr>
        <w:rFonts w:hint="default"/>
      </w:rPr>
    </w:lvl>
    <w:lvl w:ilvl="8">
      <w:start w:val="1"/>
      <w:numFmt w:val="lowerRoman"/>
      <w:lvlText w:val="%9."/>
      <w:lvlJc w:val="right"/>
      <w:pPr>
        <w:ind w:left="11340" w:hanging="180"/>
      </w:pPr>
      <w:rPr>
        <w:rFonts w:hint="default"/>
      </w:rPr>
    </w:lvl>
  </w:abstractNum>
  <w:abstractNum w:abstractNumId="2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21265E5E"/>
    <w:multiLevelType w:val="multilevel"/>
    <w:tmpl w:val="8F30C69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1421F82"/>
    <w:multiLevelType w:val="multilevel"/>
    <w:tmpl w:val="49A48B38"/>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5" w15:restartNumberingAfterBreak="0">
    <w:nsid w:val="21B66AED"/>
    <w:multiLevelType w:val="multilevel"/>
    <w:tmpl w:val="7C8800B6"/>
    <w:lvl w:ilvl="0">
      <w:start w:val="1"/>
      <w:numFmt w:val="lowerRoman"/>
      <w:lvlText w:val="%1)"/>
      <w:lvlJc w:val="left"/>
      <w:pPr>
        <w:ind w:left="1080" w:hanging="72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1CB18DA"/>
    <w:multiLevelType w:val="multilevel"/>
    <w:tmpl w:val="DBC82EAE"/>
    <w:lvl w:ilvl="0">
      <w:start w:val="1"/>
      <w:numFmt w:val="lowerRoman"/>
      <w:lvlText w:val="%1)"/>
      <w:lvlJc w:val="left"/>
      <w:pPr>
        <w:ind w:left="2204"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9C45D9"/>
    <w:multiLevelType w:val="multilevel"/>
    <w:tmpl w:val="DAAA4268"/>
    <w:lvl w:ilvl="0">
      <w:start w:val="1"/>
      <w:numFmt w:val="decimal"/>
      <w:lvlText w:val="%1)"/>
      <w:lvlJc w:val="left"/>
      <w:pPr>
        <w:ind w:left="644"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6F376CE"/>
    <w:multiLevelType w:val="hybridMultilevel"/>
    <w:tmpl w:val="E11C8866"/>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0F312C"/>
    <w:multiLevelType w:val="multilevel"/>
    <w:tmpl w:val="16FAB96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7564015"/>
    <w:multiLevelType w:val="multilevel"/>
    <w:tmpl w:val="011E4A0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147EEE"/>
    <w:multiLevelType w:val="multilevel"/>
    <w:tmpl w:val="B56ED62E"/>
    <w:lvl w:ilvl="0">
      <w:start w:val="1"/>
      <w:numFmt w:val="lowerRoman"/>
      <w:lvlText w:val="%1)"/>
      <w:lvlJc w:val="left"/>
      <w:pPr>
        <w:ind w:left="1440" w:hanging="360"/>
      </w:pPr>
      <w:rPr>
        <w:rFonts w:hint="default"/>
      </w:rPr>
    </w:lvl>
    <w:lvl w:ilvl="1">
      <w:start w:val="1"/>
      <w:numFmt w:val="lowerLetter"/>
      <w:lvlText w:val="%2."/>
      <w:lvlJc w:val="left"/>
      <w:pPr>
        <w:ind w:left="306" w:hanging="360"/>
      </w:pPr>
      <w:rPr>
        <w:rFonts w:hint="default"/>
      </w:rPr>
    </w:lvl>
    <w:lvl w:ilvl="2">
      <w:start w:val="1"/>
      <w:numFmt w:val="lowerRoman"/>
      <w:lvlText w:val="%3."/>
      <w:lvlJc w:val="right"/>
      <w:pPr>
        <w:ind w:left="1026" w:hanging="180"/>
      </w:pPr>
      <w:rPr>
        <w:rFonts w:hint="default"/>
      </w:rPr>
    </w:lvl>
    <w:lvl w:ilvl="3">
      <w:start w:val="1"/>
      <w:numFmt w:val="decimal"/>
      <w:lvlText w:val="%4."/>
      <w:lvlJc w:val="left"/>
      <w:pPr>
        <w:ind w:left="1746" w:hanging="360"/>
      </w:pPr>
      <w:rPr>
        <w:rFonts w:hint="default"/>
      </w:rPr>
    </w:lvl>
    <w:lvl w:ilvl="4">
      <w:start w:val="1"/>
      <w:numFmt w:val="lowerLetter"/>
      <w:lvlText w:val="%5."/>
      <w:lvlJc w:val="left"/>
      <w:pPr>
        <w:ind w:left="2466" w:hanging="360"/>
      </w:pPr>
      <w:rPr>
        <w:rFonts w:hint="default"/>
      </w:rPr>
    </w:lvl>
    <w:lvl w:ilvl="5">
      <w:start w:val="1"/>
      <w:numFmt w:val="lowerRoman"/>
      <w:lvlText w:val="%6."/>
      <w:lvlJc w:val="right"/>
      <w:pPr>
        <w:ind w:left="3186" w:hanging="180"/>
      </w:pPr>
      <w:rPr>
        <w:rFonts w:hint="default"/>
      </w:rPr>
    </w:lvl>
    <w:lvl w:ilvl="6">
      <w:start w:val="1"/>
      <w:numFmt w:val="decimal"/>
      <w:lvlText w:val="%7."/>
      <w:lvlJc w:val="left"/>
      <w:pPr>
        <w:ind w:left="3906" w:hanging="360"/>
      </w:pPr>
      <w:rPr>
        <w:rFonts w:hint="default"/>
      </w:rPr>
    </w:lvl>
    <w:lvl w:ilvl="7">
      <w:start w:val="1"/>
      <w:numFmt w:val="lowerLetter"/>
      <w:lvlText w:val="%8."/>
      <w:lvlJc w:val="left"/>
      <w:pPr>
        <w:ind w:left="4626" w:hanging="360"/>
      </w:pPr>
      <w:rPr>
        <w:rFonts w:hint="default"/>
      </w:rPr>
    </w:lvl>
    <w:lvl w:ilvl="8">
      <w:start w:val="1"/>
      <w:numFmt w:val="lowerRoman"/>
      <w:lvlText w:val="%9."/>
      <w:lvlJc w:val="right"/>
      <w:pPr>
        <w:ind w:left="5346" w:hanging="180"/>
      </w:pPr>
      <w:rPr>
        <w:rFonts w:hint="default"/>
      </w:rPr>
    </w:lvl>
  </w:abstractNum>
  <w:abstractNum w:abstractNumId="32" w15:restartNumberingAfterBreak="0">
    <w:nsid w:val="2A8D1780"/>
    <w:multiLevelType w:val="multilevel"/>
    <w:tmpl w:val="E4E4C512"/>
    <w:lvl w:ilvl="0">
      <w:start w:val="1"/>
      <w:numFmt w:val="lowerLetter"/>
      <w:lvlText w:val="%1)"/>
      <w:lvlJc w:val="left"/>
      <w:pPr>
        <w:ind w:left="720" w:hanging="360"/>
      </w:pPr>
      <w:rPr>
        <w:rFonts w:hint="default"/>
      </w:rPr>
    </w:lvl>
    <w:lvl w:ilvl="1">
      <w:start w:val="1"/>
      <w:numFmt w:val="decimal"/>
      <w:lvlText w:val="(%2)"/>
      <w:lvlJc w:val="left"/>
      <w:pPr>
        <w:ind w:left="1650" w:hanging="57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B0D4B18"/>
    <w:multiLevelType w:val="multilevel"/>
    <w:tmpl w:val="25B4AEF0"/>
    <w:lvl w:ilvl="0">
      <w:start w:val="1"/>
      <w:numFmt w:val="lowerRoman"/>
      <w:lvlText w:val="%1)"/>
      <w:lvlJc w:val="left"/>
      <w:pPr>
        <w:ind w:left="1854" w:hanging="360"/>
      </w:pPr>
      <w:rPr>
        <w:rFonts w:cs="Times New Roman"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34" w15:restartNumberingAfterBreak="0">
    <w:nsid w:val="2B1E5433"/>
    <w:multiLevelType w:val="multilevel"/>
    <w:tmpl w:val="8976D83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2B8A03EB"/>
    <w:multiLevelType w:val="multilevel"/>
    <w:tmpl w:val="CDC468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BF47284"/>
    <w:multiLevelType w:val="multilevel"/>
    <w:tmpl w:val="140C67C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 w15:restartNumberingAfterBreak="0">
    <w:nsid w:val="2D6E0346"/>
    <w:multiLevelType w:val="multilevel"/>
    <w:tmpl w:val="0974F3B6"/>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E523C27"/>
    <w:multiLevelType w:val="multilevel"/>
    <w:tmpl w:val="7A2A0456"/>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F811634"/>
    <w:multiLevelType w:val="multilevel"/>
    <w:tmpl w:val="CA4EA8B0"/>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1D20ABE"/>
    <w:multiLevelType w:val="multilevel"/>
    <w:tmpl w:val="0D72369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3743809"/>
    <w:multiLevelType w:val="multilevel"/>
    <w:tmpl w:val="AABA2E22"/>
    <w:lvl w:ilvl="0">
      <w:start w:val="1"/>
      <w:numFmt w:val="lowerRoman"/>
      <w:lvlText w:val="%1)"/>
      <w:lvlJc w:val="left"/>
      <w:pPr>
        <w:ind w:left="8820" w:hanging="360"/>
      </w:pPr>
      <w:rPr>
        <w:rFonts w:cs="Times New Roman" w:hint="default"/>
      </w:rPr>
    </w:lvl>
    <w:lvl w:ilvl="1">
      <w:start w:val="1"/>
      <w:numFmt w:val="lowerLetter"/>
      <w:lvlText w:val="%2."/>
      <w:lvlJc w:val="left"/>
      <w:pPr>
        <w:ind w:left="9540" w:hanging="360"/>
      </w:pPr>
      <w:rPr>
        <w:rFonts w:hint="default"/>
      </w:rPr>
    </w:lvl>
    <w:lvl w:ilvl="2">
      <w:start w:val="1"/>
      <w:numFmt w:val="lowerRoman"/>
      <w:lvlText w:val="%3."/>
      <w:lvlJc w:val="right"/>
      <w:pPr>
        <w:ind w:left="10260" w:hanging="180"/>
      </w:pPr>
      <w:rPr>
        <w:rFonts w:hint="default"/>
      </w:rPr>
    </w:lvl>
    <w:lvl w:ilvl="3">
      <w:start w:val="1"/>
      <w:numFmt w:val="decimal"/>
      <w:lvlText w:val="%4."/>
      <w:lvlJc w:val="left"/>
      <w:pPr>
        <w:ind w:left="10980" w:hanging="360"/>
      </w:pPr>
      <w:rPr>
        <w:rFonts w:hint="default"/>
      </w:rPr>
    </w:lvl>
    <w:lvl w:ilvl="4">
      <w:start w:val="1"/>
      <w:numFmt w:val="lowerLetter"/>
      <w:lvlText w:val="%5."/>
      <w:lvlJc w:val="left"/>
      <w:pPr>
        <w:ind w:left="11700" w:hanging="360"/>
      </w:pPr>
      <w:rPr>
        <w:rFonts w:hint="default"/>
      </w:rPr>
    </w:lvl>
    <w:lvl w:ilvl="5">
      <w:start w:val="1"/>
      <w:numFmt w:val="lowerRoman"/>
      <w:lvlText w:val="%6."/>
      <w:lvlJc w:val="right"/>
      <w:pPr>
        <w:ind w:left="12420" w:hanging="180"/>
      </w:pPr>
      <w:rPr>
        <w:rFonts w:hint="default"/>
      </w:rPr>
    </w:lvl>
    <w:lvl w:ilvl="6">
      <w:start w:val="1"/>
      <w:numFmt w:val="decimal"/>
      <w:lvlText w:val="%7."/>
      <w:lvlJc w:val="left"/>
      <w:pPr>
        <w:ind w:left="13140" w:hanging="360"/>
      </w:pPr>
      <w:rPr>
        <w:rFonts w:hint="default"/>
      </w:rPr>
    </w:lvl>
    <w:lvl w:ilvl="7">
      <w:start w:val="1"/>
      <w:numFmt w:val="lowerLetter"/>
      <w:lvlText w:val="%8."/>
      <w:lvlJc w:val="left"/>
      <w:pPr>
        <w:ind w:left="13860" w:hanging="360"/>
      </w:pPr>
      <w:rPr>
        <w:rFonts w:hint="default"/>
      </w:rPr>
    </w:lvl>
    <w:lvl w:ilvl="8">
      <w:start w:val="1"/>
      <w:numFmt w:val="lowerRoman"/>
      <w:lvlText w:val="%9."/>
      <w:lvlJc w:val="right"/>
      <w:pPr>
        <w:ind w:left="14580" w:hanging="180"/>
      </w:pPr>
      <w:rPr>
        <w:rFonts w:hint="default"/>
      </w:rPr>
    </w:lvl>
  </w:abstractNum>
  <w:abstractNum w:abstractNumId="43" w15:restartNumberingAfterBreak="0">
    <w:nsid w:val="342B0580"/>
    <w:multiLevelType w:val="multilevel"/>
    <w:tmpl w:val="090C8BA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4" w15:restartNumberingAfterBreak="0">
    <w:nsid w:val="34A13338"/>
    <w:multiLevelType w:val="multilevel"/>
    <w:tmpl w:val="C2D05426"/>
    <w:lvl w:ilvl="0">
      <w:start w:val="1"/>
      <w:numFmt w:val="lowerRoman"/>
      <w:lvlText w:val="%1)"/>
      <w:lvlJc w:val="left"/>
      <w:pPr>
        <w:ind w:left="2547" w:hanging="360"/>
      </w:pPr>
      <w:rPr>
        <w:rFonts w:cs="Times New Roman" w:hint="default"/>
      </w:rPr>
    </w:lvl>
    <w:lvl w:ilvl="1">
      <w:start w:val="1"/>
      <w:numFmt w:val="lowerLetter"/>
      <w:lvlText w:val="%2."/>
      <w:lvlJc w:val="left"/>
      <w:pPr>
        <w:ind w:left="3267" w:hanging="360"/>
      </w:pPr>
      <w:rPr>
        <w:rFonts w:hint="default"/>
      </w:rPr>
    </w:lvl>
    <w:lvl w:ilvl="2">
      <w:start w:val="1"/>
      <w:numFmt w:val="lowerRoman"/>
      <w:lvlText w:val="%3."/>
      <w:lvlJc w:val="right"/>
      <w:pPr>
        <w:ind w:left="3987" w:hanging="180"/>
      </w:pPr>
      <w:rPr>
        <w:rFonts w:hint="default"/>
      </w:rPr>
    </w:lvl>
    <w:lvl w:ilvl="3">
      <w:start w:val="1"/>
      <w:numFmt w:val="decimal"/>
      <w:lvlText w:val="%4."/>
      <w:lvlJc w:val="left"/>
      <w:pPr>
        <w:ind w:left="4707" w:hanging="360"/>
      </w:pPr>
      <w:rPr>
        <w:rFonts w:hint="default"/>
      </w:rPr>
    </w:lvl>
    <w:lvl w:ilvl="4">
      <w:start w:val="1"/>
      <w:numFmt w:val="lowerLetter"/>
      <w:lvlText w:val="%5."/>
      <w:lvlJc w:val="left"/>
      <w:pPr>
        <w:ind w:left="5427" w:hanging="360"/>
      </w:pPr>
      <w:rPr>
        <w:rFonts w:hint="default"/>
      </w:rPr>
    </w:lvl>
    <w:lvl w:ilvl="5">
      <w:start w:val="1"/>
      <w:numFmt w:val="lowerRoman"/>
      <w:lvlText w:val="%6."/>
      <w:lvlJc w:val="right"/>
      <w:pPr>
        <w:ind w:left="6147" w:hanging="180"/>
      </w:pPr>
      <w:rPr>
        <w:rFonts w:hint="default"/>
      </w:rPr>
    </w:lvl>
    <w:lvl w:ilvl="6">
      <w:start w:val="1"/>
      <w:numFmt w:val="decimal"/>
      <w:lvlText w:val="%7."/>
      <w:lvlJc w:val="left"/>
      <w:pPr>
        <w:ind w:left="6867" w:hanging="360"/>
      </w:pPr>
      <w:rPr>
        <w:rFonts w:hint="default"/>
      </w:rPr>
    </w:lvl>
    <w:lvl w:ilvl="7">
      <w:start w:val="1"/>
      <w:numFmt w:val="lowerLetter"/>
      <w:lvlText w:val="%8."/>
      <w:lvlJc w:val="left"/>
      <w:pPr>
        <w:ind w:left="7587" w:hanging="360"/>
      </w:pPr>
      <w:rPr>
        <w:rFonts w:hint="default"/>
      </w:rPr>
    </w:lvl>
    <w:lvl w:ilvl="8">
      <w:start w:val="1"/>
      <w:numFmt w:val="lowerRoman"/>
      <w:lvlText w:val="%9."/>
      <w:lvlJc w:val="right"/>
      <w:pPr>
        <w:ind w:left="8307" w:hanging="180"/>
      </w:pPr>
      <w:rPr>
        <w:rFonts w:hint="default"/>
      </w:rPr>
    </w:lvl>
  </w:abstractNum>
  <w:abstractNum w:abstractNumId="45" w15:restartNumberingAfterBreak="0">
    <w:nsid w:val="3509470B"/>
    <w:multiLevelType w:val="multilevel"/>
    <w:tmpl w:val="BCF44C5E"/>
    <w:lvl w:ilvl="0">
      <w:start w:val="2"/>
      <w:numFmt w:val="decimal"/>
      <w:lvlText w:val="%1)"/>
      <w:lvlJc w:val="lef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9A36193"/>
    <w:multiLevelType w:val="multilevel"/>
    <w:tmpl w:val="2966A06E"/>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A092279"/>
    <w:multiLevelType w:val="multilevel"/>
    <w:tmpl w:val="30E8B982"/>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2204"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A2F4A45"/>
    <w:multiLevelType w:val="multilevel"/>
    <w:tmpl w:val="55287596"/>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3A4B1D65"/>
    <w:multiLevelType w:val="multilevel"/>
    <w:tmpl w:val="7B22641E"/>
    <w:lvl w:ilvl="0">
      <w:start w:val="1"/>
      <w:numFmt w:val="lowerRoman"/>
      <w:lvlText w:val="%1)"/>
      <w:lvlJc w:val="left"/>
      <w:pPr>
        <w:ind w:left="927" w:hanging="360"/>
      </w:pPr>
      <w:rPr>
        <w:rFonts w:cs="Times New Roman"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0" w15:restartNumberingAfterBreak="0">
    <w:nsid w:val="3A783ABC"/>
    <w:multiLevelType w:val="multilevel"/>
    <w:tmpl w:val="DFD0CDC2"/>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B9A38C8"/>
    <w:multiLevelType w:val="multilevel"/>
    <w:tmpl w:val="16A65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2" w15:restartNumberingAfterBreak="0">
    <w:nsid w:val="3E132A61"/>
    <w:multiLevelType w:val="multilevel"/>
    <w:tmpl w:val="EA74FF0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19E7D12"/>
    <w:multiLevelType w:val="multilevel"/>
    <w:tmpl w:val="56D0F89E"/>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1AE77A0"/>
    <w:multiLevelType w:val="multilevel"/>
    <w:tmpl w:val="F9B6569A"/>
    <w:lvl w:ilvl="0">
      <w:start w:val="1"/>
      <w:numFmt w:val="lowerRoman"/>
      <w:lvlText w:val="%1)"/>
      <w:lvlJc w:val="left"/>
      <w:pPr>
        <w:ind w:left="2340" w:hanging="360"/>
      </w:pPr>
      <w:rPr>
        <w:rFonts w:cs="Times New Roman"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55" w15:restartNumberingAfterBreak="0">
    <w:nsid w:val="42C83756"/>
    <w:multiLevelType w:val="multilevel"/>
    <w:tmpl w:val="0FC2E53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32A77B9"/>
    <w:multiLevelType w:val="multilevel"/>
    <w:tmpl w:val="DA4294C0"/>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3D92E99"/>
    <w:multiLevelType w:val="multilevel"/>
    <w:tmpl w:val="6CDE22C4"/>
    <w:lvl w:ilvl="0">
      <w:start w:val="4"/>
      <w:numFmt w:val="lowerRoman"/>
      <w:lvlText w:val="%1)"/>
      <w:lvlJc w:val="left"/>
      <w:pPr>
        <w:ind w:left="1495" w:hanging="360"/>
      </w:pPr>
      <w:rPr>
        <w:rFonts w:hint="default"/>
        <w:b w:val="0"/>
        <w:bCs w:val="0"/>
        <w:i w:val="0"/>
        <w:iCs/>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58" w15:restartNumberingAfterBreak="0">
    <w:nsid w:val="44E123A3"/>
    <w:multiLevelType w:val="multilevel"/>
    <w:tmpl w:val="40F8FB1C"/>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9" w15:restartNumberingAfterBreak="0">
    <w:nsid w:val="454067E5"/>
    <w:multiLevelType w:val="multilevel"/>
    <w:tmpl w:val="96C0E9C4"/>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5883350"/>
    <w:multiLevelType w:val="multilevel"/>
    <w:tmpl w:val="1DDE4B28"/>
    <w:lvl w:ilvl="0">
      <w:start w:val="2"/>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1" w15:restartNumberingAfterBreak="0">
    <w:nsid w:val="45D6719A"/>
    <w:multiLevelType w:val="multilevel"/>
    <w:tmpl w:val="7F8A718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8AD664D"/>
    <w:multiLevelType w:val="multilevel"/>
    <w:tmpl w:val="4EF465D8"/>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93964E6"/>
    <w:multiLevelType w:val="hybridMultilevel"/>
    <w:tmpl w:val="910C1A50"/>
    <w:lvl w:ilvl="0" w:tplc="73026FEE">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64" w15:restartNumberingAfterBreak="0">
    <w:nsid w:val="4A9E4A13"/>
    <w:multiLevelType w:val="multilevel"/>
    <w:tmpl w:val="562095BE"/>
    <w:lvl w:ilvl="0">
      <w:start w:val="1"/>
      <w:numFmt w:val="lowerRoman"/>
      <w:lvlText w:val="%1)"/>
      <w:lvlJc w:val="left"/>
      <w:pPr>
        <w:ind w:left="5580" w:hanging="360"/>
      </w:pPr>
      <w:rPr>
        <w:rFonts w:cs="Times New Roman" w:hint="default"/>
      </w:rPr>
    </w:lvl>
    <w:lvl w:ilvl="1">
      <w:start w:val="1"/>
      <w:numFmt w:val="lowerLetter"/>
      <w:lvlText w:val="%2."/>
      <w:lvlJc w:val="left"/>
      <w:pPr>
        <w:ind w:left="6300" w:hanging="360"/>
      </w:pPr>
      <w:rPr>
        <w:rFonts w:hint="default"/>
      </w:rPr>
    </w:lvl>
    <w:lvl w:ilvl="2">
      <w:start w:val="1"/>
      <w:numFmt w:val="lowerRoman"/>
      <w:lvlText w:val="%3."/>
      <w:lvlJc w:val="right"/>
      <w:pPr>
        <w:ind w:left="7020" w:hanging="180"/>
      </w:pPr>
      <w:rPr>
        <w:rFonts w:hint="default"/>
      </w:rPr>
    </w:lvl>
    <w:lvl w:ilvl="3">
      <w:start w:val="1"/>
      <w:numFmt w:val="decimal"/>
      <w:lvlText w:val="%4."/>
      <w:lvlJc w:val="left"/>
      <w:pPr>
        <w:ind w:left="7740" w:hanging="360"/>
      </w:pPr>
      <w:rPr>
        <w:rFonts w:hint="default"/>
      </w:rPr>
    </w:lvl>
    <w:lvl w:ilvl="4">
      <w:start w:val="1"/>
      <w:numFmt w:val="lowerLetter"/>
      <w:lvlText w:val="%5."/>
      <w:lvlJc w:val="left"/>
      <w:pPr>
        <w:ind w:left="8460" w:hanging="360"/>
      </w:pPr>
      <w:rPr>
        <w:rFonts w:hint="default"/>
      </w:rPr>
    </w:lvl>
    <w:lvl w:ilvl="5">
      <w:start w:val="1"/>
      <w:numFmt w:val="lowerRoman"/>
      <w:lvlText w:val="%6."/>
      <w:lvlJc w:val="right"/>
      <w:pPr>
        <w:ind w:left="9180" w:hanging="180"/>
      </w:pPr>
      <w:rPr>
        <w:rFonts w:hint="default"/>
      </w:rPr>
    </w:lvl>
    <w:lvl w:ilvl="6">
      <w:start w:val="1"/>
      <w:numFmt w:val="decimal"/>
      <w:lvlText w:val="%7."/>
      <w:lvlJc w:val="left"/>
      <w:pPr>
        <w:ind w:left="9900" w:hanging="360"/>
      </w:pPr>
      <w:rPr>
        <w:rFonts w:hint="default"/>
      </w:rPr>
    </w:lvl>
    <w:lvl w:ilvl="7">
      <w:start w:val="1"/>
      <w:numFmt w:val="lowerLetter"/>
      <w:lvlText w:val="%8."/>
      <w:lvlJc w:val="left"/>
      <w:pPr>
        <w:ind w:left="10620" w:hanging="360"/>
      </w:pPr>
      <w:rPr>
        <w:rFonts w:hint="default"/>
      </w:rPr>
    </w:lvl>
    <w:lvl w:ilvl="8">
      <w:start w:val="1"/>
      <w:numFmt w:val="lowerRoman"/>
      <w:lvlText w:val="%9."/>
      <w:lvlJc w:val="right"/>
      <w:pPr>
        <w:ind w:left="11340" w:hanging="180"/>
      </w:pPr>
      <w:rPr>
        <w:rFonts w:hint="default"/>
      </w:rPr>
    </w:lvl>
  </w:abstractNum>
  <w:abstractNum w:abstractNumId="65" w15:restartNumberingAfterBreak="0">
    <w:nsid w:val="4ABC4AAD"/>
    <w:multiLevelType w:val="multilevel"/>
    <w:tmpl w:val="FB2E9E9A"/>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FC161ED"/>
    <w:multiLevelType w:val="multilevel"/>
    <w:tmpl w:val="BD8AE6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20838BF"/>
    <w:multiLevelType w:val="multilevel"/>
    <w:tmpl w:val="0FA6C1C4"/>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3634842"/>
    <w:multiLevelType w:val="hybridMultilevel"/>
    <w:tmpl w:val="5A0CD78E"/>
    <w:lvl w:ilvl="0" w:tplc="481E1A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EE7895"/>
    <w:multiLevelType w:val="multilevel"/>
    <w:tmpl w:val="E908969C"/>
    <w:lvl w:ilvl="0">
      <w:start w:val="1"/>
      <w:numFmt w:val="lowerRoman"/>
      <w:lvlText w:val="%1)"/>
      <w:lvlJc w:val="left"/>
      <w:pPr>
        <w:ind w:left="2204" w:hanging="360"/>
      </w:pPr>
      <w:rPr>
        <w:rFonts w:hint="default"/>
        <w:b w:val="0"/>
        <w:bCs w:val="0"/>
        <w:i w:val="0"/>
        <w:iCs/>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71" w15:restartNumberingAfterBreak="0">
    <w:nsid w:val="553E7A8C"/>
    <w:multiLevelType w:val="multilevel"/>
    <w:tmpl w:val="767864BC"/>
    <w:lvl w:ilvl="0">
      <w:start w:val="10"/>
      <w:numFmt w:val="lowerRoman"/>
      <w:lvlText w:val="%1)"/>
      <w:lvlJc w:val="left"/>
      <w:pPr>
        <w:ind w:left="2204"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9085F66"/>
    <w:multiLevelType w:val="multilevel"/>
    <w:tmpl w:val="7EBEB01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3" w15:restartNumberingAfterBreak="0">
    <w:nsid w:val="59B82475"/>
    <w:multiLevelType w:val="multilevel"/>
    <w:tmpl w:val="F438C2F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ABB1455"/>
    <w:multiLevelType w:val="multilevel"/>
    <w:tmpl w:val="3FD2BC1A"/>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5" w15:restartNumberingAfterBreak="0">
    <w:nsid w:val="5BAC1D3E"/>
    <w:multiLevelType w:val="hybridMultilevel"/>
    <w:tmpl w:val="1A44F078"/>
    <w:lvl w:ilvl="0" w:tplc="2C4A8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2961A2"/>
    <w:multiLevelType w:val="multilevel"/>
    <w:tmpl w:val="4080039C"/>
    <w:lvl w:ilvl="0">
      <w:start w:val="1"/>
      <w:numFmt w:val="lowerRoman"/>
      <w:lvlText w:val="%1)"/>
      <w:lvlJc w:val="left"/>
      <w:pPr>
        <w:ind w:left="3960" w:hanging="360"/>
      </w:pPr>
      <w:rPr>
        <w:rFonts w:cs="Times New Roman" w:hint="default"/>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7" w15:restartNumberingAfterBreak="0">
    <w:nsid w:val="5CEC1661"/>
    <w:multiLevelType w:val="multilevel"/>
    <w:tmpl w:val="C2EEA03E"/>
    <w:lvl w:ilvl="0">
      <w:start w:val="1"/>
      <w:numFmt w:val="lowerRoman"/>
      <w:lvlText w:val="%1)"/>
      <w:lvlJc w:val="left"/>
      <w:pPr>
        <w:ind w:left="2138"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8" w15:restartNumberingAfterBreak="0">
    <w:nsid w:val="5F092AA3"/>
    <w:multiLevelType w:val="multilevel"/>
    <w:tmpl w:val="2DC2B47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05C6B0C"/>
    <w:multiLevelType w:val="multilevel"/>
    <w:tmpl w:val="A268DF24"/>
    <w:lvl w:ilvl="0">
      <w:start w:val="1"/>
      <w:numFmt w:val="lowerRoman"/>
      <w:lvlText w:val="%1)"/>
      <w:lvlJc w:val="left"/>
      <w:pPr>
        <w:ind w:left="1854" w:hanging="360"/>
      </w:pPr>
      <w:rPr>
        <w:rFonts w:cs="Times New Roman"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80" w15:restartNumberingAfterBreak="0">
    <w:nsid w:val="608358B4"/>
    <w:multiLevelType w:val="multilevel"/>
    <w:tmpl w:val="6F1A9174"/>
    <w:lvl w:ilvl="0">
      <w:start w:val="1"/>
      <w:numFmt w:val="lowerRoman"/>
      <w:lvlText w:val="(%1)"/>
      <w:lvlJc w:val="left"/>
      <w:pPr>
        <w:ind w:left="720" w:hanging="360"/>
      </w:pPr>
      <w:rPr>
        <w:rFonts w:hint="default"/>
        <w:b w:val="0"/>
        <w:bCs w:val="0"/>
        <w:i/>
        <w:iCs w:val="0"/>
      </w:rPr>
    </w:lvl>
    <w:lvl w:ilvl="1">
      <w:start w:val="1"/>
      <w:numFmt w:val="decimal"/>
      <w:lvlText w:val="(%2)"/>
      <w:lvlJc w:val="left"/>
      <w:pPr>
        <w:ind w:left="1650" w:hanging="570"/>
      </w:pPr>
      <w:rPr>
        <w:rFonts w:hint="default"/>
      </w:rPr>
    </w:lvl>
    <w:lvl w:ilvl="2">
      <w:start w:val="1"/>
      <w:numFmt w:val="lowerRoman"/>
      <w:lvlText w:val="%3)"/>
      <w:lvlJc w:val="left"/>
      <w:pPr>
        <w:ind w:left="558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15261CD"/>
    <w:multiLevelType w:val="multilevel"/>
    <w:tmpl w:val="3C6EB4E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1DA3ED7"/>
    <w:multiLevelType w:val="multilevel"/>
    <w:tmpl w:val="85C2EFD8"/>
    <w:lvl w:ilvl="0">
      <w:start w:val="2"/>
      <w:numFmt w:val="lowerLetter"/>
      <w:lvlText w:val="%1)"/>
      <w:lvlJc w:val="left"/>
      <w:pPr>
        <w:ind w:left="927" w:hanging="360"/>
      </w:pPr>
      <w:rPr>
        <w:rFonts w:ascii="Arial" w:hAnsi="Arial" w:hint="default"/>
        <w:sz w:val="22"/>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3" w15:restartNumberingAfterBreak="0">
    <w:nsid w:val="6263369F"/>
    <w:multiLevelType w:val="multilevel"/>
    <w:tmpl w:val="D1809F58"/>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38D6E25"/>
    <w:multiLevelType w:val="multilevel"/>
    <w:tmpl w:val="4B0ECF5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5" w15:restartNumberingAfterBreak="0">
    <w:nsid w:val="63E351BC"/>
    <w:multiLevelType w:val="multilevel"/>
    <w:tmpl w:val="346EC54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6871EB5"/>
    <w:multiLevelType w:val="multilevel"/>
    <w:tmpl w:val="60D4367A"/>
    <w:lvl w:ilvl="0">
      <w:start w:val="1"/>
      <w:numFmt w:val="lowerRoman"/>
      <w:lvlText w:val="(%1)"/>
      <w:lvlJc w:val="left"/>
      <w:pPr>
        <w:ind w:left="720" w:hanging="360"/>
      </w:pPr>
      <w:rPr>
        <w:rFonts w:hint="default"/>
        <w:b w:val="0"/>
        <w:bCs w:val="0"/>
        <w:i/>
        <w:iCs w:val="0"/>
      </w:rPr>
    </w:lvl>
    <w:lvl w:ilvl="1">
      <w:start w:val="1"/>
      <w:numFmt w:val="lowerLetter"/>
      <w:lvlText w:val="%2."/>
      <w:lvlJc w:val="left"/>
      <w:pPr>
        <w:ind w:left="1440" w:hanging="360"/>
      </w:pPr>
      <w:rPr>
        <w:rFonts w:hint="default"/>
      </w:rPr>
    </w:lvl>
    <w:lvl w:ilvl="2">
      <w:start w:val="1"/>
      <w:numFmt w:val="lowerRoman"/>
      <w:lvlText w:val="%3)"/>
      <w:lvlJc w:val="left"/>
      <w:pPr>
        <w:ind w:left="558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89150BD"/>
    <w:multiLevelType w:val="multilevel"/>
    <w:tmpl w:val="272058C8"/>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72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18092D"/>
    <w:multiLevelType w:val="multilevel"/>
    <w:tmpl w:val="99386BAC"/>
    <w:lvl w:ilvl="0">
      <w:start w:val="1"/>
      <w:numFmt w:val="lowerRoman"/>
      <w:lvlText w:val="%1)"/>
      <w:lvlJc w:val="left"/>
      <w:pPr>
        <w:tabs>
          <w:tab w:val="num" w:pos="567"/>
        </w:tabs>
        <w:ind w:left="0" w:firstLine="567"/>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676676"/>
    <w:multiLevelType w:val="multilevel"/>
    <w:tmpl w:val="80944B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E6F76CA"/>
    <w:multiLevelType w:val="multilevel"/>
    <w:tmpl w:val="D1624BF4"/>
    <w:lvl w:ilvl="0">
      <w:start w:val="1"/>
      <w:numFmt w:val="lowerRoman"/>
      <w:lvlText w:val="%1)"/>
      <w:lvlJc w:val="left"/>
      <w:pPr>
        <w:ind w:left="8820" w:hanging="360"/>
      </w:pPr>
      <w:rPr>
        <w:rFonts w:cs="Times New Roman" w:hint="default"/>
      </w:rPr>
    </w:lvl>
    <w:lvl w:ilvl="1">
      <w:start w:val="1"/>
      <w:numFmt w:val="lowerLetter"/>
      <w:lvlText w:val="%2."/>
      <w:lvlJc w:val="left"/>
      <w:pPr>
        <w:ind w:left="9540" w:hanging="360"/>
      </w:pPr>
      <w:rPr>
        <w:rFonts w:hint="default"/>
      </w:rPr>
    </w:lvl>
    <w:lvl w:ilvl="2">
      <w:start w:val="1"/>
      <w:numFmt w:val="lowerRoman"/>
      <w:lvlText w:val="%3."/>
      <w:lvlJc w:val="right"/>
      <w:pPr>
        <w:ind w:left="10260" w:hanging="180"/>
      </w:pPr>
      <w:rPr>
        <w:rFonts w:hint="default"/>
      </w:rPr>
    </w:lvl>
    <w:lvl w:ilvl="3">
      <w:start w:val="1"/>
      <w:numFmt w:val="decimal"/>
      <w:lvlText w:val="%4."/>
      <w:lvlJc w:val="left"/>
      <w:pPr>
        <w:ind w:left="10980" w:hanging="360"/>
      </w:pPr>
      <w:rPr>
        <w:rFonts w:hint="default"/>
      </w:rPr>
    </w:lvl>
    <w:lvl w:ilvl="4">
      <w:start w:val="1"/>
      <w:numFmt w:val="lowerLetter"/>
      <w:lvlText w:val="%5."/>
      <w:lvlJc w:val="left"/>
      <w:pPr>
        <w:ind w:left="11700" w:hanging="360"/>
      </w:pPr>
      <w:rPr>
        <w:rFonts w:hint="default"/>
      </w:rPr>
    </w:lvl>
    <w:lvl w:ilvl="5">
      <w:start w:val="1"/>
      <w:numFmt w:val="lowerRoman"/>
      <w:lvlText w:val="%6."/>
      <w:lvlJc w:val="right"/>
      <w:pPr>
        <w:ind w:left="12420" w:hanging="180"/>
      </w:pPr>
      <w:rPr>
        <w:rFonts w:hint="default"/>
      </w:rPr>
    </w:lvl>
    <w:lvl w:ilvl="6">
      <w:start w:val="1"/>
      <w:numFmt w:val="decimal"/>
      <w:lvlText w:val="%7."/>
      <w:lvlJc w:val="left"/>
      <w:pPr>
        <w:ind w:left="13140" w:hanging="360"/>
      </w:pPr>
      <w:rPr>
        <w:rFonts w:hint="default"/>
      </w:rPr>
    </w:lvl>
    <w:lvl w:ilvl="7">
      <w:start w:val="1"/>
      <w:numFmt w:val="lowerLetter"/>
      <w:lvlText w:val="%8."/>
      <w:lvlJc w:val="left"/>
      <w:pPr>
        <w:ind w:left="13860" w:hanging="360"/>
      </w:pPr>
      <w:rPr>
        <w:rFonts w:hint="default"/>
      </w:rPr>
    </w:lvl>
    <w:lvl w:ilvl="8">
      <w:start w:val="1"/>
      <w:numFmt w:val="lowerRoman"/>
      <w:lvlText w:val="%9."/>
      <w:lvlJc w:val="right"/>
      <w:pPr>
        <w:ind w:left="14580" w:hanging="180"/>
      </w:pPr>
      <w:rPr>
        <w:rFonts w:hint="default"/>
      </w:rPr>
    </w:lvl>
  </w:abstractNum>
  <w:abstractNum w:abstractNumId="91" w15:restartNumberingAfterBreak="0">
    <w:nsid w:val="708F716E"/>
    <w:multiLevelType w:val="multilevel"/>
    <w:tmpl w:val="F9A24DAE"/>
    <w:lvl w:ilvl="0">
      <w:start w:val="1"/>
      <w:numFmt w:val="lowerRoman"/>
      <w:lvlText w:val="%1)"/>
      <w:lvlJc w:val="left"/>
      <w:pPr>
        <w:ind w:left="4167" w:hanging="360"/>
      </w:pPr>
      <w:rPr>
        <w:rFonts w:cs="Times New Roman" w:hint="default"/>
      </w:rPr>
    </w:lvl>
    <w:lvl w:ilvl="1">
      <w:start w:val="1"/>
      <w:numFmt w:val="lowerLetter"/>
      <w:lvlText w:val="%2."/>
      <w:lvlJc w:val="left"/>
      <w:pPr>
        <w:ind w:left="4887" w:hanging="360"/>
      </w:pPr>
      <w:rPr>
        <w:rFonts w:hint="default"/>
      </w:rPr>
    </w:lvl>
    <w:lvl w:ilvl="2">
      <w:start w:val="1"/>
      <w:numFmt w:val="lowerRoman"/>
      <w:lvlText w:val="%3."/>
      <w:lvlJc w:val="right"/>
      <w:pPr>
        <w:ind w:left="5607" w:hanging="180"/>
      </w:pPr>
      <w:rPr>
        <w:rFonts w:hint="default"/>
      </w:rPr>
    </w:lvl>
    <w:lvl w:ilvl="3">
      <w:start w:val="1"/>
      <w:numFmt w:val="decimal"/>
      <w:lvlText w:val="%4."/>
      <w:lvlJc w:val="left"/>
      <w:pPr>
        <w:ind w:left="6327" w:hanging="360"/>
      </w:pPr>
      <w:rPr>
        <w:rFonts w:hint="default"/>
      </w:rPr>
    </w:lvl>
    <w:lvl w:ilvl="4">
      <w:start w:val="1"/>
      <w:numFmt w:val="lowerLetter"/>
      <w:lvlText w:val="%5."/>
      <w:lvlJc w:val="left"/>
      <w:pPr>
        <w:ind w:left="7047" w:hanging="360"/>
      </w:pPr>
      <w:rPr>
        <w:rFonts w:hint="default"/>
      </w:rPr>
    </w:lvl>
    <w:lvl w:ilvl="5">
      <w:start w:val="1"/>
      <w:numFmt w:val="lowerRoman"/>
      <w:lvlText w:val="%6."/>
      <w:lvlJc w:val="right"/>
      <w:pPr>
        <w:ind w:left="7767" w:hanging="180"/>
      </w:pPr>
      <w:rPr>
        <w:rFonts w:hint="default"/>
      </w:rPr>
    </w:lvl>
    <w:lvl w:ilvl="6">
      <w:start w:val="1"/>
      <w:numFmt w:val="decimal"/>
      <w:lvlText w:val="%7."/>
      <w:lvlJc w:val="left"/>
      <w:pPr>
        <w:ind w:left="8487" w:hanging="360"/>
      </w:pPr>
      <w:rPr>
        <w:rFonts w:hint="default"/>
      </w:rPr>
    </w:lvl>
    <w:lvl w:ilvl="7">
      <w:start w:val="1"/>
      <w:numFmt w:val="lowerLetter"/>
      <w:lvlText w:val="%8."/>
      <w:lvlJc w:val="left"/>
      <w:pPr>
        <w:ind w:left="9207" w:hanging="360"/>
      </w:pPr>
      <w:rPr>
        <w:rFonts w:hint="default"/>
      </w:rPr>
    </w:lvl>
    <w:lvl w:ilvl="8">
      <w:start w:val="1"/>
      <w:numFmt w:val="lowerRoman"/>
      <w:lvlText w:val="%9."/>
      <w:lvlJc w:val="right"/>
      <w:pPr>
        <w:ind w:left="9927" w:hanging="180"/>
      </w:pPr>
      <w:rPr>
        <w:rFonts w:hint="default"/>
      </w:rPr>
    </w:lvl>
  </w:abstractNum>
  <w:abstractNum w:abstractNumId="92" w15:restartNumberingAfterBreak="0">
    <w:nsid w:val="72835E74"/>
    <w:multiLevelType w:val="multilevel"/>
    <w:tmpl w:val="E6806622"/>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5935D27"/>
    <w:multiLevelType w:val="multilevel"/>
    <w:tmpl w:val="32F64D62"/>
    <w:lvl w:ilvl="0">
      <w:start w:val="2"/>
      <w:numFmt w:val="lowerLetter"/>
      <w:lvlText w:val="%1)"/>
      <w:lvlJc w:val="left"/>
      <w:pPr>
        <w:ind w:left="1070" w:hanging="360"/>
      </w:pPr>
      <w:rPr>
        <w:rFonts w:ascii="Arial" w:hAnsi="Arial" w:hint="default"/>
        <w:b w:val="0"/>
        <w:sz w:val="22"/>
      </w:rPr>
    </w:lvl>
    <w:lvl w:ilvl="1">
      <w:start w:val="1"/>
      <w:numFmt w:val="decimal"/>
      <w:lvlText w:val="(%2)"/>
      <w:lvlJc w:val="left"/>
      <w:pPr>
        <w:ind w:left="2350" w:hanging="55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4" w15:restartNumberingAfterBreak="0">
    <w:nsid w:val="76B5490D"/>
    <w:multiLevelType w:val="multilevel"/>
    <w:tmpl w:val="C54C8EDC"/>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91D254B"/>
    <w:multiLevelType w:val="multilevel"/>
    <w:tmpl w:val="0E9831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7A3E7BA5"/>
    <w:multiLevelType w:val="multilevel"/>
    <w:tmpl w:val="8C029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DF02A4A"/>
    <w:multiLevelType w:val="multilevel"/>
    <w:tmpl w:val="DBAC034A"/>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EDD468D"/>
    <w:multiLevelType w:val="multilevel"/>
    <w:tmpl w:val="54408550"/>
    <w:lvl w:ilvl="0">
      <w:start w:val="2"/>
      <w:numFmt w:val="lowerLetter"/>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00996051">
    <w:abstractNumId w:val="66"/>
  </w:num>
  <w:num w:numId="2" w16cid:durableId="1819884291">
    <w:abstractNumId w:val="4"/>
  </w:num>
  <w:num w:numId="3" w16cid:durableId="875629458">
    <w:abstractNumId w:val="22"/>
  </w:num>
  <w:num w:numId="4" w16cid:durableId="1107582680">
    <w:abstractNumId w:val="88"/>
  </w:num>
  <w:num w:numId="5" w16cid:durableId="1343361487">
    <w:abstractNumId w:val="95"/>
  </w:num>
  <w:num w:numId="6" w16cid:durableId="2015259062">
    <w:abstractNumId w:val="12"/>
  </w:num>
  <w:num w:numId="7" w16cid:durableId="767237007">
    <w:abstractNumId w:val="35"/>
  </w:num>
  <w:num w:numId="8" w16cid:durableId="1940795700">
    <w:abstractNumId w:val="26"/>
  </w:num>
  <w:num w:numId="9" w16cid:durableId="1345783467">
    <w:abstractNumId w:val="71"/>
  </w:num>
  <w:num w:numId="10" w16cid:durableId="48505979">
    <w:abstractNumId w:val="1"/>
  </w:num>
  <w:num w:numId="11" w16cid:durableId="989793714">
    <w:abstractNumId w:val="47"/>
  </w:num>
  <w:num w:numId="12" w16cid:durableId="579483105">
    <w:abstractNumId w:val="9"/>
  </w:num>
  <w:num w:numId="13" w16cid:durableId="816729156">
    <w:abstractNumId w:val="75"/>
  </w:num>
  <w:num w:numId="14" w16cid:durableId="369767634">
    <w:abstractNumId w:val="60"/>
  </w:num>
  <w:num w:numId="15" w16cid:durableId="436099977">
    <w:abstractNumId w:val="17"/>
  </w:num>
  <w:num w:numId="16" w16cid:durableId="1935700037">
    <w:abstractNumId w:val="63"/>
  </w:num>
  <w:num w:numId="17" w16cid:durableId="1463229815">
    <w:abstractNumId w:val="81"/>
  </w:num>
  <w:num w:numId="18" w16cid:durableId="76875895">
    <w:abstractNumId w:val="97"/>
  </w:num>
  <w:num w:numId="19" w16cid:durableId="1967537478">
    <w:abstractNumId w:val="38"/>
  </w:num>
  <w:num w:numId="20" w16cid:durableId="1446195900">
    <w:abstractNumId w:val="54"/>
  </w:num>
  <w:num w:numId="21" w16cid:durableId="424808619">
    <w:abstractNumId w:val="76"/>
  </w:num>
  <w:num w:numId="22" w16cid:durableId="654452397">
    <w:abstractNumId w:val="69"/>
  </w:num>
  <w:num w:numId="23" w16cid:durableId="114106593">
    <w:abstractNumId w:val="64"/>
  </w:num>
  <w:num w:numId="24" w16cid:durableId="561402708">
    <w:abstractNumId w:val="8"/>
  </w:num>
  <w:num w:numId="25" w16cid:durableId="215169077">
    <w:abstractNumId w:val="80"/>
  </w:num>
  <w:num w:numId="26" w16cid:durableId="143619679">
    <w:abstractNumId w:val="3"/>
  </w:num>
  <w:num w:numId="27" w16cid:durableId="1805080288">
    <w:abstractNumId w:val="86"/>
  </w:num>
  <w:num w:numId="28" w16cid:durableId="554318643">
    <w:abstractNumId w:val="89"/>
  </w:num>
  <w:num w:numId="29" w16cid:durableId="1183281311">
    <w:abstractNumId w:val="85"/>
  </w:num>
  <w:num w:numId="30" w16cid:durableId="1181166519">
    <w:abstractNumId w:val="32"/>
  </w:num>
  <w:num w:numId="31" w16cid:durableId="1029334845">
    <w:abstractNumId w:val="67"/>
  </w:num>
  <w:num w:numId="32" w16cid:durableId="1346134078">
    <w:abstractNumId w:val="51"/>
  </w:num>
  <w:num w:numId="33" w16cid:durableId="2072801000">
    <w:abstractNumId w:val="14"/>
  </w:num>
  <w:num w:numId="34" w16cid:durableId="263002641">
    <w:abstractNumId w:val="78"/>
  </w:num>
  <w:num w:numId="35" w16cid:durableId="580793502">
    <w:abstractNumId w:val="21"/>
  </w:num>
  <w:num w:numId="36" w16cid:durableId="1471434396">
    <w:abstractNumId w:val="92"/>
  </w:num>
  <w:num w:numId="37" w16cid:durableId="1782529927">
    <w:abstractNumId w:val="28"/>
  </w:num>
  <w:num w:numId="38" w16cid:durableId="1413548037">
    <w:abstractNumId w:val="37"/>
  </w:num>
  <w:num w:numId="39" w16cid:durableId="1566992989">
    <w:abstractNumId w:val="11"/>
  </w:num>
  <w:num w:numId="40" w16cid:durableId="1194534042">
    <w:abstractNumId w:val="34"/>
  </w:num>
  <w:num w:numId="41" w16cid:durableId="1587958465">
    <w:abstractNumId w:val="42"/>
  </w:num>
  <w:num w:numId="42" w16cid:durableId="2130321255">
    <w:abstractNumId w:val="90"/>
  </w:num>
  <w:num w:numId="43" w16cid:durableId="1812215303">
    <w:abstractNumId w:val="0"/>
  </w:num>
  <w:num w:numId="44" w16cid:durableId="1619024385">
    <w:abstractNumId w:val="49"/>
  </w:num>
  <w:num w:numId="45" w16cid:durableId="288975800">
    <w:abstractNumId w:val="24"/>
  </w:num>
  <w:num w:numId="46" w16cid:durableId="968973601">
    <w:abstractNumId w:val="44"/>
  </w:num>
  <w:num w:numId="47" w16cid:durableId="132452842">
    <w:abstractNumId w:val="91"/>
  </w:num>
  <w:num w:numId="48" w16cid:durableId="1596860618">
    <w:abstractNumId w:val="19"/>
  </w:num>
  <w:num w:numId="49" w16cid:durableId="17972087">
    <w:abstractNumId w:val="58"/>
  </w:num>
  <w:num w:numId="50" w16cid:durableId="175775012">
    <w:abstractNumId w:val="10"/>
  </w:num>
  <w:num w:numId="51" w16cid:durableId="415059983">
    <w:abstractNumId w:val="40"/>
  </w:num>
  <w:num w:numId="52" w16cid:durableId="44915264">
    <w:abstractNumId w:val="20"/>
  </w:num>
  <w:num w:numId="53" w16cid:durableId="231737803">
    <w:abstractNumId w:val="30"/>
  </w:num>
  <w:num w:numId="54" w16cid:durableId="1652906224">
    <w:abstractNumId w:val="48"/>
  </w:num>
  <w:num w:numId="55" w16cid:durableId="1113136336">
    <w:abstractNumId w:val="94"/>
  </w:num>
  <w:num w:numId="56" w16cid:durableId="2126999448">
    <w:abstractNumId w:val="13"/>
  </w:num>
  <w:num w:numId="57" w16cid:durableId="1555042488">
    <w:abstractNumId w:val="74"/>
  </w:num>
  <w:num w:numId="58" w16cid:durableId="104273803">
    <w:abstractNumId w:val="5"/>
  </w:num>
  <w:num w:numId="59" w16cid:durableId="1974559036">
    <w:abstractNumId w:val="7"/>
  </w:num>
  <w:num w:numId="60" w16cid:durableId="284117640">
    <w:abstractNumId w:val="62"/>
  </w:num>
  <w:num w:numId="61" w16cid:durableId="433596094">
    <w:abstractNumId w:val="36"/>
  </w:num>
  <w:num w:numId="62" w16cid:durableId="119764225">
    <w:abstractNumId w:val="84"/>
  </w:num>
  <w:num w:numId="63" w16cid:durableId="1846944380">
    <w:abstractNumId w:val="72"/>
  </w:num>
  <w:num w:numId="64" w16cid:durableId="137784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8504519">
    <w:abstractNumId w:val="83"/>
  </w:num>
  <w:num w:numId="66" w16cid:durableId="425855213">
    <w:abstractNumId w:val="43"/>
  </w:num>
  <w:num w:numId="67" w16cid:durableId="662510341">
    <w:abstractNumId w:val="98"/>
  </w:num>
  <w:num w:numId="68" w16cid:durableId="990521221">
    <w:abstractNumId w:val="18"/>
  </w:num>
  <w:num w:numId="69" w16cid:durableId="1551072665">
    <w:abstractNumId w:val="53"/>
  </w:num>
  <w:num w:numId="70" w16cid:durableId="744035229">
    <w:abstractNumId w:val="39"/>
  </w:num>
  <w:num w:numId="71" w16cid:durableId="286006180">
    <w:abstractNumId w:val="87"/>
  </w:num>
  <w:num w:numId="72" w16cid:durableId="336080938">
    <w:abstractNumId w:val="68"/>
  </w:num>
  <w:num w:numId="73" w16cid:durableId="134303736">
    <w:abstractNumId w:val="73"/>
  </w:num>
  <w:num w:numId="74" w16cid:durableId="602342873">
    <w:abstractNumId w:val="46"/>
  </w:num>
  <w:num w:numId="75" w16cid:durableId="1992903126">
    <w:abstractNumId w:val="50"/>
  </w:num>
  <w:num w:numId="76" w16cid:durableId="1652560683">
    <w:abstractNumId w:val="65"/>
  </w:num>
  <w:num w:numId="77" w16cid:durableId="137386043">
    <w:abstractNumId w:val="2"/>
  </w:num>
  <w:num w:numId="78" w16cid:durableId="493255205">
    <w:abstractNumId w:val="52"/>
  </w:num>
  <w:num w:numId="79" w16cid:durableId="777061761">
    <w:abstractNumId w:val="61"/>
  </w:num>
  <w:num w:numId="80" w16cid:durableId="1158304891">
    <w:abstractNumId w:val="56"/>
  </w:num>
  <w:num w:numId="81" w16cid:durableId="874805952">
    <w:abstractNumId w:val="55"/>
  </w:num>
  <w:num w:numId="82" w16cid:durableId="1646467559">
    <w:abstractNumId w:val="29"/>
  </w:num>
  <w:num w:numId="83" w16cid:durableId="1733307533">
    <w:abstractNumId w:val="41"/>
  </w:num>
  <w:num w:numId="84" w16cid:durableId="1340429963">
    <w:abstractNumId w:val="59"/>
  </w:num>
  <w:num w:numId="85" w16cid:durableId="1347248256">
    <w:abstractNumId w:val="96"/>
  </w:num>
  <w:num w:numId="86" w16cid:durableId="1405910954">
    <w:abstractNumId w:val="79"/>
  </w:num>
  <w:num w:numId="87" w16cid:durableId="1831557023">
    <w:abstractNumId w:val="33"/>
  </w:num>
  <w:num w:numId="88" w16cid:durableId="1062408412">
    <w:abstractNumId w:val="70"/>
  </w:num>
  <w:num w:numId="89" w16cid:durableId="1752969235">
    <w:abstractNumId w:val="57"/>
  </w:num>
  <w:num w:numId="90" w16cid:durableId="150485253">
    <w:abstractNumId w:val="82"/>
  </w:num>
  <w:num w:numId="91" w16cid:durableId="618151467">
    <w:abstractNumId w:val="77"/>
  </w:num>
  <w:num w:numId="92" w16cid:durableId="686055130">
    <w:abstractNumId w:val="23"/>
  </w:num>
  <w:num w:numId="93" w16cid:durableId="239949829">
    <w:abstractNumId w:val="27"/>
  </w:num>
  <w:num w:numId="94" w16cid:durableId="99448072">
    <w:abstractNumId w:val="31"/>
  </w:num>
  <w:num w:numId="95" w16cid:durableId="405299931">
    <w:abstractNumId w:val="45"/>
  </w:num>
  <w:num w:numId="96" w16cid:durableId="857230934">
    <w:abstractNumId w:val="16"/>
  </w:num>
  <w:num w:numId="97" w16cid:durableId="2040201463">
    <w:abstractNumId w:val="93"/>
  </w:num>
  <w:num w:numId="98" w16cid:durableId="563950611">
    <w:abstractNumId w:val="15"/>
  </w:num>
  <w:num w:numId="99" w16cid:durableId="1904216198">
    <w:abstractNumId w:val="25"/>
  </w:num>
  <w:num w:numId="100" w16cid:durableId="1066950308">
    <w:abstractNumId w:val="6"/>
  </w:num>
  <w:num w:numId="101" w16cid:durableId="660815838">
    <w:abstractNumId w:val="28"/>
    <w:lvlOverride w:ilvl="0">
      <w:lvl w:ilvl="0" w:tplc="FFFFFFFF">
        <w:start w:val="1"/>
        <w:numFmt w:val="decimal"/>
        <w:lvlText w:val="(%1)"/>
        <w:lvlJc w:val="left"/>
        <w:pPr>
          <w:ind w:left="720" w:hanging="360"/>
        </w:pPr>
        <w:rPr>
          <w:rFonts w:hint="default"/>
        </w:rPr>
      </w:lvl>
    </w:lvlOverride>
    <w:lvlOverride w:ilvl="1">
      <w:lvl w:ilvl="1" w:tplc="2C2265FE">
        <w:start w:val="1"/>
        <w:numFmt w:val="decimal"/>
        <w:lvlText w:val="%2)"/>
        <w:lvlJc w:val="left"/>
        <w:pPr>
          <w:ind w:left="1440" w:hanging="360"/>
        </w:pPr>
        <w:rPr>
          <w:rFonts w:hint="default"/>
        </w:rPr>
      </w:lvl>
    </w:lvlOverride>
    <w:lvlOverride w:ilvl="2">
      <w:lvl w:ilvl="2" w:tplc="FFFFFFFF">
        <w:start w:val="1"/>
        <w:numFmt w:val="lowerRoman"/>
        <w:lvlText w:val="%3."/>
        <w:lvlJc w:val="right"/>
        <w:pPr>
          <w:ind w:left="2160" w:hanging="180"/>
        </w:pPr>
        <w:rPr>
          <w:rFonts w:hint="default"/>
        </w:rPr>
      </w:lvl>
    </w:lvlOverride>
    <w:lvlOverride w:ilvl="3">
      <w:lvl w:ilvl="3" w:tplc="FFFFFFFF">
        <w:start w:val="1"/>
        <w:numFmt w:val="decimal"/>
        <w:lvlText w:val="%4."/>
        <w:lvlJc w:val="left"/>
        <w:pPr>
          <w:ind w:left="2880" w:hanging="360"/>
        </w:pPr>
        <w:rPr>
          <w:rFonts w:hint="default"/>
        </w:rPr>
      </w:lvl>
    </w:lvlOverride>
    <w:lvlOverride w:ilvl="4">
      <w:lvl w:ilvl="4" w:tplc="FFFFFFFF">
        <w:start w:val="1"/>
        <w:numFmt w:val="lowerLetter"/>
        <w:lvlText w:val="%5."/>
        <w:lvlJc w:val="left"/>
        <w:pPr>
          <w:ind w:left="3600" w:hanging="360"/>
        </w:pPr>
        <w:rPr>
          <w:rFonts w:hint="default"/>
        </w:rPr>
      </w:lvl>
    </w:lvlOverride>
    <w:lvlOverride w:ilvl="5">
      <w:lvl w:ilvl="5" w:tplc="FFFFFFFF">
        <w:start w:val="1"/>
        <w:numFmt w:val="lowerRoman"/>
        <w:lvlText w:val="%6."/>
        <w:lvlJc w:val="right"/>
        <w:pPr>
          <w:ind w:left="4320" w:hanging="180"/>
        </w:pPr>
        <w:rPr>
          <w:rFonts w:hint="default"/>
        </w:rPr>
      </w:lvl>
    </w:lvlOverride>
    <w:lvlOverride w:ilvl="6">
      <w:lvl w:ilvl="6" w:tplc="FFFFFFFF">
        <w:start w:val="1"/>
        <w:numFmt w:val="decimal"/>
        <w:lvlText w:val="%7."/>
        <w:lvlJc w:val="left"/>
        <w:pPr>
          <w:ind w:left="5040" w:hanging="360"/>
        </w:pPr>
        <w:rPr>
          <w:rFonts w:hint="default"/>
        </w:rPr>
      </w:lvl>
    </w:lvlOverride>
    <w:lvlOverride w:ilvl="7">
      <w:lvl w:ilvl="7" w:tplc="FFFFFFFF">
        <w:start w:val="1"/>
        <w:numFmt w:val="lowerLetter"/>
        <w:lvlText w:val="%8."/>
        <w:lvlJc w:val="left"/>
        <w:pPr>
          <w:ind w:left="5760" w:hanging="360"/>
        </w:pPr>
        <w:rPr>
          <w:rFonts w:hint="default"/>
        </w:rPr>
      </w:lvl>
    </w:lvlOverride>
    <w:lvlOverride w:ilvl="8">
      <w:lvl w:ilvl="8" w:tplc="FFFFFFFF">
        <w:start w:val="1"/>
        <w:numFmt w:val="lowerRoman"/>
        <w:lvlText w:val="%9."/>
        <w:lvlJc w:val="right"/>
        <w:pPr>
          <w:ind w:left="6480" w:hanging="180"/>
        </w:pPr>
        <w:rPr>
          <w:rFonts w:hint="default"/>
        </w:rPr>
      </w:lvl>
    </w:lvlOverride>
  </w:num>
  <w:num w:numId="102" w16cid:durableId="1662386186">
    <w:abstractNumId w:val="37"/>
    <w:lvlOverride w:ilvl="0">
      <w:lvl w:ilvl="0" w:tplc="73BC6850">
        <w:start w:val="1"/>
        <w:numFmt w:val="lowerRoman"/>
        <w:lvlText w:val="%1)"/>
        <w:lvlJc w:val="left"/>
        <w:pPr>
          <w:ind w:left="7200" w:hanging="360"/>
        </w:pPr>
        <w:rPr>
          <w:rFonts w:cs="Times New Roman" w:hint="default"/>
        </w:rPr>
      </w:lvl>
    </w:lvlOverride>
    <w:lvlOverride w:ilvl="1">
      <w:lvl w:ilvl="1" w:tplc="04090019">
        <w:start w:val="1"/>
        <w:numFmt w:val="lowerLetter"/>
        <w:lvlText w:val="%2."/>
        <w:lvlJc w:val="left"/>
        <w:pPr>
          <w:ind w:left="7920" w:hanging="360"/>
        </w:pPr>
        <w:rPr>
          <w:rFonts w:hint="default"/>
        </w:rPr>
      </w:lvl>
    </w:lvlOverride>
    <w:lvlOverride w:ilvl="2">
      <w:lvl w:ilvl="2" w:tplc="0409001B">
        <w:start w:val="1"/>
        <w:numFmt w:val="lowerRoman"/>
        <w:lvlText w:val="%3."/>
        <w:lvlJc w:val="right"/>
        <w:pPr>
          <w:ind w:left="8640" w:hanging="180"/>
        </w:pPr>
        <w:rPr>
          <w:rFonts w:hint="default"/>
        </w:rPr>
      </w:lvl>
    </w:lvlOverride>
    <w:lvlOverride w:ilvl="3">
      <w:lvl w:ilvl="3" w:tplc="0409000F">
        <w:start w:val="1"/>
        <w:numFmt w:val="decimal"/>
        <w:lvlText w:val="%4."/>
        <w:lvlJc w:val="left"/>
        <w:pPr>
          <w:ind w:left="9360" w:hanging="360"/>
        </w:pPr>
        <w:rPr>
          <w:rFonts w:hint="default"/>
        </w:rPr>
      </w:lvl>
    </w:lvlOverride>
    <w:lvlOverride w:ilvl="4">
      <w:lvl w:ilvl="4" w:tplc="04090019">
        <w:start w:val="1"/>
        <w:numFmt w:val="lowerLetter"/>
        <w:lvlText w:val="%5."/>
        <w:lvlJc w:val="left"/>
        <w:pPr>
          <w:ind w:left="10080" w:hanging="360"/>
        </w:pPr>
        <w:rPr>
          <w:rFonts w:hint="default"/>
        </w:rPr>
      </w:lvl>
    </w:lvlOverride>
    <w:lvlOverride w:ilvl="5">
      <w:lvl w:ilvl="5" w:tplc="0409001B">
        <w:start w:val="1"/>
        <w:numFmt w:val="lowerRoman"/>
        <w:lvlText w:val="%6."/>
        <w:lvlJc w:val="right"/>
        <w:pPr>
          <w:ind w:left="10800" w:hanging="180"/>
        </w:pPr>
        <w:rPr>
          <w:rFonts w:hint="default"/>
        </w:rPr>
      </w:lvl>
    </w:lvlOverride>
    <w:lvlOverride w:ilvl="6">
      <w:lvl w:ilvl="6" w:tplc="0409000F">
        <w:start w:val="1"/>
        <w:numFmt w:val="decimal"/>
        <w:lvlText w:val="%7."/>
        <w:lvlJc w:val="left"/>
        <w:pPr>
          <w:ind w:left="11520" w:hanging="360"/>
        </w:pPr>
        <w:rPr>
          <w:rFonts w:hint="default"/>
        </w:rPr>
      </w:lvl>
    </w:lvlOverride>
    <w:lvlOverride w:ilvl="7">
      <w:lvl w:ilvl="7" w:tplc="04090019">
        <w:start w:val="1"/>
        <w:numFmt w:val="lowerLetter"/>
        <w:lvlText w:val="%8."/>
        <w:lvlJc w:val="left"/>
        <w:pPr>
          <w:ind w:left="12240" w:hanging="360"/>
        </w:pPr>
        <w:rPr>
          <w:rFonts w:hint="default"/>
        </w:rPr>
      </w:lvl>
    </w:lvlOverride>
    <w:lvlOverride w:ilvl="8">
      <w:lvl w:ilvl="8" w:tplc="0409001B">
        <w:start w:val="1"/>
        <w:numFmt w:val="lowerRoman"/>
        <w:lvlText w:val="%9."/>
        <w:lvlJc w:val="right"/>
        <w:pPr>
          <w:ind w:left="12960" w:hanging="180"/>
        </w:pPr>
        <w:rPr>
          <w:rFonts w:hint="default"/>
        </w:rPr>
      </w:lvl>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96"/>
    <w:rsid w:val="00011B7D"/>
    <w:rsid w:val="000425DB"/>
    <w:rsid w:val="00075432"/>
    <w:rsid w:val="000B1247"/>
    <w:rsid w:val="000C401F"/>
    <w:rsid w:val="000F5E56"/>
    <w:rsid w:val="000F76BE"/>
    <w:rsid w:val="00125CFA"/>
    <w:rsid w:val="001362EE"/>
    <w:rsid w:val="00142D8E"/>
    <w:rsid w:val="001832A6"/>
    <w:rsid w:val="00195C6E"/>
    <w:rsid w:val="001B266A"/>
    <w:rsid w:val="001C7F60"/>
    <w:rsid w:val="001D3D56"/>
    <w:rsid w:val="002331B3"/>
    <w:rsid w:val="00233D1C"/>
    <w:rsid w:val="00237BE2"/>
    <w:rsid w:val="00240654"/>
    <w:rsid w:val="002634C4"/>
    <w:rsid w:val="00265E59"/>
    <w:rsid w:val="002776B6"/>
    <w:rsid w:val="002B1E61"/>
    <w:rsid w:val="002B70DE"/>
    <w:rsid w:val="002D0E05"/>
    <w:rsid w:val="002D4918"/>
    <w:rsid w:val="002E4D1A"/>
    <w:rsid w:val="002F16BC"/>
    <w:rsid w:val="002F4E68"/>
    <w:rsid w:val="00315FCA"/>
    <w:rsid w:val="00322996"/>
    <w:rsid w:val="00373244"/>
    <w:rsid w:val="003845C1"/>
    <w:rsid w:val="003A09BC"/>
    <w:rsid w:val="003A1BCD"/>
    <w:rsid w:val="003A4C55"/>
    <w:rsid w:val="003D3A62"/>
    <w:rsid w:val="003E3189"/>
    <w:rsid w:val="003F24D7"/>
    <w:rsid w:val="004008A2"/>
    <w:rsid w:val="004025DF"/>
    <w:rsid w:val="00423E3E"/>
    <w:rsid w:val="00427AF4"/>
    <w:rsid w:val="004639CF"/>
    <w:rsid w:val="004647DA"/>
    <w:rsid w:val="0047486B"/>
    <w:rsid w:val="00477D6B"/>
    <w:rsid w:val="004A7F2E"/>
    <w:rsid w:val="004C5E3A"/>
    <w:rsid w:val="004D6471"/>
    <w:rsid w:val="004F1AB0"/>
    <w:rsid w:val="004F4E31"/>
    <w:rsid w:val="005143AF"/>
    <w:rsid w:val="00525B63"/>
    <w:rsid w:val="00535CF7"/>
    <w:rsid w:val="00547476"/>
    <w:rsid w:val="00561DB8"/>
    <w:rsid w:val="005639C7"/>
    <w:rsid w:val="005678E4"/>
    <w:rsid w:val="00567A4C"/>
    <w:rsid w:val="00584FAF"/>
    <w:rsid w:val="005B3E65"/>
    <w:rsid w:val="005E6516"/>
    <w:rsid w:val="00603133"/>
    <w:rsid w:val="00605827"/>
    <w:rsid w:val="00630A6B"/>
    <w:rsid w:val="0065555E"/>
    <w:rsid w:val="0066038E"/>
    <w:rsid w:val="00676936"/>
    <w:rsid w:val="00682C16"/>
    <w:rsid w:val="006B0DB5"/>
    <w:rsid w:val="006E4243"/>
    <w:rsid w:val="00700751"/>
    <w:rsid w:val="007461F1"/>
    <w:rsid w:val="00757350"/>
    <w:rsid w:val="007607B7"/>
    <w:rsid w:val="00783207"/>
    <w:rsid w:val="007A4828"/>
    <w:rsid w:val="007B2215"/>
    <w:rsid w:val="007D2759"/>
    <w:rsid w:val="007D6961"/>
    <w:rsid w:val="007F07CB"/>
    <w:rsid w:val="00800E95"/>
    <w:rsid w:val="00807BDB"/>
    <w:rsid w:val="00810CEF"/>
    <w:rsid w:val="0081208D"/>
    <w:rsid w:val="00825E46"/>
    <w:rsid w:val="00842A13"/>
    <w:rsid w:val="00842BFA"/>
    <w:rsid w:val="0087181F"/>
    <w:rsid w:val="00875CDD"/>
    <w:rsid w:val="008B2CC1"/>
    <w:rsid w:val="008B5F64"/>
    <w:rsid w:val="008D2C62"/>
    <w:rsid w:val="008E7930"/>
    <w:rsid w:val="008F4651"/>
    <w:rsid w:val="008F6ECB"/>
    <w:rsid w:val="0090731E"/>
    <w:rsid w:val="00966A22"/>
    <w:rsid w:val="00971875"/>
    <w:rsid w:val="00971DFB"/>
    <w:rsid w:val="00974CD6"/>
    <w:rsid w:val="00992823"/>
    <w:rsid w:val="009D30E6"/>
    <w:rsid w:val="009E3F6F"/>
    <w:rsid w:val="009F499F"/>
    <w:rsid w:val="009F5756"/>
    <w:rsid w:val="009F61D2"/>
    <w:rsid w:val="00A02BD3"/>
    <w:rsid w:val="00A10318"/>
    <w:rsid w:val="00A22F2C"/>
    <w:rsid w:val="00A27226"/>
    <w:rsid w:val="00A40529"/>
    <w:rsid w:val="00A52A09"/>
    <w:rsid w:val="00A52C00"/>
    <w:rsid w:val="00A6534D"/>
    <w:rsid w:val="00AA1F20"/>
    <w:rsid w:val="00AA7D47"/>
    <w:rsid w:val="00AB5278"/>
    <w:rsid w:val="00AC0AE4"/>
    <w:rsid w:val="00AD61DB"/>
    <w:rsid w:val="00B3093B"/>
    <w:rsid w:val="00B42E71"/>
    <w:rsid w:val="00B57A9C"/>
    <w:rsid w:val="00B87BCF"/>
    <w:rsid w:val="00BA62D4"/>
    <w:rsid w:val="00C05A9F"/>
    <w:rsid w:val="00C3552C"/>
    <w:rsid w:val="00C40E15"/>
    <w:rsid w:val="00C664C8"/>
    <w:rsid w:val="00C755B6"/>
    <w:rsid w:val="00C76A79"/>
    <w:rsid w:val="00CA15F5"/>
    <w:rsid w:val="00CB0746"/>
    <w:rsid w:val="00CD5A0E"/>
    <w:rsid w:val="00CE510A"/>
    <w:rsid w:val="00CE643B"/>
    <w:rsid w:val="00CF0460"/>
    <w:rsid w:val="00D377AF"/>
    <w:rsid w:val="00D45252"/>
    <w:rsid w:val="00D71B4D"/>
    <w:rsid w:val="00D75C1E"/>
    <w:rsid w:val="00D93D55"/>
    <w:rsid w:val="00D9425C"/>
    <w:rsid w:val="00DA4DD9"/>
    <w:rsid w:val="00DB0349"/>
    <w:rsid w:val="00DC3BEA"/>
    <w:rsid w:val="00DD6A16"/>
    <w:rsid w:val="00E0091A"/>
    <w:rsid w:val="00E1239D"/>
    <w:rsid w:val="00E203AA"/>
    <w:rsid w:val="00E34517"/>
    <w:rsid w:val="00E34EE2"/>
    <w:rsid w:val="00E43697"/>
    <w:rsid w:val="00E527A5"/>
    <w:rsid w:val="00E76456"/>
    <w:rsid w:val="00EE71CB"/>
    <w:rsid w:val="00EF2E13"/>
    <w:rsid w:val="00F100B5"/>
    <w:rsid w:val="00F14C66"/>
    <w:rsid w:val="00F16975"/>
    <w:rsid w:val="00F1714B"/>
    <w:rsid w:val="00F35537"/>
    <w:rsid w:val="00F66152"/>
    <w:rsid w:val="00F66968"/>
    <w:rsid w:val="00FD2B2F"/>
    <w:rsid w:val="00FE137B"/>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09D6F"/>
  <w15:docId w15:val="{9B04312F-CB56-4670-B3F3-339CE03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link w:val="ListParagraphChar"/>
    <w:uiPriority w:val="34"/>
    <w:qFormat/>
    <w:rsid w:val="00322996"/>
    <w:pPr>
      <w:ind w:left="720"/>
      <w:contextualSpacing/>
    </w:pPr>
    <w:rPr>
      <w:lang w:val="fr-FR"/>
    </w:rPr>
  </w:style>
  <w:style w:type="character" w:styleId="FootnoteReference">
    <w:name w:val="footnote reference"/>
    <w:basedOn w:val="DefaultParagraphFont"/>
    <w:uiPriority w:val="99"/>
    <w:unhideWhenUsed/>
    <w:rsid w:val="00322996"/>
    <w:rPr>
      <w:vertAlign w:val="superscript"/>
    </w:rPr>
  </w:style>
  <w:style w:type="character" w:styleId="Hyperlink">
    <w:name w:val="Hyperlink"/>
    <w:uiPriority w:val="99"/>
    <w:rsid w:val="00322996"/>
    <w:rPr>
      <w:rFonts w:cs="Times New Roman"/>
      <w:color w:val="000099"/>
      <w:u w:val="single"/>
    </w:rPr>
  </w:style>
  <w:style w:type="character" w:customStyle="1" w:styleId="FootnoteTextChar">
    <w:name w:val="Footnote Text Char"/>
    <w:link w:val="FootnoteText"/>
    <w:uiPriority w:val="99"/>
    <w:semiHidden/>
    <w:locked/>
    <w:rsid w:val="00322996"/>
    <w:rPr>
      <w:rFonts w:ascii="Arial" w:eastAsia="SimSun" w:hAnsi="Arial" w:cs="Arial"/>
      <w:sz w:val="18"/>
      <w:lang w:eastAsia="zh-CN"/>
    </w:rPr>
  </w:style>
  <w:style w:type="paragraph" w:styleId="TOCHeading">
    <w:name w:val="TOC Heading"/>
    <w:basedOn w:val="Heading1"/>
    <w:next w:val="Normal"/>
    <w:uiPriority w:val="39"/>
    <w:unhideWhenUsed/>
    <w:qFormat/>
    <w:rsid w:val="0032299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fr-FR" w:eastAsia="en-US"/>
    </w:rPr>
  </w:style>
  <w:style w:type="paragraph" w:styleId="TOC1">
    <w:name w:val="toc 1"/>
    <w:basedOn w:val="Normal"/>
    <w:next w:val="Normal"/>
    <w:autoRedefine/>
    <w:uiPriority w:val="39"/>
    <w:unhideWhenUsed/>
    <w:rsid w:val="00971875"/>
    <w:pPr>
      <w:tabs>
        <w:tab w:val="left" w:pos="2552"/>
        <w:tab w:val="right" w:leader="dot" w:pos="9345"/>
      </w:tabs>
      <w:spacing w:after="100"/>
      <w:ind w:left="2552" w:hanging="2552"/>
    </w:pPr>
    <w:rPr>
      <w:noProof/>
      <w:lang w:val="fr-FR"/>
    </w:rPr>
  </w:style>
  <w:style w:type="paragraph" w:styleId="TOC2">
    <w:name w:val="toc 2"/>
    <w:basedOn w:val="Normal"/>
    <w:next w:val="Normal"/>
    <w:autoRedefine/>
    <w:uiPriority w:val="39"/>
    <w:unhideWhenUsed/>
    <w:rsid w:val="00322996"/>
    <w:pPr>
      <w:spacing w:after="100"/>
      <w:ind w:left="220"/>
    </w:pPr>
    <w:rPr>
      <w:lang w:val="fr-FR"/>
    </w:rPr>
  </w:style>
  <w:style w:type="character" w:customStyle="1" w:styleId="HeaderChar">
    <w:name w:val="Header Char"/>
    <w:basedOn w:val="DefaultParagraphFont"/>
    <w:link w:val="Header"/>
    <w:semiHidden/>
    <w:rsid w:val="00322996"/>
    <w:rPr>
      <w:rFonts w:ascii="Arial" w:eastAsia="SimSun" w:hAnsi="Arial" w:cs="Arial"/>
      <w:sz w:val="22"/>
      <w:lang w:eastAsia="zh-CN"/>
    </w:rPr>
  </w:style>
  <w:style w:type="paragraph" w:styleId="TOC3">
    <w:name w:val="toc 3"/>
    <w:basedOn w:val="Normal"/>
    <w:next w:val="Normal"/>
    <w:autoRedefine/>
    <w:uiPriority w:val="39"/>
    <w:unhideWhenUsed/>
    <w:rsid w:val="00322996"/>
    <w:pPr>
      <w:spacing w:after="100" w:line="259" w:lineRule="auto"/>
      <w:ind w:left="440"/>
    </w:pPr>
    <w:rPr>
      <w:rFonts w:asciiTheme="minorHAnsi" w:eastAsiaTheme="minorEastAsia" w:hAnsiTheme="minorHAnsi" w:cs="Times New Roman"/>
      <w:szCs w:val="22"/>
      <w:lang w:val="fr-FR" w:eastAsia="en-US"/>
    </w:rPr>
  </w:style>
  <w:style w:type="character" w:styleId="UnresolvedMention">
    <w:name w:val="Unresolved Mention"/>
    <w:basedOn w:val="DefaultParagraphFont"/>
    <w:uiPriority w:val="99"/>
    <w:semiHidden/>
    <w:unhideWhenUsed/>
    <w:rsid w:val="00322996"/>
    <w:rPr>
      <w:color w:val="605E5C"/>
      <w:shd w:val="clear" w:color="auto" w:fill="E1DFDD"/>
    </w:rPr>
  </w:style>
  <w:style w:type="paragraph" w:styleId="Revision">
    <w:name w:val="Revision"/>
    <w:hidden/>
    <w:uiPriority w:val="99"/>
    <w:semiHidden/>
    <w:rsid w:val="00322996"/>
    <w:rPr>
      <w:rFonts w:ascii="Arial" w:eastAsia="SimSun" w:hAnsi="Arial" w:cs="Arial"/>
      <w:sz w:val="22"/>
      <w:lang w:val="fr-FR" w:eastAsia="zh-CN"/>
    </w:rPr>
  </w:style>
  <w:style w:type="character" w:styleId="CommentReference">
    <w:name w:val="annotation reference"/>
    <w:basedOn w:val="DefaultParagraphFont"/>
    <w:semiHidden/>
    <w:unhideWhenUsed/>
    <w:rsid w:val="00322996"/>
    <w:rPr>
      <w:sz w:val="16"/>
      <w:szCs w:val="16"/>
    </w:rPr>
  </w:style>
  <w:style w:type="paragraph" w:styleId="CommentSubject">
    <w:name w:val="annotation subject"/>
    <w:basedOn w:val="CommentText"/>
    <w:next w:val="CommentText"/>
    <w:link w:val="CommentSubjectChar"/>
    <w:semiHidden/>
    <w:unhideWhenUsed/>
    <w:rsid w:val="00322996"/>
    <w:rPr>
      <w:b/>
      <w:bCs/>
      <w:sz w:val="20"/>
      <w:lang w:val="fr-FR"/>
    </w:rPr>
  </w:style>
  <w:style w:type="character" w:customStyle="1" w:styleId="CommentTextChar">
    <w:name w:val="Comment Text Char"/>
    <w:basedOn w:val="DefaultParagraphFont"/>
    <w:link w:val="CommentText"/>
    <w:semiHidden/>
    <w:rsid w:val="00322996"/>
    <w:rPr>
      <w:rFonts w:ascii="Arial" w:eastAsia="SimSun" w:hAnsi="Arial" w:cs="Arial"/>
      <w:sz w:val="18"/>
      <w:lang w:eastAsia="zh-CN"/>
    </w:rPr>
  </w:style>
  <w:style w:type="character" w:customStyle="1" w:styleId="CommentSubjectChar">
    <w:name w:val="Comment Subject Char"/>
    <w:basedOn w:val="CommentTextChar"/>
    <w:link w:val="CommentSubject"/>
    <w:semiHidden/>
    <w:rsid w:val="00322996"/>
    <w:rPr>
      <w:rFonts w:ascii="Arial" w:eastAsia="SimSun" w:hAnsi="Arial" w:cs="Arial"/>
      <w:b/>
      <w:bCs/>
      <w:sz w:val="18"/>
      <w:lang w:val="fr-FR" w:eastAsia="zh-CN"/>
    </w:rPr>
  </w:style>
  <w:style w:type="paragraph" w:styleId="PlainText">
    <w:name w:val="Plain Text"/>
    <w:basedOn w:val="Normal"/>
    <w:link w:val="PlainTextChar"/>
    <w:semiHidden/>
    <w:rsid w:val="00322996"/>
    <w:rPr>
      <w:rFonts w:ascii="Courier New" w:eastAsia="Times New Roman" w:hAnsi="Courier New" w:cs="Courier New"/>
      <w:sz w:val="20"/>
      <w:lang w:val="fr-FR" w:eastAsia="en-US"/>
    </w:rPr>
  </w:style>
  <w:style w:type="character" w:customStyle="1" w:styleId="PlainTextChar">
    <w:name w:val="Plain Text Char"/>
    <w:basedOn w:val="DefaultParagraphFont"/>
    <w:link w:val="PlainText"/>
    <w:semiHidden/>
    <w:rsid w:val="00322996"/>
    <w:rPr>
      <w:rFonts w:ascii="Courier New" w:hAnsi="Courier New" w:cs="Courier New"/>
      <w:lang w:val="fr-FR" w:eastAsia="en-US"/>
    </w:rPr>
  </w:style>
  <w:style w:type="paragraph" w:customStyle="1" w:styleId="Heading1AL">
    <w:name w:val="Heading 1 AL"/>
    <w:basedOn w:val="Normal"/>
    <w:link w:val="Heading1ALChar"/>
    <w:rsid w:val="00322996"/>
    <w:pPr>
      <w:jc w:val="center"/>
    </w:pPr>
    <w:rPr>
      <w:b/>
      <w:i/>
      <w:lang w:val="fr-FR"/>
    </w:rPr>
  </w:style>
  <w:style w:type="character" w:customStyle="1" w:styleId="Heading1ALChar">
    <w:name w:val="Heading 1 AL Char"/>
    <w:link w:val="Heading1AL"/>
    <w:rsid w:val="00322996"/>
    <w:rPr>
      <w:rFonts w:ascii="Arial" w:eastAsia="SimSun" w:hAnsi="Arial" w:cs="Arial"/>
      <w:b/>
      <w:i/>
      <w:sz w:val="22"/>
      <w:lang w:val="fr-FR" w:eastAsia="zh-CN"/>
    </w:rPr>
  </w:style>
  <w:style w:type="character" w:customStyle="1" w:styleId="ListParagraphChar">
    <w:name w:val="List Paragraph Char"/>
    <w:basedOn w:val="DefaultParagraphFont"/>
    <w:link w:val="ListParagraph"/>
    <w:uiPriority w:val="34"/>
    <w:locked/>
    <w:rsid w:val="00322996"/>
    <w:rPr>
      <w:rFonts w:ascii="Arial" w:eastAsia="SimSun" w:hAnsi="Arial" w:cs="Arial"/>
      <w:sz w:val="22"/>
      <w:lang w:val="fr-FR" w:eastAsia="zh-CN"/>
    </w:rPr>
  </w:style>
  <w:style w:type="character" w:styleId="FollowedHyperlink">
    <w:name w:val="FollowedHyperlink"/>
    <w:basedOn w:val="DefaultParagraphFont"/>
    <w:semiHidden/>
    <w:unhideWhenUsed/>
    <w:rsid w:val="00563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sct/fr/sct_s3/sct_s3_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po.int/edocs/mdocs/govbody/fr/wo_ga_55/wo_ga_55_12.pdf" TargetMode="External"/><Relationship Id="rId4" Type="http://schemas.openxmlformats.org/officeDocument/2006/relationships/webSettings" Target="webSettings.xml"/><Relationship Id="rId9" Type="http://schemas.openxmlformats.org/officeDocument/2006/relationships/hyperlink" Target="https://www.wipo.int/edocs/mdocs/diplconf/fr/dlt_2_pm/dlt_2_pm_7.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signdb.wipo.int/designdb/fr/index.jsp" TargetMode="External"/><Relationship Id="rId2" Type="http://schemas.openxmlformats.org/officeDocument/2006/relationships/hyperlink" Target="https://www.tmdn.org/tmdsview-web/" TargetMode="External"/><Relationship Id="rId1" Type="http://schemas.openxmlformats.org/officeDocument/2006/relationships/hyperlink" Target="https://designdb.wipo.int/designdb/fr/index.jsp" TargetMode="External"/><Relationship Id="rId4" Type="http://schemas.openxmlformats.org/officeDocument/2006/relationships/hyperlink" Target="https://www.tmdn.org/tmdsview-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(F).dotm</Template>
  <TotalTime>33</TotalTime>
  <Pages>33</Pages>
  <Words>11615</Words>
  <Characters>66572</Characters>
  <Application>Microsoft Office Word</Application>
  <DocSecurity>0</DocSecurity>
  <Lines>1147</Lines>
  <Paragraphs>539</Paragraphs>
  <ScaleCrop>false</ScaleCrop>
  <HeadingPairs>
    <vt:vector size="2" baseType="variant">
      <vt:variant>
        <vt:lpstr>Title</vt:lpstr>
      </vt:variant>
      <vt:variant>
        <vt:i4>1</vt:i4>
      </vt:variant>
    </vt:vector>
  </HeadingPairs>
  <TitlesOfParts>
    <vt:vector size="1" baseType="lpstr">
      <vt:lpstr>DLT/DC/3</vt:lpstr>
    </vt:vector>
  </TitlesOfParts>
  <Company>WIPO</Company>
  <LinksUpToDate>false</LinksUpToDate>
  <CharactersWithSpaces>77648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dc:title>
  <dc:creator>OLIVIÉ Karen</dc:creator>
  <cp:keywords>FOR OFFICIAL USE ONLY</cp:keywords>
  <cp:lastModifiedBy>PLA DIAZ Katia</cp:lastModifiedBy>
  <cp:revision>17</cp:revision>
  <cp:lastPrinted>2024-05-22T13:31:00Z</cp:lastPrinted>
  <dcterms:created xsi:type="dcterms:W3CDTF">2024-05-22T09:14:00Z</dcterms:created>
  <dcterms:modified xsi:type="dcterms:W3CDTF">2024-08-08T14:43:00Z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