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5C0B8B" w:rsidRPr="008B2CC1" w14:paraId="360CBB74" w14:textId="77777777" w:rsidTr="002A11C8">
        <w:tc>
          <w:tcPr>
            <w:tcW w:w="4513" w:type="dxa"/>
            <w:tcBorders>
              <w:bottom w:val="single" w:sz="4" w:space="0" w:color="auto"/>
            </w:tcBorders>
            <w:tcMar>
              <w:bottom w:w="170" w:type="dxa"/>
            </w:tcMar>
          </w:tcPr>
          <w:p w14:paraId="240D38EE" w14:textId="77777777" w:rsidR="005C0B8B" w:rsidRPr="008B2CC1" w:rsidRDefault="005C0B8B" w:rsidP="002A11C8"/>
        </w:tc>
        <w:tc>
          <w:tcPr>
            <w:tcW w:w="4337" w:type="dxa"/>
            <w:tcBorders>
              <w:bottom w:val="single" w:sz="4" w:space="0" w:color="auto"/>
            </w:tcBorders>
            <w:tcMar>
              <w:left w:w="0" w:type="dxa"/>
              <w:right w:w="0" w:type="dxa"/>
            </w:tcMar>
          </w:tcPr>
          <w:p w14:paraId="2A4DD34F" w14:textId="40CDB6F1" w:rsidR="005C0B8B" w:rsidRPr="008B2CC1" w:rsidRDefault="0077593A" w:rsidP="002A11C8">
            <w:r>
              <w:rPr>
                <w:rFonts w:ascii="Arial Black" w:hAnsi="Arial Black"/>
                <w:caps/>
                <w:noProof/>
                <w:sz w:val="15"/>
                <w:lang w:val="en-US"/>
              </w:rPr>
              <w:drawing>
                <wp:inline distT="0" distB="0" distL="0" distR="0" wp14:anchorId="2EF01AF0" wp14:editId="4C46256E">
                  <wp:extent cx="1674644"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06B0572B" w14:textId="77777777" w:rsidR="005C0B8B" w:rsidRPr="008B2CC1" w:rsidRDefault="005C0B8B" w:rsidP="002A11C8">
            <w:pPr>
              <w:jc w:val="right"/>
            </w:pPr>
            <w:r>
              <w:rPr>
                <w:b/>
                <w:sz w:val="40"/>
              </w:rPr>
              <w:t>R</w:t>
            </w:r>
          </w:p>
        </w:tc>
      </w:tr>
      <w:tr w:rsidR="005C0B8B" w:rsidRPr="001832A6" w14:paraId="4A433048" w14:textId="77777777" w:rsidTr="002A11C8">
        <w:trPr>
          <w:trHeight w:hRule="exact" w:val="340"/>
        </w:trPr>
        <w:tc>
          <w:tcPr>
            <w:tcW w:w="9356" w:type="dxa"/>
            <w:gridSpan w:val="3"/>
            <w:tcBorders>
              <w:top w:val="single" w:sz="4" w:space="0" w:color="auto"/>
            </w:tcBorders>
            <w:tcMar>
              <w:top w:w="170" w:type="dxa"/>
              <w:left w:w="0" w:type="dxa"/>
              <w:right w:w="0" w:type="dxa"/>
            </w:tcMar>
            <w:vAlign w:val="bottom"/>
          </w:tcPr>
          <w:p w14:paraId="218018C6" w14:textId="77777777" w:rsidR="005C0B8B" w:rsidRPr="0090731E" w:rsidRDefault="005C0B8B" w:rsidP="002A11C8">
            <w:pPr>
              <w:jc w:val="right"/>
              <w:rPr>
                <w:rFonts w:ascii="Arial Black" w:hAnsi="Arial Black"/>
                <w:caps/>
                <w:sz w:val="15"/>
              </w:rPr>
            </w:pPr>
            <w:bookmarkStart w:id="0" w:name="Code"/>
            <w:bookmarkEnd w:id="0"/>
            <w:r>
              <w:rPr>
                <w:rFonts w:ascii="Arial Black" w:hAnsi="Arial Black"/>
                <w:caps/>
                <w:sz w:val="15"/>
              </w:rPr>
              <w:t xml:space="preserve">WIPO/GRTKF/IC/49/INF/6 </w:t>
            </w:r>
          </w:p>
        </w:tc>
      </w:tr>
      <w:tr w:rsidR="005C0B8B" w:rsidRPr="001832A6" w14:paraId="2EB3093B" w14:textId="77777777" w:rsidTr="002A11C8">
        <w:trPr>
          <w:trHeight w:hRule="exact" w:val="170"/>
        </w:trPr>
        <w:tc>
          <w:tcPr>
            <w:tcW w:w="9356" w:type="dxa"/>
            <w:gridSpan w:val="3"/>
            <w:noWrap/>
            <w:tcMar>
              <w:left w:w="0" w:type="dxa"/>
              <w:right w:w="0" w:type="dxa"/>
            </w:tcMar>
            <w:vAlign w:val="bottom"/>
          </w:tcPr>
          <w:p w14:paraId="0EA01785" w14:textId="77777777" w:rsidR="005C0B8B" w:rsidRPr="0090731E" w:rsidRDefault="005C0B8B" w:rsidP="002A11C8">
            <w:pPr>
              <w:jc w:val="right"/>
              <w:rPr>
                <w:rFonts w:ascii="Arial Black" w:hAnsi="Arial Black"/>
                <w:caps/>
                <w:sz w:val="15"/>
              </w:rPr>
            </w:pPr>
            <w:proofErr w:type="gramStart"/>
            <w:r>
              <w:rPr>
                <w:rFonts w:ascii="Arial Black" w:hAnsi="Arial Black"/>
                <w:caps/>
                <w:sz w:val="15"/>
              </w:rPr>
              <w:t xml:space="preserve">ОРИГИНАЛ:  </w:t>
            </w:r>
            <w:bookmarkStart w:id="1" w:name="Original"/>
            <w:bookmarkEnd w:id="1"/>
            <w:r>
              <w:rPr>
                <w:rFonts w:ascii="Arial Black" w:hAnsi="Arial Black"/>
                <w:caps/>
                <w:sz w:val="15"/>
              </w:rPr>
              <w:t>АНГЛИЙСКИЙ</w:t>
            </w:r>
            <w:proofErr w:type="gramEnd"/>
          </w:p>
        </w:tc>
      </w:tr>
      <w:tr w:rsidR="005C0B8B" w:rsidRPr="001832A6" w14:paraId="391C911D" w14:textId="77777777" w:rsidTr="002A11C8">
        <w:trPr>
          <w:trHeight w:hRule="exact" w:val="198"/>
        </w:trPr>
        <w:tc>
          <w:tcPr>
            <w:tcW w:w="9356" w:type="dxa"/>
            <w:gridSpan w:val="3"/>
            <w:tcMar>
              <w:left w:w="0" w:type="dxa"/>
              <w:right w:w="0" w:type="dxa"/>
            </w:tcMar>
            <w:vAlign w:val="bottom"/>
          </w:tcPr>
          <w:p w14:paraId="2575F3F4" w14:textId="77777777" w:rsidR="005C0B8B" w:rsidRPr="0090731E" w:rsidRDefault="005C0B8B" w:rsidP="002A11C8">
            <w:pPr>
              <w:jc w:val="right"/>
              <w:rPr>
                <w:rFonts w:ascii="Arial Black" w:hAnsi="Arial Black"/>
                <w:caps/>
                <w:sz w:val="15"/>
              </w:rPr>
            </w:pPr>
            <w:proofErr w:type="gramStart"/>
            <w:r>
              <w:rPr>
                <w:rFonts w:ascii="Arial Black" w:hAnsi="Arial Black"/>
                <w:caps/>
                <w:sz w:val="15"/>
              </w:rPr>
              <w:t xml:space="preserve">ДАТА: </w:t>
            </w:r>
            <w:bookmarkStart w:id="2" w:name="Date"/>
            <w:bookmarkEnd w:id="2"/>
            <w:r>
              <w:rPr>
                <w:rFonts w:ascii="Arial Black" w:hAnsi="Arial Black"/>
                <w:caps/>
                <w:sz w:val="15"/>
              </w:rPr>
              <w:t xml:space="preserve"> 5</w:t>
            </w:r>
            <w:proofErr w:type="gramEnd"/>
            <w:r>
              <w:rPr>
                <w:rFonts w:ascii="Arial Black" w:hAnsi="Arial Black"/>
                <w:caps/>
                <w:sz w:val="15"/>
              </w:rPr>
              <w:t xml:space="preserve"> ДЕКАБРЯ 2024 ГОДА</w:t>
            </w:r>
          </w:p>
        </w:tc>
      </w:tr>
    </w:tbl>
    <w:p w14:paraId="17F7C53A" w14:textId="77777777" w:rsidR="005C0B8B" w:rsidRPr="008B2CC1" w:rsidRDefault="005C0B8B" w:rsidP="005C0B8B"/>
    <w:p w14:paraId="175604AF" w14:textId="77777777" w:rsidR="005C0B8B" w:rsidRPr="008B2CC1" w:rsidRDefault="005C0B8B" w:rsidP="005C0B8B"/>
    <w:p w14:paraId="59FE7368" w14:textId="77777777" w:rsidR="005C0B8B" w:rsidRPr="008B2CC1" w:rsidRDefault="005C0B8B" w:rsidP="005C0B8B"/>
    <w:p w14:paraId="119E41B6" w14:textId="77777777" w:rsidR="005C0B8B" w:rsidRPr="008B2CC1" w:rsidRDefault="005C0B8B" w:rsidP="005C0B8B"/>
    <w:p w14:paraId="7F4BB04A" w14:textId="77777777" w:rsidR="005C0B8B" w:rsidRPr="008B2CC1" w:rsidRDefault="005C0B8B" w:rsidP="005C0B8B"/>
    <w:p w14:paraId="15B70A89" w14:textId="77777777" w:rsidR="005C0B8B" w:rsidRPr="003845C1" w:rsidRDefault="005C0B8B" w:rsidP="005C0B8B">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14:paraId="2A1BE2CB" w14:textId="77777777" w:rsidR="005C0B8B" w:rsidRDefault="005C0B8B" w:rsidP="005C0B8B"/>
    <w:p w14:paraId="0AD841FE" w14:textId="77777777" w:rsidR="005C0B8B" w:rsidRDefault="005C0B8B" w:rsidP="005C0B8B"/>
    <w:p w14:paraId="25686240" w14:textId="77777777" w:rsidR="005C0B8B" w:rsidRPr="003845C1" w:rsidRDefault="005C0B8B" w:rsidP="005C0B8B">
      <w:pPr>
        <w:rPr>
          <w:b/>
          <w:sz w:val="24"/>
          <w:szCs w:val="24"/>
        </w:rPr>
      </w:pPr>
      <w:r>
        <w:rPr>
          <w:b/>
          <w:sz w:val="24"/>
        </w:rPr>
        <w:t>Сорок девятая сессия</w:t>
      </w:r>
    </w:p>
    <w:p w14:paraId="308DF4D6" w14:textId="77777777" w:rsidR="005C0B8B" w:rsidRPr="003845C1" w:rsidRDefault="005C0B8B" w:rsidP="005C0B8B">
      <w:pPr>
        <w:rPr>
          <w:b/>
          <w:sz w:val="24"/>
          <w:szCs w:val="24"/>
        </w:rPr>
      </w:pPr>
      <w:r>
        <w:rPr>
          <w:b/>
          <w:sz w:val="24"/>
        </w:rPr>
        <w:t>Женева, 2–6 декабря 2024 года</w:t>
      </w:r>
    </w:p>
    <w:p w14:paraId="50F68970" w14:textId="77777777" w:rsidR="005C0B8B" w:rsidRDefault="005C0B8B" w:rsidP="005C0B8B"/>
    <w:p w14:paraId="1D036368" w14:textId="77777777" w:rsidR="005C0B8B" w:rsidRDefault="005C0B8B" w:rsidP="005C0B8B"/>
    <w:p w14:paraId="26095ED4" w14:textId="77777777" w:rsidR="005C0B8B" w:rsidRPr="00357C98" w:rsidRDefault="005C0B8B" w:rsidP="005C0B8B">
      <w:pPr>
        <w:rPr>
          <w:sz w:val="24"/>
          <w:szCs w:val="24"/>
        </w:rPr>
      </w:pPr>
    </w:p>
    <w:p w14:paraId="5087C0E2" w14:textId="40829931" w:rsidR="005C0B8B" w:rsidRPr="000461FA" w:rsidRDefault="000461FA" w:rsidP="005C0B8B">
      <w:pPr>
        <w:rPr>
          <w:szCs w:val="22"/>
        </w:rPr>
      </w:pPr>
      <w:bookmarkStart w:id="3" w:name="TitleOfDoc"/>
      <w:bookmarkEnd w:id="3"/>
      <w:r>
        <w:t>ДОБРОВОЛЬНЫЙ ФОНД ДЛЯ АККРЕДИТОВАННЫХ КОРЕННЫХ И МЕСТНЫХ ОБЩИН: РЕШЕНИЯ, ПРИНЯТЫЕ ГЕНЕРАЛЬНЫМ ДИРЕКТОРОМ В СООТВЕТСТВИИ С РЕКОМЕНДАЦИЕЙ, ВЫНЕСЕННОЙ КОНСУЛЬТАТИВНЫМ СОВЕТОМ</w:t>
      </w:r>
    </w:p>
    <w:p w14:paraId="02FF7E17" w14:textId="77777777" w:rsidR="005C0B8B" w:rsidRPr="008B2CC1" w:rsidRDefault="005C0B8B" w:rsidP="005C0B8B"/>
    <w:p w14:paraId="1E94DF9F" w14:textId="77777777" w:rsidR="005C0B8B" w:rsidRPr="00357C98" w:rsidRDefault="005C0B8B" w:rsidP="005C0B8B">
      <w:pPr>
        <w:rPr>
          <w:i/>
        </w:rPr>
      </w:pPr>
      <w:bookmarkStart w:id="4" w:name="Prepared"/>
      <w:bookmarkEnd w:id="4"/>
      <w:r>
        <w:rPr>
          <w:i/>
        </w:rPr>
        <w:t>Информационная записка, подготовленная Генеральным директором</w:t>
      </w:r>
    </w:p>
    <w:p w14:paraId="50539122" w14:textId="77777777" w:rsidR="005C0B8B" w:rsidRDefault="005C0B8B" w:rsidP="005C0B8B"/>
    <w:p w14:paraId="30F3A2F0" w14:textId="77777777" w:rsidR="005C0B8B" w:rsidRDefault="005C0B8B" w:rsidP="005C0B8B"/>
    <w:p w14:paraId="0DBEA602" w14:textId="77777777" w:rsidR="005C0B8B" w:rsidRDefault="005C0B8B" w:rsidP="005C0B8B"/>
    <w:p w14:paraId="65F365E1" w14:textId="77777777" w:rsidR="005C0B8B" w:rsidRDefault="005C0B8B" w:rsidP="005C0B8B"/>
    <w:p w14:paraId="459849B2"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t xml:space="preserve">Положения о создании и функционировании Добровольного фонда ВОИС («Фонд»), утвержденные Генеральной Ассамблеей, изложены в приложении к документу WO/GA/39/11.  </w:t>
      </w:r>
      <w:r>
        <w:br/>
        <w:t>Статья 6(i) соответствующего решения гласит следующее:</w:t>
      </w:r>
    </w:p>
    <w:p w14:paraId="7E500D26" w14:textId="77777777" w:rsidR="005C0B8B" w:rsidRPr="000A462A" w:rsidRDefault="005C0B8B" w:rsidP="005C0B8B">
      <w:pPr>
        <w:tabs>
          <w:tab w:val="num" w:pos="0"/>
        </w:tabs>
        <w:spacing w:after="220"/>
        <w:rPr>
          <w:szCs w:val="22"/>
        </w:rPr>
      </w:pPr>
      <w:r>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14:paraId="601562B0" w14:textId="77777777" w:rsidR="005C0B8B" w:rsidRPr="000A462A" w:rsidRDefault="005C0B8B" w:rsidP="005C0B8B">
      <w:pPr>
        <w:numPr>
          <w:ilvl w:val="1"/>
          <w:numId w:val="7"/>
        </w:numPr>
        <w:tabs>
          <w:tab w:val="clear" w:pos="1260"/>
        </w:tabs>
        <w:spacing w:after="220"/>
        <w:ind w:left="1080" w:hanging="540"/>
        <w:rPr>
          <w:szCs w:val="22"/>
        </w:rPr>
      </w:pPr>
      <w:r>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14:paraId="2F77EBC1" w14:textId="77777777" w:rsidR="005C0B8B" w:rsidRPr="000A462A" w:rsidRDefault="005C0B8B" w:rsidP="005C0B8B">
      <w:pPr>
        <w:numPr>
          <w:ilvl w:val="1"/>
          <w:numId w:val="7"/>
        </w:numPr>
        <w:tabs>
          <w:tab w:val="clear" w:pos="1260"/>
        </w:tabs>
        <w:spacing w:after="220"/>
        <w:ind w:left="1080" w:hanging="540"/>
        <w:rPr>
          <w:szCs w:val="22"/>
        </w:rPr>
      </w:pPr>
      <w:r>
        <w:t>кандидаты, которым, по мнению Консультативного совета, следует предоставить поддержку для обеспечения их участия в этой сессии и/или заседании (заседаниях) МРГ, и для поддержки которых имеются средства;</w:t>
      </w:r>
    </w:p>
    <w:p w14:paraId="269C2195" w14:textId="77777777" w:rsidR="005C0B8B" w:rsidRPr="000A462A" w:rsidRDefault="005C0B8B" w:rsidP="005C0B8B">
      <w:pPr>
        <w:numPr>
          <w:ilvl w:val="1"/>
          <w:numId w:val="7"/>
        </w:numPr>
        <w:tabs>
          <w:tab w:val="clear" w:pos="1260"/>
        </w:tabs>
        <w:spacing w:after="220"/>
        <w:ind w:left="1080" w:hanging="540"/>
        <w:rPr>
          <w:szCs w:val="22"/>
        </w:rPr>
      </w:pPr>
      <w:r>
        <w:t xml:space="preserve">любой кандидат или кандидаты, которым, по мнению Консультативного совета, в принципе следует предоставить поддержку, но </w:t>
      </w:r>
      <w:proofErr w:type="gramStart"/>
      <w:r>
        <w:t>для поддержки</w:t>
      </w:r>
      <w:proofErr w:type="gramEnd"/>
      <w:r>
        <w:t xml:space="preserve"> которых средств недостаточно;</w:t>
      </w:r>
    </w:p>
    <w:p w14:paraId="4EC11C22" w14:textId="77777777" w:rsidR="005C0B8B" w:rsidRPr="000A462A" w:rsidRDefault="005C0B8B" w:rsidP="005C0B8B">
      <w:pPr>
        <w:numPr>
          <w:ilvl w:val="1"/>
          <w:numId w:val="7"/>
        </w:numPr>
        <w:tabs>
          <w:tab w:val="clear" w:pos="1260"/>
        </w:tabs>
        <w:spacing w:after="220"/>
        <w:ind w:left="1080" w:hanging="540"/>
        <w:rPr>
          <w:szCs w:val="22"/>
        </w:rPr>
      </w:pPr>
      <w:r>
        <w:t>любой кандидат или кандидаты, заявления которых были отклонены в соответствии с процедурой, предусмотренной статьей 10;</w:t>
      </w:r>
    </w:p>
    <w:p w14:paraId="6161175F" w14:textId="77777777" w:rsidR="005C0B8B" w:rsidRDefault="005C0B8B" w:rsidP="005C0B8B">
      <w:pPr>
        <w:numPr>
          <w:ilvl w:val="1"/>
          <w:numId w:val="7"/>
        </w:numPr>
        <w:tabs>
          <w:tab w:val="clear" w:pos="1260"/>
        </w:tabs>
        <w:spacing w:after="220"/>
        <w:ind w:left="1080" w:hanging="540"/>
        <w:rPr>
          <w:szCs w:val="22"/>
        </w:rPr>
      </w:pPr>
      <w:r>
        <w:lastRenderedPageBreak/>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p>
    <w:p w14:paraId="64CA7B3D" w14:textId="77777777" w:rsidR="005C0B8B" w:rsidRPr="000A462A" w:rsidRDefault="005C0B8B" w:rsidP="005C0B8B">
      <w:pPr>
        <w:spacing w:after="220"/>
        <w:ind w:left="1080"/>
        <w:rPr>
          <w:szCs w:val="22"/>
        </w:rPr>
      </w:pPr>
    </w:p>
    <w:p w14:paraId="46E6CA4C" w14:textId="77777777" w:rsidR="005C0B8B" w:rsidRPr="000A462A" w:rsidRDefault="005C0B8B" w:rsidP="005C0B8B">
      <w:pPr>
        <w:tabs>
          <w:tab w:val="num" w:pos="0"/>
        </w:tabs>
        <w:spacing w:after="220"/>
        <w:rPr>
          <w:szCs w:val="22"/>
        </w:rPr>
      </w:pPr>
      <w: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p>
    <w:p w14:paraId="1EEB981C"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t>В этой связи Секретариат хотел бы препроводить Комитету отчет и рекомендации, принятые Консультативным советом по завершении его заседания, проведенного на полях сорок девятой сессии Комитета.  Отчет представлен в приложении к настоящему документу.</w:t>
      </w:r>
    </w:p>
    <w:p w14:paraId="4F371D1F" w14:textId="77777777" w:rsidR="005C0B8B" w:rsidRPr="000A462A" w:rsidRDefault="005C0B8B" w:rsidP="005C0B8B">
      <w:pPr>
        <w:numPr>
          <w:ilvl w:val="0"/>
          <w:numId w:val="7"/>
        </w:numPr>
        <w:tabs>
          <w:tab w:val="clear" w:pos="1696"/>
          <w:tab w:val="num" w:pos="0"/>
          <w:tab w:val="left" w:pos="540"/>
        </w:tabs>
        <w:spacing w:after="220"/>
        <w:ind w:left="0" w:firstLine="0"/>
        <w:rPr>
          <w:szCs w:val="22"/>
        </w:rPr>
      </w:pPr>
      <w:r>
        <w:t>Комитет ставится в известность о том, что в соответствии со статьей 6(d) приложения к документу WO/GA/39/11, утвержденному Генеральной Ассамблеей (тридцать девятая сессия), Генеральный директор принял к сведению содержание этого отчета и одобрил решения, рекомендованные Консультативным советом в пункте 5 указанного отчета.</w:t>
      </w:r>
    </w:p>
    <w:p w14:paraId="10651BE3" w14:textId="77777777" w:rsidR="005C0B8B" w:rsidRDefault="005C0B8B" w:rsidP="005C0B8B">
      <w:pPr>
        <w:pStyle w:val="Endofdocument"/>
        <w:spacing w:after="220" w:line="240" w:lineRule="auto"/>
        <w:rPr>
          <w:sz w:val="22"/>
          <w:szCs w:val="22"/>
        </w:rPr>
      </w:pPr>
    </w:p>
    <w:p w14:paraId="11EB7CFA" w14:textId="77777777" w:rsidR="005C0B8B" w:rsidRPr="000A462A" w:rsidRDefault="005C0B8B" w:rsidP="005C0B8B">
      <w:pPr>
        <w:pStyle w:val="Endofdocument"/>
        <w:spacing w:after="220" w:line="240" w:lineRule="auto"/>
        <w:rPr>
          <w:sz w:val="22"/>
          <w:szCs w:val="22"/>
        </w:rPr>
      </w:pPr>
    </w:p>
    <w:p w14:paraId="12264E6D" w14:textId="77777777" w:rsidR="005C0B8B" w:rsidRDefault="005C0B8B" w:rsidP="005C0B8B">
      <w:pPr>
        <w:pStyle w:val="Endofdocument"/>
        <w:spacing w:after="220" w:line="240" w:lineRule="auto"/>
        <w:rPr>
          <w:sz w:val="22"/>
          <w:szCs w:val="22"/>
        </w:rPr>
      </w:pPr>
      <w:r>
        <w:rPr>
          <w:sz w:val="22"/>
        </w:rPr>
        <w:t>[Приложение следует]</w:t>
      </w:r>
    </w:p>
    <w:p w14:paraId="629B69A3" w14:textId="77777777" w:rsidR="005C0B8B" w:rsidRDefault="005C0B8B" w:rsidP="005C0B8B">
      <w:pPr>
        <w:pStyle w:val="Endofdocument"/>
        <w:spacing w:after="220" w:line="240" w:lineRule="auto"/>
        <w:rPr>
          <w:sz w:val="22"/>
          <w:szCs w:val="22"/>
        </w:rPr>
      </w:pPr>
    </w:p>
    <w:p w14:paraId="7F307B56" w14:textId="77777777" w:rsidR="005C0B8B" w:rsidRDefault="005C0B8B" w:rsidP="005C0B8B">
      <w:pPr>
        <w:pStyle w:val="Endofdocument"/>
        <w:spacing w:after="220" w:line="240" w:lineRule="auto"/>
        <w:rPr>
          <w:sz w:val="22"/>
          <w:szCs w:val="22"/>
        </w:rPr>
        <w:sectPr w:rsidR="005C0B8B" w:rsidSect="005C0B8B">
          <w:headerReference w:type="default" r:id="rId8"/>
          <w:headerReference w:type="first" r:id="rId9"/>
          <w:endnotePr>
            <w:numFmt w:val="decimal"/>
          </w:endnotePr>
          <w:pgSz w:w="11907" w:h="16840" w:code="9"/>
          <w:pgMar w:top="567" w:right="1134" w:bottom="1200" w:left="1418" w:header="510" w:footer="1021" w:gutter="0"/>
          <w:cols w:space="720"/>
          <w:titlePg/>
          <w:docGrid w:linePitch="299"/>
        </w:sectPr>
      </w:pPr>
    </w:p>
    <w:p w14:paraId="372E1BB6" w14:textId="77777777" w:rsidR="005C0B8B" w:rsidRPr="00641BBC" w:rsidRDefault="005C0B8B" w:rsidP="005C0B8B">
      <w:pPr>
        <w:pStyle w:val="Endofdocument"/>
        <w:spacing w:after="0" w:line="240" w:lineRule="auto"/>
        <w:ind w:left="1701" w:hanging="1701"/>
        <w:rPr>
          <w:sz w:val="22"/>
          <w:szCs w:val="22"/>
        </w:rPr>
      </w:pPr>
      <w:r>
        <w:rPr>
          <w:sz w:val="22"/>
        </w:rPr>
        <w:lastRenderedPageBreak/>
        <w:t>ДОБРОВОЛЬНЫЙ ФОНД ВОИС</w:t>
      </w:r>
    </w:p>
    <w:p w14:paraId="7EE9F0FA" w14:textId="77777777" w:rsidR="005C0B8B" w:rsidRPr="00641BBC" w:rsidRDefault="005C0B8B" w:rsidP="005C0B8B">
      <w:pPr>
        <w:pStyle w:val="Endofdocument"/>
        <w:spacing w:after="0" w:line="240" w:lineRule="auto"/>
        <w:ind w:left="1701" w:hanging="1701"/>
        <w:rPr>
          <w:sz w:val="22"/>
          <w:szCs w:val="22"/>
        </w:rPr>
      </w:pPr>
    </w:p>
    <w:p w14:paraId="6FCEB22F" w14:textId="77777777" w:rsidR="005C0B8B" w:rsidRPr="00641BBC" w:rsidRDefault="005C0B8B" w:rsidP="005C0B8B">
      <w:pPr>
        <w:pStyle w:val="Endofdocument"/>
        <w:spacing w:after="0" w:line="240" w:lineRule="auto"/>
        <w:ind w:left="1701" w:hanging="1701"/>
        <w:rPr>
          <w:sz w:val="22"/>
          <w:szCs w:val="22"/>
        </w:rPr>
      </w:pPr>
      <w:r>
        <w:rPr>
          <w:sz w:val="22"/>
        </w:rPr>
        <w:t>КОНСУЛЬТАТИВНЫЙ СОВЕТ</w:t>
      </w:r>
    </w:p>
    <w:p w14:paraId="6796AF94" w14:textId="77777777" w:rsidR="005C0B8B" w:rsidRPr="00641BBC" w:rsidRDefault="005C0B8B" w:rsidP="005C0B8B">
      <w:pPr>
        <w:pStyle w:val="Endofdocument"/>
        <w:spacing w:after="0" w:line="240" w:lineRule="auto"/>
        <w:ind w:left="1701" w:hanging="1701"/>
        <w:rPr>
          <w:sz w:val="22"/>
          <w:szCs w:val="22"/>
          <w:u w:val="single"/>
        </w:rPr>
      </w:pPr>
    </w:p>
    <w:p w14:paraId="1ADAC05F" w14:textId="77777777" w:rsidR="005C0B8B" w:rsidRPr="00641BBC" w:rsidRDefault="005C0B8B" w:rsidP="005C0B8B">
      <w:pPr>
        <w:pStyle w:val="Endofdocument"/>
        <w:spacing w:after="0" w:line="240" w:lineRule="auto"/>
        <w:ind w:left="1701" w:hanging="1701"/>
        <w:rPr>
          <w:sz w:val="22"/>
          <w:szCs w:val="22"/>
          <w:u w:val="single"/>
        </w:rPr>
      </w:pPr>
      <w:r>
        <w:rPr>
          <w:sz w:val="22"/>
          <w:u w:val="single"/>
        </w:rPr>
        <w:t>ОТЧЕТ</w:t>
      </w:r>
    </w:p>
    <w:p w14:paraId="5512BCCD" w14:textId="77777777" w:rsidR="005C0B8B" w:rsidRPr="00641BBC" w:rsidRDefault="005C0B8B" w:rsidP="005C0B8B">
      <w:pPr>
        <w:pStyle w:val="Endofdocument"/>
        <w:spacing w:after="0" w:line="240" w:lineRule="auto"/>
        <w:ind w:left="0"/>
        <w:rPr>
          <w:sz w:val="22"/>
          <w:szCs w:val="22"/>
          <w:u w:val="single"/>
        </w:rPr>
      </w:pPr>
    </w:p>
    <w:p w14:paraId="4AE1D878" w14:textId="77777777" w:rsidR="005C0B8B" w:rsidRPr="00641BBC" w:rsidRDefault="005C0B8B" w:rsidP="005C0B8B">
      <w:pPr>
        <w:pStyle w:val="Endofdocument"/>
        <w:spacing w:after="0" w:line="240" w:lineRule="auto"/>
        <w:ind w:left="0"/>
        <w:jc w:val="left"/>
        <w:rPr>
          <w:sz w:val="22"/>
          <w:szCs w:val="22"/>
          <w:u w:val="single"/>
        </w:rPr>
      </w:pPr>
    </w:p>
    <w:p w14:paraId="553A3ED2" w14:textId="77777777"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rPr>
      </w:pPr>
      <w:r>
        <w:t xml:space="preserve">Консультативный совет Добровольного фонда ВОИС для аккредитованных коренных и местных общин («Фонд»), члены которого назначены решением Межправительственного комитета по интеллектуальной собственности, генетическим ресурсам, традиционным знаниям и фольклору («Комитет») на сорок девятой сессии и имена которых приводятся в заключительной части настоящего отчета, провел свое тридцать девятое заседание под председательством г-жи Одри НЕКАЙЕ (член </w:t>
      </w:r>
      <w:proofErr w:type="spellStart"/>
      <w:r>
        <w:t>ex</w:t>
      </w:r>
      <w:proofErr w:type="spellEnd"/>
      <w:r>
        <w:t> </w:t>
      </w:r>
      <w:proofErr w:type="spellStart"/>
      <w:r>
        <w:t>officio</w:t>
      </w:r>
      <w:proofErr w:type="spellEnd"/>
      <w:r>
        <w:t>) на полях сорок девятой сессии Комитета 4 декабря 2024 года.</w:t>
      </w:r>
    </w:p>
    <w:p w14:paraId="3688E637" w14:textId="77777777" w:rsidR="005C0B8B" w:rsidRPr="00FB442E" w:rsidRDefault="005C0B8B" w:rsidP="005C0B8B">
      <w:pPr>
        <w:numPr>
          <w:ilvl w:val="0"/>
          <w:numId w:val="8"/>
        </w:numPr>
        <w:tabs>
          <w:tab w:val="num" w:pos="0"/>
          <w:tab w:val="left" w:pos="540"/>
          <w:tab w:val="left" w:pos="2970"/>
        </w:tabs>
        <w:spacing w:after="120" w:line="260" w:lineRule="exact"/>
        <w:ind w:left="0" w:firstLine="0"/>
        <w:rPr>
          <w:rFonts w:eastAsia="Times New Roman"/>
          <w:szCs w:val="22"/>
        </w:rPr>
      </w:pPr>
      <w:r>
        <w:t>Члены Консультативного совета провели встречу в соответствии со статьями 7 и 9 приложения к документу WO/GA/39/11.</w:t>
      </w:r>
    </w:p>
    <w:p w14:paraId="3CF4A359" w14:textId="425B3AAA" w:rsidR="005C0B8B" w:rsidRPr="009E65F0" w:rsidRDefault="005C0B8B" w:rsidP="005C0B8B">
      <w:pPr>
        <w:numPr>
          <w:ilvl w:val="0"/>
          <w:numId w:val="8"/>
        </w:numPr>
        <w:tabs>
          <w:tab w:val="num" w:pos="0"/>
          <w:tab w:val="left" w:pos="540"/>
        </w:tabs>
        <w:spacing w:after="120" w:line="260" w:lineRule="exact"/>
        <w:ind w:left="0" w:firstLine="0"/>
        <w:rPr>
          <w:rFonts w:eastAsia="Times New Roman"/>
          <w:szCs w:val="22"/>
        </w:rPr>
      </w:pPr>
      <w:r>
        <w:t xml:space="preserve">С учетом статьи 5(a) приложения к документу WO/GA/39/11 Консультативный совет принял к сведению информацию о финансовом положении Фонда, изложенную в информационной записке WIPO/GRTKF/IC/49/INF/4 от 15 ноября 2024 года, которая была распространена до начала сорок девятой сессии Комитета и в которой было указано, что по состоянию на 1 ноября 2024 года сумма средств, имеющихся на счету Фонда, составляла 0 </w:t>
      </w:r>
      <w:proofErr w:type="spellStart"/>
      <w:r>
        <w:t>шв</w:t>
      </w:r>
      <w:proofErr w:type="spellEnd"/>
      <w:r>
        <w:t xml:space="preserve">. франков.  В этой связи Консультативный совет отметил, что Фонд в настоящее время исчерпан.  Он напомнил, что ни один из четырех кандидатов, рекомендованных Консультативным советом на получение финансирования для участия в сорок восьмой и сорок девятой сессиях Комитета, не смог получить финансовую поддержку.  Кроме того, Консультативный комитет выразил обеспокоенность тем, что, если своевременно не поступит новых взносов, ни один из рекомендованных кандидатов не сможет получить финансирование для участия в пятидесятой сессии.  Консультативный совет настоятельно призвал государства — члены ВОИС и других потенциальных доноров продолжать оказывать Фонду финансовую помощь, чтобы благодаря достаточному финансированию могли быть реализованы рекомендации Консультативного совета.  </w:t>
      </w:r>
    </w:p>
    <w:p w14:paraId="102B5F3B" w14:textId="0D0D32EF"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rPr>
      </w:pPr>
      <w:r>
        <w:t xml:space="preserve">Консультативный совет вновь выразил благодарность за недавние взносы в Фонд, полученные от правительства Австралии 22 июня 2023 года в размере 29 795,36 </w:t>
      </w:r>
      <w:proofErr w:type="spellStart"/>
      <w:r>
        <w:t>шв</w:t>
      </w:r>
      <w:proofErr w:type="spellEnd"/>
      <w:r>
        <w:t xml:space="preserve">. франков (что эквивалентно 50 000 австралийских долларов на момент перечисления средств), Национального института коренных народов Мексики 7 августа 2023 года в размере 8239,99 </w:t>
      </w:r>
      <w:proofErr w:type="spellStart"/>
      <w:r>
        <w:t>шв</w:t>
      </w:r>
      <w:proofErr w:type="spellEnd"/>
      <w:r>
        <w:t xml:space="preserve">. франков (что эквивалентно 167 555 мексиканским песо на момент перечисления средств) и Испанского агентства по международному сотрудничеству в интересах развития, Испания, 8 февраля 2024 года в размере 18 518,24 </w:t>
      </w:r>
      <w:proofErr w:type="spellStart"/>
      <w:r>
        <w:t>шв</w:t>
      </w:r>
      <w:proofErr w:type="spellEnd"/>
      <w:r>
        <w:t xml:space="preserve">. франков (что эквивалентно 20 000 евро на дату перечисления средств), а также с признательностью отметил поступление 817,10 </w:t>
      </w:r>
      <w:proofErr w:type="spellStart"/>
      <w:r>
        <w:t>шв</w:t>
      </w:r>
      <w:proofErr w:type="spellEnd"/>
      <w:r>
        <w:t xml:space="preserve">. франков и 872,60 </w:t>
      </w:r>
      <w:proofErr w:type="spellStart"/>
      <w:r>
        <w:t>шв</w:t>
      </w:r>
      <w:proofErr w:type="spellEnd"/>
      <w:r>
        <w:t xml:space="preserve">. франков от имени анонимных доноров, полученные 3 марта 2023 года и 4 июля 2023 года соответственно. </w:t>
      </w:r>
    </w:p>
    <w:p w14:paraId="6AF1225D" w14:textId="77777777" w:rsidR="005C0B8B" w:rsidRPr="00FB442E" w:rsidRDefault="005C0B8B" w:rsidP="005C0B8B">
      <w:pPr>
        <w:numPr>
          <w:ilvl w:val="0"/>
          <w:numId w:val="8"/>
        </w:numPr>
        <w:tabs>
          <w:tab w:val="num" w:pos="0"/>
          <w:tab w:val="left" w:pos="540"/>
        </w:tabs>
        <w:spacing w:after="120" w:line="260" w:lineRule="exact"/>
        <w:ind w:left="0" w:firstLine="0"/>
        <w:rPr>
          <w:rFonts w:eastAsia="Times New Roman"/>
          <w:szCs w:val="22"/>
        </w:rPr>
      </w:pPr>
      <w:r>
        <w:t>По итогам рассмотрения списка заявителей, содержащегося в информационной записке WIPO/GRTKF/IC/49/INF/4, а также заявлений этих кандидатов и в соответствии со статьей 6(i) приложения к документу WO/GA/39/11 Консультативный совет принял следующие рекомендации:</w:t>
      </w:r>
    </w:p>
    <w:p w14:paraId="3FC03203" w14:textId="77777777" w:rsidR="005C0B8B" w:rsidRDefault="005C0B8B" w:rsidP="005C0B8B">
      <w:pPr>
        <w:numPr>
          <w:ilvl w:val="0"/>
          <w:numId w:val="9"/>
        </w:numPr>
        <w:tabs>
          <w:tab w:val="clear" w:pos="1160"/>
          <w:tab w:val="left" w:pos="1080"/>
        </w:tabs>
        <w:rPr>
          <w:szCs w:val="22"/>
        </w:rPr>
      </w:pPr>
      <w:r>
        <w:t xml:space="preserve">следующая сессия, в отношении которой испрашивается финансовая поддержка в соответствии со статьей 5(e): </w:t>
      </w:r>
    </w:p>
    <w:p w14:paraId="4B4B6A0A" w14:textId="415F674C" w:rsidR="005C0B8B" w:rsidRPr="009E65F0" w:rsidRDefault="005C0B8B" w:rsidP="003529F5">
      <w:pPr>
        <w:tabs>
          <w:tab w:val="left" w:pos="1080"/>
        </w:tabs>
        <w:ind w:left="440" w:firstLine="694"/>
        <w:rPr>
          <w:szCs w:val="22"/>
        </w:rPr>
      </w:pPr>
      <w:r>
        <w:t>пятидесятая сессия Комитета;</w:t>
      </w:r>
    </w:p>
    <w:p w14:paraId="272FF061" w14:textId="77777777" w:rsidR="005C0B8B" w:rsidRPr="000C6938" w:rsidRDefault="005C0B8B" w:rsidP="005C0B8B">
      <w:pPr>
        <w:tabs>
          <w:tab w:val="left" w:pos="1080"/>
        </w:tabs>
        <w:ind w:left="1080"/>
        <w:rPr>
          <w:szCs w:val="22"/>
          <w:highlight w:val="yellow"/>
        </w:rPr>
      </w:pPr>
    </w:p>
    <w:p w14:paraId="75257E8B" w14:textId="77777777" w:rsidR="005C0B8B" w:rsidRDefault="005C0B8B" w:rsidP="003529F5">
      <w:pPr>
        <w:numPr>
          <w:ilvl w:val="0"/>
          <w:numId w:val="9"/>
        </w:numPr>
        <w:tabs>
          <w:tab w:val="clear" w:pos="1160"/>
          <w:tab w:val="left" w:pos="1080"/>
        </w:tabs>
        <w:ind w:left="1134" w:hanging="694"/>
        <w:rPr>
          <w:szCs w:val="22"/>
        </w:rPr>
      </w:pPr>
      <w:r>
        <w:t xml:space="preserve">кандидаты, которым, по мнению Консультативного совета, в принципе следует оказать поддержку при условии наличия средств (в порядке очередности):  </w:t>
      </w:r>
    </w:p>
    <w:p w14:paraId="3A749B60" w14:textId="77777777" w:rsidR="005C0B8B" w:rsidRDefault="005C0B8B" w:rsidP="005C0B8B">
      <w:pPr>
        <w:pStyle w:val="ListParagraph"/>
        <w:rPr>
          <w:szCs w:val="22"/>
        </w:rPr>
      </w:pPr>
    </w:p>
    <w:p w14:paraId="2679758A" w14:textId="77777777" w:rsidR="005C0B8B" w:rsidRPr="00C42068" w:rsidRDefault="005C0B8B" w:rsidP="005C0B8B">
      <w:pPr>
        <w:ind w:left="1053"/>
        <w:rPr>
          <w:szCs w:val="22"/>
        </w:rPr>
      </w:pPr>
      <w:r>
        <w:t>г-жа Эдит БАСТИДАС</w:t>
      </w:r>
    </w:p>
    <w:p w14:paraId="1C9EE36F" w14:textId="77777777" w:rsidR="005C0B8B" w:rsidRDefault="005C0B8B" w:rsidP="005C0B8B">
      <w:pPr>
        <w:ind w:left="1053"/>
        <w:rPr>
          <w:szCs w:val="22"/>
        </w:rPr>
      </w:pPr>
    </w:p>
    <w:p w14:paraId="1687EAED" w14:textId="77777777" w:rsidR="005C0B8B" w:rsidRPr="00C42068" w:rsidRDefault="005C0B8B" w:rsidP="005C0B8B">
      <w:pPr>
        <w:ind w:left="1053"/>
        <w:rPr>
          <w:szCs w:val="22"/>
        </w:rPr>
      </w:pPr>
      <w:r>
        <w:t>г-н Михаил ТОДЫШЕВ</w:t>
      </w:r>
    </w:p>
    <w:p w14:paraId="774C3227" w14:textId="77777777" w:rsidR="005C0B8B" w:rsidRDefault="005C0B8B" w:rsidP="005C0B8B">
      <w:pPr>
        <w:ind w:left="1053"/>
        <w:rPr>
          <w:szCs w:val="22"/>
        </w:rPr>
      </w:pPr>
    </w:p>
    <w:p w14:paraId="412CFAE1" w14:textId="77777777" w:rsidR="005C0B8B" w:rsidRPr="00C42068" w:rsidRDefault="005C0B8B" w:rsidP="005C0B8B">
      <w:pPr>
        <w:ind w:left="1053"/>
        <w:rPr>
          <w:szCs w:val="22"/>
        </w:rPr>
      </w:pPr>
      <w:r>
        <w:t xml:space="preserve">г-жа </w:t>
      </w:r>
      <w:proofErr w:type="spellStart"/>
      <w:r>
        <w:t>Нонгпоклай</w:t>
      </w:r>
      <w:proofErr w:type="spellEnd"/>
      <w:r>
        <w:t xml:space="preserve"> СИНХА</w:t>
      </w:r>
    </w:p>
    <w:p w14:paraId="75A15530" w14:textId="77777777" w:rsidR="005C0B8B" w:rsidRDefault="005C0B8B" w:rsidP="005C0B8B">
      <w:pPr>
        <w:ind w:left="1053"/>
        <w:rPr>
          <w:color w:val="000000"/>
          <w:szCs w:val="22"/>
        </w:rPr>
      </w:pPr>
    </w:p>
    <w:p w14:paraId="494E0F45" w14:textId="77777777" w:rsidR="005C0B8B" w:rsidRPr="0017505F" w:rsidRDefault="005C0B8B" w:rsidP="005C0B8B">
      <w:pPr>
        <w:ind w:left="1053"/>
        <w:rPr>
          <w:color w:val="000000"/>
          <w:szCs w:val="22"/>
        </w:rPr>
      </w:pPr>
      <w:r>
        <w:rPr>
          <w:color w:val="000000"/>
        </w:rPr>
        <w:t xml:space="preserve">г-н </w:t>
      </w:r>
      <w:proofErr w:type="spellStart"/>
      <w:r>
        <w:rPr>
          <w:color w:val="000000"/>
        </w:rPr>
        <w:t>Хамади</w:t>
      </w:r>
      <w:proofErr w:type="spellEnd"/>
      <w:r>
        <w:rPr>
          <w:color w:val="000000"/>
        </w:rPr>
        <w:t xml:space="preserve"> АГ МОХАМЕД АББА</w:t>
      </w:r>
    </w:p>
    <w:p w14:paraId="52AC9538" w14:textId="77777777" w:rsidR="005C0B8B" w:rsidRPr="0052547B" w:rsidRDefault="005C0B8B" w:rsidP="005C0B8B">
      <w:pPr>
        <w:tabs>
          <w:tab w:val="left" w:pos="1080"/>
        </w:tabs>
        <w:ind w:left="1080"/>
        <w:rPr>
          <w:szCs w:val="22"/>
        </w:rPr>
      </w:pPr>
    </w:p>
    <w:p w14:paraId="41E5664D" w14:textId="77777777" w:rsidR="005C0B8B" w:rsidRDefault="005C0B8B" w:rsidP="005C0B8B">
      <w:pPr>
        <w:numPr>
          <w:ilvl w:val="0"/>
          <w:numId w:val="9"/>
        </w:numPr>
        <w:tabs>
          <w:tab w:val="clear" w:pos="1160"/>
          <w:tab w:val="left" w:pos="1080"/>
        </w:tabs>
        <w:rPr>
          <w:szCs w:val="22"/>
        </w:rPr>
      </w:pPr>
      <w:r>
        <w:t>кандидаты, рассмотрение заявлений которых Консультативным советом следует отложить до следующей сессии Комитета (в алфавитном порядке):</w:t>
      </w:r>
    </w:p>
    <w:p w14:paraId="18927376" w14:textId="77777777" w:rsidR="005C0B8B" w:rsidRDefault="005C0B8B" w:rsidP="005C0B8B">
      <w:pPr>
        <w:ind w:left="1053"/>
        <w:rPr>
          <w:szCs w:val="22"/>
          <w:highlight w:val="yellow"/>
        </w:rPr>
      </w:pPr>
    </w:p>
    <w:p w14:paraId="45644764" w14:textId="77777777" w:rsidR="005C0B8B" w:rsidRPr="00C42068" w:rsidRDefault="005C0B8B" w:rsidP="005C0B8B">
      <w:pPr>
        <w:ind w:left="1053"/>
        <w:rPr>
          <w:color w:val="000000"/>
          <w:szCs w:val="22"/>
        </w:rPr>
      </w:pPr>
      <w:r>
        <w:t xml:space="preserve">г-н </w:t>
      </w:r>
      <w:proofErr w:type="spellStart"/>
      <w:r>
        <w:t>Бабагана</w:t>
      </w:r>
      <w:proofErr w:type="spellEnd"/>
      <w:r>
        <w:t xml:space="preserve"> АБУБАКАР</w:t>
      </w:r>
    </w:p>
    <w:p w14:paraId="331392C8" w14:textId="77777777" w:rsidR="005C0B8B" w:rsidRDefault="005C0B8B" w:rsidP="005C0B8B">
      <w:pPr>
        <w:ind w:left="1053"/>
        <w:rPr>
          <w:color w:val="000000"/>
          <w:szCs w:val="22"/>
        </w:rPr>
      </w:pPr>
    </w:p>
    <w:p w14:paraId="10F2D920" w14:textId="77777777" w:rsidR="005C0B8B" w:rsidRPr="00607216" w:rsidRDefault="005C0B8B" w:rsidP="005C0B8B">
      <w:pPr>
        <w:ind w:left="1053"/>
        <w:rPr>
          <w:szCs w:val="22"/>
        </w:rPr>
      </w:pPr>
      <w:r>
        <w:rPr>
          <w:color w:val="000000"/>
        </w:rPr>
        <w:t>г-н Муса Усман НДАМБА</w:t>
      </w:r>
    </w:p>
    <w:p w14:paraId="4F806BA1" w14:textId="77777777" w:rsidR="005C0B8B" w:rsidRPr="00607216" w:rsidRDefault="005C0B8B" w:rsidP="005C0B8B">
      <w:pPr>
        <w:ind w:left="1053"/>
        <w:rPr>
          <w:szCs w:val="22"/>
        </w:rPr>
      </w:pPr>
    </w:p>
    <w:p w14:paraId="0CADD283" w14:textId="77777777" w:rsidR="005C0B8B" w:rsidRDefault="005C0B8B" w:rsidP="005C0B8B">
      <w:pPr>
        <w:numPr>
          <w:ilvl w:val="0"/>
          <w:numId w:val="9"/>
        </w:numPr>
        <w:tabs>
          <w:tab w:val="clear" w:pos="1160"/>
          <w:tab w:val="left" w:pos="1080"/>
        </w:tabs>
        <w:rPr>
          <w:szCs w:val="22"/>
        </w:rPr>
      </w:pPr>
      <w:r>
        <w:t>кандидат, заявление которого следует отклонить:</w:t>
      </w:r>
    </w:p>
    <w:p w14:paraId="0371A8F6" w14:textId="77777777" w:rsidR="005C0B8B" w:rsidRDefault="005C0B8B" w:rsidP="005C0B8B">
      <w:pPr>
        <w:tabs>
          <w:tab w:val="left" w:pos="1080"/>
        </w:tabs>
        <w:ind w:left="1080"/>
        <w:rPr>
          <w:szCs w:val="22"/>
        </w:rPr>
      </w:pPr>
    </w:p>
    <w:p w14:paraId="3A6B8FC7" w14:textId="77777777" w:rsidR="005C0B8B" w:rsidRPr="00607216" w:rsidRDefault="005C0B8B" w:rsidP="005C0B8B">
      <w:pPr>
        <w:ind w:left="1053"/>
        <w:rPr>
          <w:szCs w:val="22"/>
        </w:rPr>
      </w:pPr>
      <w:r>
        <w:t xml:space="preserve">г-н </w:t>
      </w:r>
      <w:proofErr w:type="spellStart"/>
      <w:r>
        <w:t>Осаруигиемвин</w:t>
      </w:r>
      <w:proofErr w:type="spellEnd"/>
      <w:r>
        <w:t xml:space="preserve"> Джозеф ОГИЕРИАХИ</w:t>
      </w:r>
    </w:p>
    <w:p w14:paraId="4606F9B3" w14:textId="77777777" w:rsidR="005C0B8B" w:rsidRDefault="005C0B8B" w:rsidP="005C0B8B">
      <w:pPr>
        <w:tabs>
          <w:tab w:val="num" w:pos="0"/>
        </w:tabs>
        <w:rPr>
          <w:szCs w:val="22"/>
        </w:rPr>
      </w:pPr>
    </w:p>
    <w:p w14:paraId="14A60F4A" w14:textId="77777777" w:rsidR="005C0B8B" w:rsidRPr="00FB442E" w:rsidRDefault="005C0B8B" w:rsidP="005C0B8B">
      <w:pPr>
        <w:tabs>
          <w:tab w:val="num" w:pos="0"/>
        </w:tabs>
        <w:rPr>
          <w:szCs w:val="22"/>
        </w:rPr>
      </w:pPr>
      <w:r>
        <w:t>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 6(i) приложения к документу WIPO/GA/39/11.</w:t>
      </w:r>
    </w:p>
    <w:p w14:paraId="41A53365" w14:textId="77777777" w:rsidR="005C0B8B" w:rsidRPr="00FB442E" w:rsidRDefault="005C0B8B" w:rsidP="005C0B8B">
      <w:pPr>
        <w:tabs>
          <w:tab w:val="left" w:pos="5220"/>
        </w:tabs>
        <w:rPr>
          <w:szCs w:val="22"/>
        </w:rPr>
      </w:pPr>
    </w:p>
    <w:p w14:paraId="79B1754A" w14:textId="77777777" w:rsidR="005C0B8B" w:rsidRDefault="005C0B8B" w:rsidP="005C0B8B">
      <w:pPr>
        <w:tabs>
          <w:tab w:val="left" w:pos="5220"/>
        </w:tabs>
        <w:ind w:left="5310"/>
        <w:rPr>
          <w:szCs w:val="22"/>
        </w:rPr>
      </w:pPr>
    </w:p>
    <w:p w14:paraId="27EDA2A7" w14:textId="77777777" w:rsidR="005C0B8B" w:rsidRPr="00FB442E" w:rsidRDefault="005C0B8B" w:rsidP="005C0B8B">
      <w:pPr>
        <w:tabs>
          <w:tab w:val="left" w:pos="5220"/>
        </w:tabs>
        <w:ind w:left="5310"/>
        <w:rPr>
          <w:szCs w:val="22"/>
        </w:rPr>
      </w:pPr>
      <w:r>
        <w:t>Совершено в Женеве 4 декабря 2024 года</w:t>
      </w:r>
    </w:p>
    <w:p w14:paraId="6285A36D" w14:textId="77777777" w:rsidR="005C0B8B" w:rsidRPr="00FB442E" w:rsidRDefault="005C0B8B" w:rsidP="005C0B8B">
      <w:pPr>
        <w:rPr>
          <w:szCs w:val="22"/>
        </w:rPr>
      </w:pPr>
    </w:p>
    <w:p w14:paraId="3BDB86BB" w14:textId="77777777" w:rsidR="005C0B8B" w:rsidRDefault="005C0B8B" w:rsidP="005C0B8B">
      <w:pPr>
        <w:rPr>
          <w:szCs w:val="22"/>
        </w:rPr>
      </w:pPr>
    </w:p>
    <w:p w14:paraId="6FCC909E" w14:textId="77777777" w:rsidR="005C0B8B" w:rsidRPr="00741926" w:rsidRDefault="005C0B8B" w:rsidP="005C0B8B">
      <w:pPr>
        <w:rPr>
          <w:szCs w:val="22"/>
        </w:rPr>
      </w:pPr>
      <w:r>
        <w:br w:type="page"/>
      </w:r>
      <w:r>
        <w:lastRenderedPageBreak/>
        <w:t>Имена членов Консультативного совета Добровольного фонда ВОИС:</w:t>
      </w:r>
    </w:p>
    <w:p w14:paraId="15D4F1B1" w14:textId="77777777" w:rsidR="005C0B8B" w:rsidRPr="00741926" w:rsidRDefault="005C0B8B" w:rsidP="005C0B8B">
      <w:pPr>
        <w:rPr>
          <w:szCs w:val="22"/>
        </w:rPr>
      </w:pPr>
    </w:p>
    <w:p w14:paraId="2548C32F" w14:textId="77777777" w:rsidR="005C0B8B" w:rsidRPr="00741926" w:rsidRDefault="005C0B8B" w:rsidP="005C0B8B">
      <w:pPr>
        <w:rPr>
          <w:szCs w:val="22"/>
        </w:rPr>
      </w:pPr>
    </w:p>
    <w:p w14:paraId="7374982B" w14:textId="77777777" w:rsidR="005C0B8B" w:rsidRPr="00741926" w:rsidRDefault="005C0B8B" w:rsidP="005C0B8B">
      <w:pPr>
        <w:rPr>
          <w:iCs/>
          <w:szCs w:val="22"/>
        </w:rPr>
      </w:pPr>
      <w:proofErr w:type="gramStart"/>
      <w:r>
        <w:t>Председатель:  г</w:t>
      </w:r>
      <w:proofErr w:type="gramEnd"/>
      <w:r>
        <w:t xml:space="preserve">-жа Одри НЕКАЙЕ, заместитель Председателя Межправительственного комитета, член </w:t>
      </w:r>
      <w:proofErr w:type="spellStart"/>
      <w:r>
        <w:t>ex</w:t>
      </w:r>
      <w:proofErr w:type="spellEnd"/>
      <w:r>
        <w:t> </w:t>
      </w:r>
      <w:proofErr w:type="spellStart"/>
      <w:r>
        <w:t>officio</w:t>
      </w:r>
      <w:proofErr w:type="spellEnd"/>
      <w:r>
        <w:rPr>
          <w:i/>
        </w:rPr>
        <w:t xml:space="preserve"> </w:t>
      </w:r>
      <w:r>
        <w:t>[</w:t>
      </w:r>
      <w:r>
        <w:rPr>
          <w:i/>
          <w:iCs/>
        </w:rPr>
        <w:t>подпись</w:t>
      </w:r>
      <w:r>
        <w:t>]</w:t>
      </w:r>
    </w:p>
    <w:p w14:paraId="5AFEAF5E" w14:textId="77777777" w:rsidR="005C0B8B" w:rsidRPr="00741926" w:rsidRDefault="005C0B8B" w:rsidP="005C0B8B">
      <w:pPr>
        <w:rPr>
          <w:iCs/>
          <w:szCs w:val="22"/>
        </w:rPr>
      </w:pPr>
    </w:p>
    <w:p w14:paraId="779A8BD3" w14:textId="77777777" w:rsidR="005C0B8B" w:rsidRPr="00741926" w:rsidRDefault="005C0B8B" w:rsidP="005C0B8B">
      <w:pPr>
        <w:rPr>
          <w:szCs w:val="22"/>
        </w:rPr>
      </w:pPr>
    </w:p>
    <w:p w14:paraId="7EF32651" w14:textId="77777777" w:rsidR="005C0B8B" w:rsidRPr="00741926" w:rsidRDefault="005C0B8B" w:rsidP="005C0B8B">
      <w:pPr>
        <w:rPr>
          <w:szCs w:val="22"/>
        </w:rPr>
      </w:pPr>
      <w:r>
        <w:t xml:space="preserve">и в английском алфавитном порядке: </w:t>
      </w:r>
    </w:p>
    <w:p w14:paraId="5111FD9E" w14:textId="77777777" w:rsidR="005C0B8B" w:rsidRPr="00741926" w:rsidRDefault="005C0B8B" w:rsidP="005C0B8B">
      <w:pPr>
        <w:rPr>
          <w:szCs w:val="22"/>
        </w:rPr>
      </w:pPr>
    </w:p>
    <w:p w14:paraId="3A3B6A8B" w14:textId="77777777" w:rsidR="005C0B8B" w:rsidRPr="00741926" w:rsidRDefault="005C0B8B" w:rsidP="005C0B8B">
      <w:pPr>
        <w:contextualSpacing/>
        <w:rPr>
          <w:szCs w:val="22"/>
        </w:rPr>
      </w:pPr>
    </w:p>
    <w:p w14:paraId="14732FAA" w14:textId="77777777" w:rsidR="005C0B8B" w:rsidRPr="00115ACB" w:rsidRDefault="005C0B8B" w:rsidP="005C0B8B">
      <w:pPr>
        <w:contextualSpacing/>
        <w:rPr>
          <w:szCs w:val="22"/>
        </w:rPr>
      </w:pPr>
      <w:r>
        <w:t>г-жа Сьюзан ЭНТОНИ, сотрудник по связям с племенами, старший поверенный по товарным знакам Ведомства по патентам и товарным знакам Соединенных Штатов Америки, Соединенные Штаты Америки [</w:t>
      </w:r>
      <w:r>
        <w:rPr>
          <w:i/>
        </w:rPr>
        <w:t>подпись</w:t>
      </w:r>
      <w:r>
        <w:t>]</w:t>
      </w:r>
    </w:p>
    <w:p w14:paraId="21F84615" w14:textId="77777777" w:rsidR="005C0B8B" w:rsidRPr="00741926" w:rsidRDefault="005C0B8B" w:rsidP="005C0B8B">
      <w:pPr>
        <w:contextualSpacing/>
        <w:rPr>
          <w:szCs w:val="22"/>
        </w:rPr>
      </w:pPr>
    </w:p>
    <w:p w14:paraId="4CA54561" w14:textId="77777777" w:rsidR="005C0B8B" w:rsidRPr="00741926" w:rsidRDefault="005C0B8B" w:rsidP="005C0B8B">
      <w:pPr>
        <w:contextualSpacing/>
        <w:rPr>
          <w:szCs w:val="22"/>
        </w:rPr>
      </w:pPr>
    </w:p>
    <w:p w14:paraId="7B638B74" w14:textId="77777777" w:rsidR="005C0B8B" w:rsidRPr="00741926" w:rsidRDefault="005C0B8B" w:rsidP="005C0B8B">
      <w:pPr>
        <w:contextualSpacing/>
        <w:rPr>
          <w:szCs w:val="22"/>
        </w:rPr>
      </w:pPr>
      <w:r>
        <w:t xml:space="preserve">г-н Маню КАДДИ, представитель Фонда по защите прав коренного народа </w:t>
      </w:r>
      <w:proofErr w:type="spellStart"/>
      <w:r>
        <w:t>аотеароа</w:t>
      </w:r>
      <w:proofErr w:type="spellEnd"/>
      <w:r>
        <w:t xml:space="preserve"> [</w:t>
      </w:r>
      <w:r>
        <w:rPr>
          <w:i/>
        </w:rPr>
        <w:t>подпись</w:t>
      </w:r>
      <w:r>
        <w:t>]</w:t>
      </w:r>
    </w:p>
    <w:p w14:paraId="34E9CC97" w14:textId="77777777" w:rsidR="005C0B8B" w:rsidRPr="00741926" w:rsidRDefault="005C0B8B" w:rsidP="005C0B8B">
      <w:pPr>
        <w:contextualSpacing/>
        <w:rPr>
          <w:szCs w:val="22"/>
        </w:rPr>
      </w:pPr>
    </w:p>
    <w:p w14:paraId="085A829E" w14:textId="77777777" w:rsidR="005C0B8B" w:rsidRPr="00741926" w:rsidRDefault="005C0B8B" w:rsidP="005C0B8B">
      <w:pPr>
        <w:contextualSpacing/>
        <w:rPr>
          <w:szCs w:val="22"/>
        </w:rPr>
      </w:pPr>
    </w:p>
    <w:p w14:paraId="13519F00" w14:textId="77777777" w:rsidR="005C0B8B" w:rsidRPr="00741926" w:rsidRDefault="005C0B8B" w:rsidP="005C0B8B">
      <w:pPr>
        <w:contextualSpacing/>
        <w:rPr>
          <w:szCs w:val="22"/>
        </w:rPr>
      </w:pPr>
      <w:r>
        <w:t xml:space="preserve">г-н </w:t>
      </w:r>
      <w:proofErr w:type="spellStart"/>
      <w:r>
        <w:t>Хулсон</w:t>
      </w:r>
      <w:proofErr w:type="spellEnd"/>
      <w:r>
        <w:t xml:space="preserve"> ФАСАУ, заместитель руководителя Отдела по реестрам компаний и интеллектуальной собственности Министерства торговли, промышленности и труда, Самоа [</w:t>
      </w:r>
      <w:r>
        <w:rPr>
          <w:i/>
        </w:rPr>
        <w:t>подпись</w:t>
      </w:r>
      <w:r>
        <w:t>]</w:t>
      </w:r>
    </w:p>
    <w:p w14:paraId="3D4D6DEF" w14:textId="77777777" w:rsidR="005C0B8B" w:rsidRDefault="005C0B8B" w:rsidP="005C0B8B">
      <w:pPr>
        <w:contextualSpacing/>
        <w:rPr>
          <w:szCs w:val="22"/>
        </w:rPr>
      </w:pPr>
    </w:p>
    <w:p w14:paraId="5E7F46BC" w14:textId="77777777" w:rsidR="005C0B8B" w:rsidRDefault="005C0B8B" w:rsidP="005C0B8B">
      <w:pPr>
        <w:contextualSpacing/>
        <w:rPr>
          <w:szCs w:val="22"/>
        </w:rPr>
      </w:pPr>
    </w:p>
    <w:p w14:paraId="53C97D20" w14:textId="77777777" w:rsidR="005C0B8B" w:rsidRPr="00741926" w:rsidRDefault="005C0B8B" w:rsidP="005C0B8B">
      <w:pPr>
        <w:contextualSpacing/>
        <w:rPr>
          <w:rStyle w:val="size"/>
          <w:color w:val="333333"/>
          <w:szCs w:val="22"/>
          <w:shd w:val="clear" w:color="auto" w:fill="FFFFFF"/>
        </w:rPr>
      </w:pPr>
      <w:r>
        <w:t xml:space="preserve">г-жа </w:t>
      </w:r>
      <w:proofErr w:type="spellStart"/>
      <w:r>
        <w:t>Макхукхумала</w:t>
      </w:r>
      <w:proofErr w:type="spellEnd"/>
      <w:r>
        <w:t xml:space="preserve"> КАМА, главный советник по промышленной собственности Управления генерального регистратора Министерства права и юстиции, Лесото [</w:t>
      </w:r>
      <w:r>
        <w:rPr>
          <w:i/>
        </w:rPr>
        <w:t>подпись</w:t>
      </w:r>
      <w:r>
        <w:t>]</w:t>
      </w:r>
    </w:p>
    <w:p w14:paraId="73D224DD" w14:textId="77777777" w:rsidR="005C0B8B" w:rsidRPr="00741926" w:rsidRDefault="005C0B8B" w:rsidP="005C0B8B">
      <w:pPr>
        <w:contextualSpacing/>
        <w:rPr>
          <w:szCs w:val="22"/>
        </w:rPr>
      </w:pPr>
    </w:p>
    <w:p w14:paraId="5FDD363B" w14:textId="77777777" w:rsidR="005C0B8B" w:rsidRPr="00741926" w:rsidRDefault="005C0B8B" w:rsidP="005C0B8B">
      <w:pPr>
        <w:contextualSpacing/>
        <w:rPr>
          <w:szCs w:val="22"/>
        </w:rPr>
      </w:pPr>
    </w:p>
    <w:p w14:paraId="447670B1" w14:textId="77777777" w:rsidR="005C0B8B" w:rsidRPr="00741926" w:rsidRDefault="005C0B8B" w:rsidP="005C0B8B">
      <w:pPr>
        <w:contextualSpacing/>
        <w:rPr>
          <w:szCs w:val="22"/>
        </w:rPr>
      </w:pPr>
      <w:r>
        <w:t>г-жа Евгения КОРОБЕНКОВА, советник Отдела многостороннего сотрудничества Управления международного сотрудничества Федеральной службы по интеллектуальной собственности (Роспатент), Российская Федерация [</w:t>
      </w:r>
      <w:r>
        <w:rPr>
          <w:i/>
        </w:rPr>
        <w:t>подпись</w:t>
      </w:r>
      <w:r>
        <w:t>]</w:t>
      </w:r>
    </w:p>
    <w:p w14:paraId="0ECE086D" w14:textId="77777777" w:rsidR="005C0B8B" w:rsidRDefault="005C0B8B" w:rsidP="005C0B8B">
      <w:pPr>
        <w:contextualSpacing/>
        <w:rPr>
          <w:szCs w:val="22"/>
        </w:rPr>
      </w:pPr>
    </w:p>
    <w:p w14:paraId="1125F413" w14:textId="77777777" w:rsidR="005C0B8B" w:rsidRPr="00741926" w:rsidRDefault="005C0B8B" w:rsidP="005C0B8B">
      <w:pPr>
        <w:contextualSpacing/>
        <w:rPr>
          <w:szCs w:val="22"/>
        </w:rPr>
      </w:pPr>
    </w:p>
    <w:p w14:paraId="78113266" w14:textId="77777777" w:rsidR="005C0B8B" w:rsidRPr="00741926" w:rsidRDefault="005C0B8B" w:rsidP="005C0B8B">
      <w:pPr>
        <w:contextualSpacing/>
        <w:rPr>
          <w:szCs w:val="22"/>
        </w:rPr>
      </w:pPr>
      <w:r>
        <w:t>г-жа Леа МАККЕНЗИ, представительница Информационной сети коренных народов [</w:t>
      </w:r>
      <w:r>
        <w:rPr>
          <w:i/>
        </w:rPr>
        <w:t>подпись</w:t>
      </w:r>
      <w:r>
        <w:t>]</w:t>
      </w:r>
    </w:p>
    <w:p w14:paraId="46C7676B" w14:textId="77777777" w:rsidR="005C0B8B" w:rsidRPr="00741926" w:rsidRDefault="005C0B8B" w:rsidP="005C0B8B">
      <w:pPr>
        <w:contextualSpacing/>
        <w:rPr>
          <w:szCs w:val="22"/>
        </w:rPr>
      </w:pPr>
    </w:p>
    <w:p w14:paraId="6AD75128" w14:textId="77777777" w:rsidR="005C0B8B" w:rsidRPr="00741926" w:rsidRDefault="005C0B8B" w:rsidP="005C0B8B">
      <w:pPr>
        <w:contextualSpacing/>
        <w:rPr>
          <w:szCs w:val="22"/>
        </w:rPr>
      </w:pPr>
    </w:p>
    <w:p w14:paraId="61514AD7" w14:textId="77777777" w:rsidR="005C0B8B" w:rsidRPr="00927136" w:rsidRDefault="005C0B8B" w:rsidP="005C0B8B">
      <w:pPr>
        <w:contextualSpacing/>
        <w:rPr>
          <w:szCs w:val="22"/>
        </w:rPr>
      </w:pPr>
      <w:r>
        <w:t xml:space="preserve">г-жа Соня Патрисия МУРСИЯ РОА, представительница Фонда </w:t>
      </w:r>
      <w:proofErr w:type="spellStart"/>
      <w:r>
        <w:rPr>
          <w:i/>
        </w:rPr>
        <w:t>Maloca</w:t>
      </w:r>
      <w:proofErr w:type="spellEnd"/>
      <w:r>
        <w:rPr>
          <w:i/>
        </w:rPr>
        <w:t xml:space="preserve"> Internationale</w:t>
      </w:r>
      <w:r>
        <w:t xml:space="preserve"> [</w:t>
      </w:r>
      <w:r>
        <w:rPr>
          <w:i/>
        </w:rPr>
        <w:t>подпись</w:t>
      </w:r>
      <w:r>
        <w:t>]</w:t>
      </w:r>
    </w:p>
    <w:p w14:paraId="06B0F5BF" w14:textId="77777777" w:rsidR="005C0B8B" w:rsidRPr="00927136" w:rsidRDefault="005C0B8B" w:rsidP="005C0B8B">
      <w:pPr>
        <w:contextualSpacing/>
        <w:rPr>
          <w:szCs w:val="22"/>
          <w:lang w:val="it-IT"/>
        </w:rPr>
      </w:pPr>
    </w:p>
    <w:p w14:paraId="4DD0597B" w14:textId="77777777" w:rsidR="005C0B8B" w:rsidRPr="00927136" w:rsidRDefault="005C0B8B" w:rsidP="005C0B8B">
      <w:pPr>
        <w:contextualSpacing/>
        <w:rPr>
          <w:szCs w:val="22"/>
          <w:lang w:val="it-IT"/>
        </w:rPr>
      </w:pPr>
    </w:p>
    <w:p w14:paraId="4D05AD42" w14:textId="77777777" w:rsidR="005C0B8B" w:rsidRPr="00C0335D" w:rsidRDefault="005C0B8B" w:rsidP="005C0B8B">
      <w:pPr>
        <w:rPr>
          <w:szCs w:val="22"/>
        </w:rPr>
      </w:pPr>
      <w:r>
        <w:t>г-жа Элисон УРКИСО, первый секретарь постоянного представительства Перу, Женева [</w:t>
      </w:r>
      <w:r>
        <w:rPr>
          <w:i/>
          <w:iCs/>
        </w:rPr>
        <w:t>подпись</w:t>
      </w:r>
      <w:r>
        <w:t>]</w:t>
      </w:r>
    </w:p>
    <w:p w14:paraId="6DD49431" w14:textId="77777777" w:rsidR="005C0B8B" w:rsidRPr="00FB442E" w:rsidRDefault="005C0B8B" w:rsidP="005C0B8B">
      <w:pPr>
        <w:contextualSpacing/>
        <w:rPr>
          <w:szCs w:val="22"/>
        </w:rPr>
      </w:pPr>
    </w:p>
    <w:p w14:paraId="0F460621" w14:textId="77777777" w:rsidR="005C0B8B" w:rsidRPr="00FB442E" w:rsidRDefault="005C0B8B" w:rsidP="005C0B8B">
      <w:pPr>
        <w:spacing w:line="260" w:lineRule="atLeast"/>
        <w:rPr>
          <w:rStyle w:val="hps"/>
          <w:szCs w:val="22"/>
        </w:rPr>
      </w:pPr>
    </w:p>
    <w:p w14:paraId="0C65C9E0" w14:textId="77777777" w:rsidR="005C0B8B" w:rsidRPr="00FB442E" w:rsidRDefault="005C0B8B" w:rsidP="005C0B8B">
      <w:pPr>
        <w:pStyle w:val="Endofdocument"/>
        <w:spacing w:after="0" w:line="240" w:lineRule="auto"/>
        <w:rPr>
          <w:sz w:val="22"/>
          <w:szCs w:val="22"/>
        </w:rPr>
      </w:pPr>
    </w:p>
    <w:p w14:paraId="59BEB686" w14:textId="1EA2D7D0" w:rsidR="000F5E56" w:rsidRDefault="005C0B8B" w:rsidP="004502D2">
      <w:pPr>
        <w:pStyle w:val="Endofdocument"/>
        <w:spacing w:after="0" w:line="240" w:lineRule="auto"/>
      </w:pPr>
      <w:r>
        <w:rPr>
          <w:sz w:val="22"/>
        </w:rPr>
        <w:t>[Конец приложения и документа]</w:t>
      </w:r>
    </w:p>
    <w:sectPr w:rsidR="000F5E56" w:rsidSect="005C0B8B">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3D31" w14:textId="77777777" w:rsidR="00857541" w:rsidRDefault="00857541" w:rsidP="005C0B8B">
      <w:r>
        <w:separator/>
      </w:r>
    </w:p>
  </w:endnote>
  <w:endnote w:type="continuationSeparator" w:id="0">
    <w:p w14:paraId="2065135B" w14:textId="77777777" w:rsidR="00857541" w:rsidRDefault="00857541" w:rsidP="005C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F67A" w14:textId="7BD54D50" w:rsidR="005C0B8B" w:rsidRDefault="005C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CCD" w14:textId="696FF127" w:rsidR="005C0B8B" w:rsidRDefault="005C0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44C7" w14:textId="2F161347" w:rsidR="005C0B8B" w:rsidRDefault="005C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C8FF1" w14:textId="77777777" w:rsidR="00857541" w:rsidRDefault="00857541" w:rsidP="005C0B8B">
      <w:r>
        <w:separator/>
      </w:r>
    </w:p>
  </w:footnote>
  <w:footnote w:type="continuationSeparator" w:id="0">
    <w:p w14:paraId="3F9998F1" w14:textId="77777777" w:rsidR="00857541" w:rsidRDefault="00857541" w:rsidP="005C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4424" w14:textId="77777777" w:rsidR="0068739B" w:rsidRDefault="004502D2">
    <w:pPr>
      <w:pStyle w:val="Header"/>
      <w:jc w:val="right"/>
    </w:pPr>
    <w:r>
      <w:t>WIPO/GRTKF/IC/49/INF/6</w:t>
    </w:r>
  </w:p>
  <w:p w14:paraId="71DC00ED" w14:textId="77777777" w:rsidR="0068739B" w:rsidRDefault="004502D2">
    <w:pPr>
      <w:pStyle w:val="Header"/>
      <w:jc w:val="right"/>
    </w:pPr>
    <w:r>
      <w:t xml:space="preserve">стр. </w:t>
    </w:r>
    <w:r>
      <w:fldChar w:fldCharType="begin"/>
    </w:r>
    <w:r>
      <w:instrText xml:space="preserve"> PAGE   \* MERGEFORMAT </w:instrText>
    </w:r>
    <w:r>
      <w:fldChar w:fldCharType="separate"/>
    </w:r>
    <w:r>
      <w:t>2</w:t>
    </w:r>
    <w:r>
      <w:fldChar w:fldCharType="end"/>
    </w:r>
  </w:p>
  <w:p w14:paraId="201C7ADC" w14:textId="77777777" w:rsidR="0068739B" w:rsidRDefault="0068739B" w:rsidP="00FE2E74">
    <w:pPr>
      <w:pStyle w:val="Header"/>
      <w:jc w:val="right"/>
    </w:pPr>
  </w:p>
  <w:p w14:paraId="7FA22003" w14:textId="77777777" w:rsidR="0068739B" w:rsidRDefault="0068739B"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E572" w14:textId="77777777" w:rsidR="0068739B" w:rsidRDefault="0068739B" w:rsidP="00916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385F" w14:textId="77777777" w:rsidR="0068739B" w:rsidRDefault="004502D2">
    <w:pPr>
      <w:pStyle w:val="Header"/>
      <w:jc w:val="right"/>
    </w:pPr>
    <w:r>
      <w:t>WIPO/GRTKF/IC/49/INF/6</w:t>
    </w:r>
  </w:p>
  <w:p w14:paraId="11D97A7E" w14:textId="77777777" w:rsidR="0068739B" w:rsidRDefault="004502D2">
    <w:pPr>
      <w:pStyle w:val="Header"/>
      <w:jc w:val="right"/>
    </w:pPr>
    <w:r>
      <w:t>Приложение, стр. </w:t>
    </w:r>
    <w:r>
      <w:fldChar w:fldCharType="begin"/>
    </w:r>
    <w:r>
      <w:instrText xml:space="preserve"> PAGE   \* MERGEFORMAT </w:instrText>
    </w:r>
    <w:r>
      <w:fldChar w:fldCharType="separate"/>
    </w:r>
    <w:r>
      <w:t>2</w:t>
    </w:r>
    <w:r>
      <w:fldChar w:fldCharType="end"/>
    </w:r>
  </w:p>
  <w:p w14:paraId="5F3CEF6A" w14:textId="77777777" w:rsidR="0068739B" w:rsidRDefault="0068739B" w:rsidP="00FE2E74">
    <w:pPr>
      <w:pStyle w:val="Header"/>
      <w:jc w:val="right"/>
    </w:pPr>
  </w:p>
  <w:p w14:paraId="3FB9A5D3" w14:textId="77777777" w:rsidR="0068739B" w:rsidRDefault="0068739B" w:rsidP="00FE2E7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B243" w14:textId="77777777" w:rsidR="00C97904" w:rsidRDefault="00C97904" w:rsidP="00C97904">
    <w:pPr>
      <w:pStyle w:val="Header"/>
      <w:jc w:val="right"/>
    </w:pPr>
    <w:r>
      <w:t>WIPO/GRTKF/IC/49/INF/6</w:t>
    </w:r>
  </w:p>
  <w:p w14:paraId="4845E5F4" w14:textId="5E360DBF" w:rsidR="0068739B" w:rsidRDefault="00747EB2" w:rsidP="00916107">
    <w:pPr>
      <w:pStyle w:val="Header"/>
      <w:jc w:val="right"/>
    </w:pPr>
    <w:r>
      <w:t>ПРИЛОЖЕНИЕ</w:t>
    </w:r>
  </w:p>
  <w:p w14:paraId="36871153" w14:textId="77777777" w:rsidR="00747EB2" w:rsidRDefault="00747EB2" w:rsidP="00916107">
    <w:pPr>
      <w:pStyle w:val="Header"/>
      <w:jc w:val="right"/>
    </w:pPr>
  </w:p>
  <w:p w14:paraId="0E25109A" w14:textId="77777777" w:rsidR="00747EB2" w:rsidRDefault="00747EB2" w:rsidP="0091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1"/>
  </w:num>
  <w:num w:numId="2" w16cid:durableId="1386487469">
    <w:abstractNumId w:val="3"/>
  </w:num>
  <w:num w:numId="3" w16cid:durableId="437722379">
    <w:abstractNumId w:val="8"/>
  </w:num>
  <w:num w:numId="4" w16cid:durableId="1715235169">
    <w:abstractNumId w:val="6"/>
  </w:num>
  <w:num w:numId="5" w16cid:durableId="2032411216">
    <w:abstractNumId w:val="0"/>
  </w:num>
  <w:num w:numId="6" w16cid:durableId="1668553989">
    <w:abstractNumId w:val="4"/>
  </w:num>
  <w:num w:numId="7" w16cid:durableId="1623226904">
    <w:abstractNumId w:val="7"/>
  </w:num>
  <w:num w:numId="8" w16cid:durableId="182026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1052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8B"/>
    <w:rsid w:val="000461FA"/>
    <w:rsid w:val="000E6D7B"/>
    <w:rsid w:val="000F5E56"/>
    <w:rsid w:val="003529F5"/>
    <w:rsid w:val="003555F6"/>
    <w:rsid w:val="003E6531"/>
    <w:rsid w:val="00431118"/>
    <w:rsid w:val="004502D2"/>
    <w:rsid w:val="005C0B8B"/>
    <w:rsid w:val="006758CF"/>
    <w:rsid w:val="0068739B"/>
    <w:rsid w:val="007424C9"/>
    <w:rsid w:val="00747EB2"/>
    <w:rsid w:val="0077593A"/>
    <w:rsid w:val="007B240C"/>
    <w:rsid w:val="007D53C7"/>
    <w:rsid w:val="007E7189"/>
    <w:rsid w:val="00804DB7"/>
    <w:rsid w:val="00857541"/>
    <w:rsid w:val="00862E58"/>
    <w:rsid w:val="009021C5"/>
    <w:rsid w:val="00927136"/>
    <w:rsid w:val="00975232"/>
    <w:rsid w:val="009A7EB6"/>
    <w:rsid w:val="00A40B9F"/>
    <w:rsid w:val="00BE3102"/>
    <w:rsid w:val="00C554EC"/>
    <w:rsid w:val="00C97904"/>
    <w:rsid w:val="00DE7F5C"/>
    <w:rsid w:val="00E3463A"/>
    <w:rsid w:val="00EC197A"/>
    <w:rsid w:val="00F43CD6"/>
    <w:rsid w:val="00FD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9DE6"/>
  <w15:chartTrackingRefBased/>
  <w15:docId w15:val="{928A02BF-8BFF-4D6A-898A-650624A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8B"/>
    <w:rPr>
      <w:rFonts w:ascii="Arial" w:eastAsia="SimSun" w:hAnsi="Arial" w:cs="Arial"/>
      <w:kern w:val="0"/>
      <w:sz w:val="22"/>
      <w:lang w:eastAsia="zh-CN"/>
      <w14:ligatures w14:val="none"/>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link w:val="Heading5Char"/>
    <w:semiHidden/>
    <w:unhideWhenUsed/>
    <w:qFormat/>
    <w:rsid w:val="005C0B8B"/>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5C0B8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5C0B8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5C0B8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5C0B8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5C0B8B"/>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5C0B8B"/>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5C0B8B"/>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5C0B8B"/>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5C0B8B"/>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5C0B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0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C0B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C0B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0B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0B8B"/>
    <w:rPr>
      <w:rFonts w:ascii="Arial" w:hAnsi="Arial" w:cs="Arial"/>
      <w:i/>
      <w:iCs/>
      <w:color w:val="404040" w:themeColor="text1" w:themeTint="BF"/>
      <w:sz w:val="22"/>
    </w:rPr>
  </w:style>
  <w:style w:type="paragraph" w:styleId="ListParagraph">
    <w:name w:val="List Paragraph"/>
    <w:basedOn w:val="Normal"/>
    <w:uiPriority w:val="34"/>
    <w:qFormat/>
    <w:rsid w:val="005C0B8B"/>
    <w:pPr>
      <w:ind w:left="720"/>
      <w:contextualSpacing/>
    </w:pPr>
  </w:style>
  <w:style w:type="character" w:styleId="IntenseEmphasis">
    <w:name w:val="Intense Emphasis"/>
    <w:basedOn w:val="DefaultParagraphFont"/>
    <w:uiPriority w:val="21"/>
    <w:qFormat/>
    <w:rsid w:val="005C0B8B"/>
    <w:rPr>
      <w:i/>
      <w:iCs/>
      <w:color w:val="365F91" w:themeColor="accent1" w:themeShade="BF"/>
    </w:rPr>
  </w:style>
  <w:style w:type="paragraph" w:styleId="IntenseQuote">
    <w:name w:val="Intense Quote"/>
    <w:basedOn w:val="Normal"/>
    <w:next w:val="Normal"/>
    <w:link w:val="IntenseQuoteChar"/>
    <w:uiPriority w:val="30"/>
    <w:qFormat/>
    <w:rsid w:val="005C0B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0B8B"/>
    <w:rPr>
      <w:rFonts w:ascii="Arial" w:hAnsi="Arial" w:cs="Arial"/>
      <w:i/>
      <w:iCs/>
      <w:color w:val="365F91" w:themeColor="accent1" w:themeShade="BF"/>
      <w:sz w:val="22"/>
    </w:rPr>
  </w:style>
  <w:style w:type="character" w:styleId="IntenseReference">
    <w:name w:val="Intense Reference"/>
    <w:basedOn w:val="DefaultParagraphFont"/>
    <w:uiPriority w:val="32"/>
    <w:qFormat/>
    <w:rsid w:val="005C0B8B"/>
    <w:rPr>
      <w:b/>
      <w:bCs/>
      <w:smallCaps/>
      <w:color w:val="365F91" w:themeColor="accent1" w:themeShade="BF"/>
      <w:spacing w:val="5"/>
    </w:rPr>
  </w:style>
  <w:style w:type="paragraph" w:customStyle="1" w:styleId="Endofdocument">
    <w:name w:val="End of document"/>
    <w:basedOn w:val="Normal"/>
    <w:rsid w:val="005C0B8B"/>
    <w:pPr>
      <w:spacing w:after="120" w:line="260" w:lineRule="atLeast"/>
      <w:ind w:left="4536"/>
      <w:contextualSpacing/>
      <w:jc w:val="center"/>
    </w:pPr>
    <w:rPr>
      <w:rFonts w:eastAsia="Times New Roman" w:cs="Times New Roman"/>
      <w:sz w:val="20"/>
      <w:lang w:eastAsia="en-US"/>
    </w:rPr>
  </w:style>
  <w:style w:type="paragraph" w:customStyle="1" w:styleId="CarCar1CharChar">
    <w:name w:val="Car Car1 Char Char"/>
    <w:basedOn w:val="Normal"/>
    <w:rsid w:val="005C0B8B"/>
    <w:pPr>
      <w:spacing w:after="160" w:line="240" w:lineRule="exact"/>
    </w:pPr>
    <w:rPr>
      <w:rFonts w:ascii="Verdana" w:eastAsia="PMingLiU" w:hAnsi="Verdana" w:cs="Times New Roman"/>
      <w:sz w:val="20"/>
      <w:lang w:eastAsia="en-US"/>
    </w:rPr>
  </w:style>
  <w:style w:type="character" w:customStyle="1" w:styleId="HeaderChar">
    <w:name w:val="Header Char"/>
    <w:link w:val="Header"/>
    <w:uiPriority w:val="99"/>
    <w:locked/>
    <w:rsid w:val="005C0B8B"/>
    <w:rPr>
      <w:rFonts w:ascii="Arial" w:hAnsi="Arial" w:cs="Arial"/>
      <w:sz w:val="22"/>
    </w:rPr>
  </w:style>
  <w:style w:type="character" w:customStyle="1" w:styleId="hps">
    <w:name w:val="hps"/>
    <w:rsid w:val="005C0B8B"/>
    <w:rPr>
      <w:rFonts w:cs="Times New Roman"/>
    </w:rPr>
  </w:style>
  <w:style w:type="character" w:customStyle="1" w:styleId="size">
    <w:name w:val="size"/>
    <w:rsid w:val="005C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ZAROCHENTSEVA Anna</cp:lastModifiedBy>
  <cp:revision>13</cp:revision>
  <dcterms:created xsi:type="dcterms:W3CDTF">2024-12-04T20:54:00Z</dcterms:created>
  <dcterms:modified xsi:type="dcterms:W3CDTF">2024-12-19T10:17:00Z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2024-12-05T16:26:29Z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b6547fac-ff04-4578-a0d1-a25a290df652</vt:lpwstr>
  </property>
  <property fmtid="{D5CDD505-2E9C-101B-9397-08002B2CF9AE}" pid="8" name="MSIP_Label_20773ee6-353b-4fb9-a59d-0b94c8c67bea_ContentBits">
    <vt:lpwstr>0</vt:lpwstr>
  </property>
</Properties>
</file>