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AEB8" w14:textId="5C87646A" w:rsidR="008B2CC1" w:rsidRPr="00F043DE" w:rsidRDefault="00B52487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30046B76" wp14:editId="3643E427">
            <wp:extent cx="2790825" cy="1403321"/>
            <wp:effectExtent l="0" t="0" r="0" b="6985"/>
            <wp:docPr id="2127050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67" cy="140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C1504" w14:textId="77777777" w:rsidR="00407A70" w:rsidRDefault="00407A70" w:rsidP="00EB2F76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WIPO/GRTKF/IC/50/INF/5</w:t>
      </w:r>
    </w:p>
    <w:p w14:paraId="3E1B88F1" w14:textId="7E773EAB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</w:rPr>
        <w:t xml:space="preserve">ОРИГИНАЛ: </w:t>
      </w:r>
      <w:bookmarkStart w:id="0" w:name="Original"/>
      <w:r>
        <w:rPr>
          <w:rFonts w:ascii="Arial Black" w:hAnsi="Arial Black"/>
          <w:caps/>
          <w:sz w:val="15"/>
        </w:rPr>
        <w:t xml:space="preserve"> АНГЛИЙСКИЙ</w:t>
      </w:r>
      <w:proofErr w:type="gramEnd"/>
    </w:p>
    <w:bookmarkEnd w:id="0"/>
    <w:p w14:paraId="4161519A" w14:textId="5230F051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</w:rPr>
        <w:t xml:space="preserve">дата: </w:t>
      </w:r>
      <w:bookmarkStart w:id="1" w:name="Date"/>
      <w:r>
        <w:rPr>
          <w:rFonts w:ascii="Arial Black" w:hAnsi="Arial Black"/>
          <w:caps/>
          <w:sz w:val="15"/>
        </w:rPr>
        <w:t xml:space="preserve"> 31</w:t>
      </w:r>
      <w:proofErr w:type="gramEnd"/>
      <w:r>
        <w:rPr>
          <w:rFonts w:ascii="Arial Black" w:hAnsi="Arial Black"/>
          <w:caps/>
          <w:sz w:val="15"/>
        </w:rPr>
        <w:t xml:space="preserve"> января 2025 года</w:t>
      </w:r>
    </w:p>
    <w:bookmarkEnd w:id="1"/>
    <w:p w14:paraId="4D8468CC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6BB52A81" w14:textId="08E0E66A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Пятидесятая сессия</w:t>
      </w:r>
    </w:p>
    <w:p w14:paraId="202C933F" w14:textId="284C8AE1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3–7 марта 2025 года</w:t>
      </w:r>
    </w:p>
    <w:p w14:paraId="69199F71" w14:textId="54270560" w:rsidR="008B2CC1" w:rsidRPr="003845C1" w:rsidRDefault="000122B1" w:rsidP="00DD7B7F">
      <w:pPr>
        <w:spacing w:after="360"/>
        <w:outlineLvl w:val="0"/>
        <w:rPr>
          <w:caps/>
          <w:sz w:val="24"/>
        </w:rPr>
      </w:pPr>
      <w:bookmarkStart w:id="2" w:name="TitleOfDoc"/>
      <w:r>
        <w:rPr>
          <w:caps/>
          <w:sz w:val="24"/>
        </w:rPr>
        <w:t>Информационная записка для дискуссионной группы коренных народов</w:t>
      </w:r>
    </w:p>
    <w:p w14:paraId="17069DCD" w14:textId="77777777" w:rsidR="002928D3" w:rsidRPr="00F9165B" w:rsidRDefault="000122B1" w:rsidP="001D4107">
      <w:pPr>
        <w:spacing w:after="1040"/>
        <w:rPr>
          <w:i/>
        </w:rPr>
      </w:pPr>
      <w:bookmarkStart w:id="3" w:name="Prepared"/>
      <w:bookmarkEnd w:id="2"/>
      <w:bookmarkEnd w:id="3"/>
      <w:r>
        <w:rPr>
          <w:i/>
        </w:rPr>
        <w:t>Документ подготовлен Секретариатом</w:t>
      </w:r>
    </w:p>
    <w:p w14:paraId="73E07C97" w14:textId="41F9BEAC" w:rsidR="000122B1" w:rsidRPr="00820357" w:rsidRDefault="000122B1" w:rsidP="00A02CD6">
      <w:pPr>
        <w:numPr>
          <w:ilvl w:val="0"/>
          <w:numId w:val="7"/>
        </w:numPr>
        <w:spacing w:after="220"/>
      </w:pPr>
      <w:r>
        <w:t>На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  С тех пор, начиная с 2005 года, такие заседания проводятся перед каждой сессией Комитета.</w:t>
      </w:r>
    </w:p>
    <w:p w14:paraId="77C2F783" w14:textId="57F39928" w:rsidR="000122B1" w:rsidRPr="000122B1" w:rsidRDefault="000122B1" w:rsidP="00A02CD6">
      <w:pPr>
        <w:numPr>
          <w:ilvl w:val="0"/>
          <w:numId w:val="7"/>
        </w:numPr>
        <w:spacing w:after="220"/>
      </w:pPr>
      <w:r>
        <w:t xml:space="preserve">Тема дискуссии, которая состоится на текущем заседании, сформулирована следующим образом: «Традиционные знания и изменение </w:t>
      </w:r>
      <w:r w:rsidRPr="00A02CD6">
        <w:t>климата: мнение</w:t>
      </w:r>
      <w:r>
        <w:t xml:space="preserve"> коренных народов».</w:t>
      </w:r>
    </w:p>
    <w:p w14:paraId="0D975DE0" w14:textId="7D4FF4DF" w:rsidR="000122B1" w:rsidRPr="00820357" w:rsidRDefault="000122B1" w:rsidP="00A02CD6">
      <w:pPr>
        <w:numPr>
          <w:ilvl w:val="0"/>
          <w:numId w:val="7"/>
        </w:numPr>
        <w:spacing w:after="220"/>
      </w:pPr>
      <w:r>
        <w:t>Предварительная программа заседания, которое проводится в рамках пятидесятой сессии, приводится в приложении к настоящему документу.</w:t>
      </w:r>
    </w:p>
    <w:p w14:paraId="28D44784" w14:textId="77777777" w:rsidR="000122B1" w:rsidRDefault="000122B1" w:rsidP="000122B1">
      <w:pPr>
        <w:ind w:left="5533"/>
      </w:pPr>
      <w:r>
        <w:t>[Приложение следует]</w:t>
      </w:r>
    </w:p>
    <w:p w14:paraId="72C848E7" w14:textId="18077974" w:rsidR="004029B3" w:rsidRDefault="004029B3">
      <w:r>
        <w:br w:type="page"/>
      </w:r>
    </w:p>
    <w:p w14:paraId="6E712939" w14:textId="67853531" w:rsidR="003B7D01" w:rsidRPr="00820357" w:rsidRDefault="003B7D01" w:rsidP="00703531">
      <w:pPr>
        <w:spacing w:after="480"/>
      </w:pPr>
      <w:r>
        <w:lastRenderedPageBreak/>
        <w:t>ПРЕДВАРИТЕЛЬНАЯ ПРОГРАММА ЗАСЕДАНИЯ ДИСКУССИОННОЙ ГРУППЫ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3B7D01" w:rsidRPr="00820357" w14:paraId="31CBE025" w14:textId="77777777" w:rsidTr="0066467C">
        <w:tc>
          <w:tcPr>
            <w:tcW w:w="9450" w:type="dxa"/>
            <w:gridSpan w:val="2"/>
            <w:shd w:val="clear" w:color="auto" w:fill="auto"/>
          </w:tcPr>
          <w:p w14:paraId="5AD64031" w14:textId="21253203" w:rsidR="003B7D01" w:rsidRPr="00820357" w:rsidRDefault="003B7D01" w:rsidP="0066467C">
            <w:pPr>
              <w:rPr>
                <w:u w:val="single"/>
              </w:rPr>
            </w:pPr>
            <w:r>
              <w:rPr>
                <w:u w:val="single"/>
              </w:rPr>
              <w:t>Понедельник, 3 марта 2025 года (время женевское)</w:t>
            </w:r>
          </w:p>
          <w:p w14:paraId="68697C21" w14:textId="77777777" w:rsidR="003B7D01" w:rsidRPr="00820357" w:rsidRDefault="003B7D01" w:rsidP="0066467C"/>
        </w:tc>
      </w:tr>
      <w:tr w:rsidR="003B7D01" w:rsidRPr="00820357" w14:paraId="709A6E33" w14:textId="77777777" w:rsidTr="0066467C">
        <w:tc>
          <w:tcPr>
            <w:tcW w:w="2898" w:type="dxa"/>
            <w:shd w:val="clear" w:color="auto" w:fill="auto"/>
          </w:tcPr>
          <w:p w14:paraId="6FD330BB" w14:textId="1E67FAC9" w:rsidR="003B7D01" w:rsidRPr="00820357" w:rsidRDefault="003B7D01" w:rsidP="004029B3">
            <w:pPr>
              <w:spacing w:before="120" w:after="240"/>
            </w:pPr>
            <w:r>
              <w:t>11:00</w:t>
            </w:r>
          </w:p>
        </w:tc>
        <w:tc>
          <w:tcPr>
            <w:tcW w:w="6552" w:type="dxa"/>
            <w:shd w:val="clear" w:color="auto" w:fill="auto"/>
          </w:tcPr>
          <w:p w14:paraId="140176E3" w14:textId="77777777" w:rsidR="003B7D01" w:rsidRDefault="003B7D01" w:rsidP="004029B3">
            <w:pPr>
              <w:spacing w:before="120" w:after="240"/>
            </w:pPr>
            <w:r>
              <w:t>Открытие</w:t>
            </w:r>
          </w:p>
          <w:p w14:paraId="41122822" w14:textId="77777777" w:rsidR="000452F4" w:rsidRPr="00820357" w:rsidRDefault="000452F4" w:rsidP="004029B3">
            <w:pPr>
              <w:spacing w:before="120" w:after="240"/>
            </w:pPr>
            <w:r>
              <w:t>Председатель – (будет определен Консультативным форумом коренных народов ВОИС)</w:t>
            </w:r>
          </w:p>
        </w:tc>
      </w:tr>
      <w:tr w:rsidR="003B7D01" w:rsidRPr="00820357" w14:paraId="41612981" w14:textId="77777777" w:rsidTr="0066467C">
        <w:tc>
          <w:tcPr>
            <w:tcW w:w="2898" w:type="dxa"/>
            <w:shd w:val="clear" w:color="auto" w:fill="auto"/>
          </w:tcPr>
          <w:p w14:paraId="7EE17BFD" w14:textId="77777777" w:rsidR="003B7D01" w:rsidRPr="00820357" w:rsidRDefault="000452F4" w:rsidP="004029B3">
            <w:pPr>
              <w:spacing w:before="120" w:after="240"/>
            </w:pPr>
            <w:r>
              <w:t>11:00–11:20</w:t>
            </w:r>
          </w:p>
        </w:tc>
        <w:tc>
          <w:tcPr>
            <w:tcW w:w="6552" w:type="dxa"/>
            <w:shd w:val="clear" w:color="auto" w:fill="auto"/>
          </w:tcPr>
          <w:p w14:paraId="6444E063" w14:textId="710098D5" w:rsidR="004029B3" w:rsidRPr="00820357" w:rsidRDefault="00B60D9B" w:rsidP="004029B3">
            <w:pPr>
              <w:spacing w:before="120" w:after="240"/>
            </w:pPr>
            <w:r>
              <w:t xml:space="preserve">г-н </w:t>
            </w:r>
            <w:proofErr w:type="spellStart"/>
            <w:r>
              <w:t>Грейм</w:t>
            </w:r>
            <w:proofErr w:type="spellEnd"/>
            <w:r>
              <w:t xml:space="preserve"> Рид, представитель этнической группы </w:t>
            </w:r>
            <w:proofErr w:type="spellStart"/>
            <w:r>
              <w:t>анишинабе</w:t>
            </w:r>
            <w:proofErr w:type="spellEnd"/>
            <w:r>
              <w:t>, проживающей на территории Канады, стратегический советник при Ассамблее коренных народов Канады (AFN) по вопросам охраны окружающей среды, земельных и водных ресурсов и слагающий свои полномочия представитель коренных народов Северной Америки при Рабочей группе РКИКООН по стимулированию Платформы для местных общин и коренных народов</w:t>
            </w:r>
          </w:p>
        </w:tc>
      </w:tr>
      <w:tr w:rsidR="000452F4" w:rsidRPr="00971480" w14:paraId="21C7BBEE" w14:textId="77777777" w:rsidTr="0066467C">
        <w:tc>
          <w:tcPr>
            <w:tcW w:w="2898" w:type="dxa"/>
            <w:shd w:val="clear" w:color="auto" w:fill="auto"/>
          </w:tcPr>
          <w:p w14:paraId="38DA83A0" w14:textId="16DE2883" w:rsidR="000452F4" w:rsidRPr="00820357" w:rsidRDefault="000452F4" w:rsidP="00775F81">
            <w:pPr>
              <w:spacing w:before="120" w:after="240"/>
            </w:pPr>
            <w:r>
              <w:t>11:20–11:40</w:t>
            </w:r>
          </w:p>
        </w:tc>
        <w:tc>
          <w:tcPr>
            <w:tcW w:w="6552" w:type="dxa"/>
            <w:shd w:val="clear" w:color="auto" w:fill="auto"/>
          </w:tcPr>
          <w:p w14:paraId="31F86858" w14:textId="3EF424DB" w:rsidR="000452F4" w:rsidRPr="00971480" w:rsidRDefault="0058274B" w:rsidP="004029B3">
            <w:pPr>
              <w:spacing w:before="120" w:after="240"/>
            </w:pPr>
            <w:r>
              <w:t xml:space="preserve">г-жа Синди </w:t>
            </w:r>
            <w:proofErr w:type="spellStart"/>
            <w:r>
              <w:t>Наамени</w:t>
            </w:r>
            <w:proofErr w:type="spellEnd"/>
            <w:r>
              <w:t xml:space="preserve"> </w:t>
            </w:r>
            <w:proofErr w:type="spellStart"/>
            <w:r>
              <w:t>Кобей</w:t>
            </w:r>
            <w:proofErr w:type="spellEnd"/>
            <w:r>
              <w:t xml:space="preserve">, представитель народа </w:t>
            </w:r>
            <w:proofErr w:type="spellStart"/>
            <w:r>
              <w:t>огиек</w:t>
            </w:r>
            <w:proofErr w:type="spellEnd"/>
            <w:r>
              <w:t>, соучредитель кенийского Фонда поддержки молодежи района Тирап</w:t>
            </w:r>
          </w:p>
        </w:tc>
      </w:tr>
      <w:tr w:rsidR="000452F4" w:rsidRPr="00971480" w14:paraId="27F870E2" w14:textId="77777777" w:rsidTr="0066467C">
        <w:tc>
          <w:tcPr>
            <w:tcW w:w="2898" w:type="dxa"/>
            <w:shd w:val="clear" w:color="auto" w:fill="auto"/>
          </w:tcPr>
          <w:p w14:paraId="798F916F" w14:textId="645D8076" w:rsidR="000452F4" w:rsidRPr="00820357" w:rsidRDefault="000452F4" w:rsidP="004029B3">
            <w:pPr>
              <w:spacing w:before="120" w:after="240"/>
            </w:pPr>
            <w:r>
              <w:t>11:40–12:00</w:t>
            </w:r>
          </w:p>
        </w:tc>
        <w:tc>
          <w:tcPr>
            <w:tcW w:w="6552" w:type="dxa"/>
            <w:shd w:val="clear" w:color="auto" w:fill="auto"/>
          </w:tcPr>
          <w:p w14:paraId="63B1683A" w14:textId="65C49B9D" w:rsidR="00BE44E0" w:rsidRPr="00971480" w:rsidRDefault="005A1594" w:rsidP="004029B3">
            <w:pPr>
              <w:spacing w:before="120" w:after="240"/>
            </w:pPr>
            <w:r>
              <w:t xml:space="preserve">г-жа Даяна Бланко </w:t>
            </w:r>
            <w:proofErr w:type="spellStart"/>
            <w:r>
              <w:t>Кирога</w:t>
            </w:r>
            <w:proofErr w:type="spellEnd"/>
            <w:r>
              <w:t>, представитель народа аймара, проживающего на территории Многонационального Государства Боливия, активист и участник работы по созданию инициатив в области ответственного предпринимательства, призванных поддержать сохранение тр</w:t>
            </w:r>
            <w:r w:rsidR="00B607EB">
              <w:t>а</w:t>
            </w:r>
            <w:r>
              <w:t>диционных источников дохода коренных народов и популяризировать принципы восстановления окружающей среды</w:t>
            </w:r>
          </w:p>
        </w:tc>
      </w:tr>
      <w:tr w:rsidR="003B7D01" w:rsidRPr="00820357" w14:paraId="08153343" w14:textId="77777777" w:rsidTr="00737919">
        <w:tc>
          <w:tcPr>
            <w:tcW w:w="2898" w:type="dxa"/>
            <w:shd w:val="clear" w:color="auto" w:fill="auto"/>
          </w:tcPr>
          <w:p w14:paraId="010F5297" w14:textId="77777777" w:rsidR="003B7D01" w:rsidRPr="00820357" w:rsidRDefault="003B7D01" w:rsidP="004029B3">
            <w:pPr>
              <w:spacing w:before="120" w:after="240"/>
            </w:pPr>
            <w:r>
              <w:t>12:00–12:30</w:t>
            </w:r>
          </w:p>
        </w:tc>
        <w:tc>
          <w:tcPr>
            <w:tcW w:w="6552" w:type="dxa"/>
            <w:shd w:val="clear" w:color="auto" w:fill="auto"/>
          </w:tcPr>
          <w:p w14:paraId="43E01F15" w14:textId="72160854" w:rsidR="004029B3" w:rsidRPr="00820357" w:rsidRDefault="003B7D01" w:rsidP="008315F6">
            <w:pPr>
              <w:spacing w:before="120" w:after="480"/>
            </w:pPr>
            <w:r>
              <w:t>Общее обсуждение и закрытие заседания дискуссионной группы</w:t>
            </w:r>
          </w:p>
        </w:tc>
      </w:tr>
    </w:tbl>
    <w:p w14:paraId="112A617F" w14:textId="0A97EE7F" w:rsidR="002326AB" w:rsidRDefault="003B7D01" w:rsidP="008315F6">
      <w:pPr>
        <w:spacing w:after="480"/>
        <w:ind w:left="5534"/>
      </w:pPr>
      <w:r>
        <w:t>[Конец приложения и документа]</w:t>
      </w:r>
    </w:p>
    <w:sectPr w:rsidR="002326AB" w:rsidSect="003B7D0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FA5D" w14:textId="77777777" w:rsidR="005D02CB" w:rsidRDefault="005D02CB">
      <w:r>
        <w:separator/>
      </w:r>
    </w:p>
  </w:endnote>
  <w:endnote w:type="continuationSeparator" w:id="0">
    <w:p w14:paraId="7040CF19" w14:textId="77777777" w:rsidR="005D02CB" w:rsidRDefault="005D02CB" w:rsidP="003B38C1">
      <w:r>
        <w:separator/>
      </w:r>
    </w:p>
    <w:p w14:paraId="0155ECAB" w14:textId="77777777" w:rsidR="005D02CB" w:rsidRPr="00B52487" w:rsidRDefault="005D02CB" w:rsidP="003B38C1">
      <w:pPr>
        <w:spacing w:after="60"/>
        <w:rPr>
          <w:sz w:val="17"/>
          <w:lang w:val="en-US"/>
        </w:rPr>
      </w:pPr>
      <w:r w:rsidRPr="00B52487">
        <w:rPr>
          <w:sz w:val="17"/>
          <w:lang w:val="en-US"/>
        </w:rPr>
        <w:t>[Endnote continued from previous page]</w:t>
      </w:r>
    </w:p>
  </w:endnote>
  <w:endnote w:type="continuationNotice" w:id="1">
    <w:p w14:paraId="3905A764" w14:textId="77777777" w:rsidR="005D02CB" w:rsidRPr="00B52487" w:rsidRDefault="005D02CB" w:rsidP="003B38C1">
      <w:pPr>
        <w:spacing w:before="60"/>
        <w:jc w:val="right"/>
        <w:rPr>
          <w:sz w:val="17"/>
          <w:szCs w:val="17"/>
          <w:lang w:val="en-US"/>
        </w:rPr>
      </w:pPr>
      <w:r w:rsidRPr="00B5248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6FEA" w14:textId="77777777" w:rsidR="005D02CB" w:rsidRDefault="005D02CB">
      <w:r>
        <w:separator/>
      </w:r>
    </w:p>
  </w:footnote>
  <w:footnote w:type="continuationSeparator" w:id="0">
    <w:p w14:paraId="14CA1F5C" w14:textId="77777777" w:rsidR="005D02CB" w:rsidRDefault="005D02CB" w:rsidP="008B60B2">
      <w:r>
        <w:separator/>
      </w:r>
    </w:p>
    <w:p w14:paraId="2921D3FB" w14:textId="77777777" w:rsidR="005D02CB" w:rsidRPr="00B52487" w:rsidRDefault="005D02CB" w:rsidP="008B60B2">
      <w:pPr>
        <w:spacing w:after="60"/>
        <w:rPr>
          <w:sz w:val="17"/>
          <w:szCs w:val="17"/>
          <w:lang w:val="en-US"/>
        </w:rPr>
      </w:pPr>
      <w:r w:rsidRPr="00B5248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851E129" w14:textId="77777777" w:rsidR="005D02CB" w:rsidRPr="00B52487" w:rsidRDefault="005D02CB" w:rsidP="008B60B2">
      <w:pPr>
        <w:spacing w:before="60"/>
        <w:jc w:val="right"/>
        <w:rPr>
          <w:sz w:val="17"/>
          <w:szCs w:val="17"/>
          <w:lang w:val="en-US"/>
        </w:rPr>
      </w:pPr>
      <w:r w:rsidRPr="00B5248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38B8" w14:textId="2260F139" w:rsidR="003B7D01" w:rsidRPr="002326AB" w:rsidRDefault="003B7D01" w:rsidP="003B7D01">
    <w:pPr>
      <w:jc w:val="right"/>
      <w:rPr>
        <w:caps/>
      </w:rPr>
    </w:pPr>
    <w:bookmarkStart w:id="4" w:name="Code2"/>
    <w:bookmarkEnd w:id="4"/>
    <w:r>
      <w:rPr>
        <w:caps/>
      </w:rPr>
      <w:t>WIPO/GRTKF/IC/50/INF/5</w:t>
    </w:r>
  </w:p>
  <w:p w14:paraId="5D9B9939" w14:textId="77777777" w:rsidR="003B7D01" w:rsidRDefault="003B7D01" w:rsidP="003B7D01">
    <w:pPr>
      <w:jc w:val="right"/>
    </w:pPr>
    <w:r>
      <w:t>ПРИЛОЖЕНИЕ</w:t>
    </w:r>
  </w:p>
  <w:p w14:paraId="35520A42" w14:textId="77777777" w:rsidR="00D07C78" w:rsidRDefault="00D07C78" w:rsidP="00477D6B">
    <w:pPr>
      <w:jc w:val="right"/>
    </w:pPr>
  </w:p>
  <w:p w14:paraId="276044B2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57E9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735378">
    <w:abstractNumId w:val="3"/>
  </w:num>
  <w:num w:numId="2" w16cid:durableId="1249119882">
    <w:abstractNumId w:val="5"/>
  </w:num>
  <w:num w:numId="3" w16cid:durableId="1288778224">
    <w:abstractNumId w:val="0"/>
  </w:num>
  <w:num w:numId="4" w16cid:durableId="1185903310">
    <w:abstractNumId w:val="6"/>
  </w:num>
  <w:num w:numId="5" w16cid:durableId="1273825347">
    <w:abstractNumId w:val="2"/>
  </w:num>
  <w:num w:numId="6" w16cid:durableId="683627097">
    <w:abstractNumId w:val="4"/>
  </w:num>
  <w:num w:numId="7" w16cid:durableId="12896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B1"/>
    <w:rsid w:val="00004599"/>
    <w:rsid w:val="000122B1"/>
    <w:rsid w:val="00043CAA"/>
    <w:rsid w:val="000452F4"/>
    <w:rsid w:val="00056816"/>
    <w:rsid w:val="00075432"/>
    <w:rsid w:val="000968ED"/>
    <w:rsid w:val="000A3D97"/>
    <w:rsid w:val="000F5E56"/>
    <w:rsid w:val="001123AB"/>
    <w:rsid w:val="001362EE"/>
    <w:rsid w:val="0015001B"/>
    <w:rsid w:val="001535C1"/>
    <w:rsid w:val="001647D5"/>
    <w:rsid w:val="001832A6"/>
    <w:rsid w:val="001D4107"/>
    <w:rsid w:val="001D71E9"/>
    <w:rsid w:val="001E7A3D"/>
    <w:rsid w:val="00203D24"/>
    <w:rsid w:val="0021217E"/>
    <w:rsid w:val="002326AB"/>
    <w:rsid w:val="00243430"/>
    <w:rsid w:val="002478CB"/>
    <w:rsid w:val="002634C4"/>
    <w:rsid w:val="002928D3"/>
    <w:rsid w:val="00294D20"/>
    <w:rsid w:val="00296F39"/>
    <w:rsid w:val="002A3C9C"/>
    <w:rsid w:val="002F0675"/>
    <w:rsid w:val="002F1FE6"/>
    <w:rsid w:val="002F49BE"/>
    <w:rsid w:val="002F4E68"/>
    <w:rsid w:val="00307FBB"/>
    <w:rsid w:val="00312F7F"/>
    <w:rsid w:val="00343B4E"/>
    <w:rsid w:val="00343EA9"/>
    <w:rsid w:val="00361450"/>
    <w:rsid w:val="003661EF"/>
    <w:rsid w:val="003673CF"/>
    <w:rsid w:val="00371647"/>
    <w:rsid w:val="00375B34"/>
    <w:rsid w:val="003845C1"/>
    <w:rsid w:val="003A6F89"/>
    <w:rsid w:val="003A7C5C"/>
    <w:rsid w:val="003B38C1"/>
    <w:rsid w:val="003B7D01"/>
    <w:rsid w:val="003C12D5"/>
    <w:rsid w:val="003C34E9"/>
    <w:rsid w:val="003F190E"/>
    <w:rsid w:val="004029B3"/>
    <w:rsid w:val="00407A70"/>
    <w:rsid w:val="00423E3E"/>
    <w:rsid w:val="00427AF4"/>
    <w:rsid w:val="004446FE"/>
    <w:rsid w:val="004647DA"/>
    <w:rsid w:val="00473309"/>
    <w:rsid w:val="00474062"/>
    <w:rsid w:val="00477D6B"/>
    <w:rsid w:val="0049595F"/>
    <w:rsid w:val="004A2BCD"/>
    <w:rsid w:val="004C1A32"/>
    <w:rsid w:val="004D496D"/>
    <w:rsid w:val="004D4FE0"/>
    <w:rsid w:val="005019FF"/>
    <w:rsid w:val="0053057A"/>
    <w:rsid w:val="005428DC"/>
    <w:rsid w:val="00556076"/>
    <w:rsid w:val="00560A29"/>
    <w:rsid w:val="0058274B"/>
    <w:rsid w:val="005A1594"/>
    <w:rsid w:val="005C6649"/>
    <w:rsid w:val="005D02CB"/>
    <w:rsid w:val="005F7E4F"/>
    <w:rsid w:val="00602BA7"/>
    <w:rsid w:val="00605827"/>
    <w:rsid w:val="006267F0"/>
    <w:rsid w:val="00646050"/>
    <w:rsid w:val="006713CA"/>
    <w:rsid w:val="00676C5C"/>
    <w:rsid w:val="006A2F1B"/>
    <w:rsid w:val="006A533D"/>
    <w:rsid w:val="00702DA8"/>
    <w:rsid w:val="00703531"/>
    <w:rsid w:val="00720EFD"/>
    <w:rsid w:val="00723075"/>
    <w:rsid w:val="00737919"/>
    <w:rsid w:val="00744C61"/>
    <w:rsid w:val="00752E2B"/>
    <w:rsid w:val="00775F81"/>
    <w:rsid w:val="007854AF"/>
    <w:rsid w:val="00793A7C"/>
    <w:rsid w:val="007A398A"/>
    <w:rsid w:val="007A7119"/>
    <w:rsid w:val="007B06F6"/>
    <w:rsid w:val="007D1613"/>
    <w:rsid w:val="007D7F29"/>
    <w:rsid w:val="007E4C0E"/>
    <w:rsid w:val="0081772D"/>
    <w:rsid w:val="008315F6"/>
    <w:rsid w:val="00885556"/>
    <w:rsid w:val="008A134B"/>
    <w:rsid w:val="008B2CC1"/>
    <w:rsid w:val="008B60B2"/>
    <w:rsid w:val="0090731E"/>
    <w:rsid w:val="00916EE2"/>
    <w:rsid w:val="00931069"/>
    <w:rsid w:val="009373B3"/>
    <w:rsid w:val="0095280F"/>
    <w:rsid w:val="00966A22"/>
    <w:rsid w:val="0096722F"/>
    <w:rsid w:val="00980843"/>
    <w:rsid w:val="009A56C7"/>
    <w:rsid w:val="009B2D2D"/>
    <w:rsid w:val="009E2791"/>
    <w:rsid w:val="009E3F6F"/>
    <w:rsid w:val="009F499F"/>
    <w:rsid w:val="00A02CD6"/>
    <w:rsid w:val="00A37342"/>
    <w:rsid w:val="00A37539"/>
    <w:rsid w:val="00A42DAF"/>
    <w:rsid w:val="00A43777"/>
    <w:rsid w:val="00A45BD8"/>
    <w:rsid w:val="00A869B7"/>
    <w:rsid w:val="00A90F0A"/>
    <w:rsid w:val="00AA1D92"/>
    <w:rsid w:val="00AC205C"/>
    <w:rsid w:val="00AC7502"/>
    <w:rsid w:val="00AF0A6B"/>
    <w:rsid w:val="00B05A69"/>
    <w:rsid w:val="00B16DF6"/>
    <w:rsid w:val="00B52487"/>
    <w:rsid w:val="00B607EB"/>
    <w:rsid w:val="00B60D9B"/>
    <w:rsid w:val="00B706B2"/>
    <w:rsid w:val="00B75281"/>
    <w:rsid w:val="00B7615B"/>
    <w:rsid w:val="00B92F1F"/>
    <w:rsid w:val="00B9734B"/>
    <w:rsid w:val="00BA30E2"/>
    <w:rsid w:val="00BE44E0"/>
    <w:rsid w:val="00C11BFE"/>
    <w:rsid w:val="00C23725"/>
    <w:rsid w:val="00C42EB9"/>
    <w:rsid w:val="00C5068F"/>
    <w:rsid w:val="00C86D74"/>
    <w:rsid w:val="00C91A8D"/>
    <w:rsid w:val="00C93400"/>
    <w:rsid w:val="00CB421B"/>
    <w:rsid w:val="00CC5ED0"/>
    <w:rsid w:val="00CD04F1"/>
    <w:rsid w:val="00CF681A"/>
    <w:rsid w:val="00D07C78"/>
    <w:rsid w:val="00D313AB"/>
    <w:rsid w:val="00D43465"/>
    <w:rsid w:val="00D45252"/>
    <w:rsid w:val="00D51690"/>
    <w:rsid w:val="00D71B4D"/>
    <w:rsid w:val="00D9228E"/>
    <w:rsid w:val="00D93D55"/>
    <w:rsid w:val="00DD7B7F"/>
    <w:rsid w:val="00E15015"/>
    <w:rsid w:val="00E335FE"/>
    <w:rsid w:val="00E55612"/>
    <w:rsid w:val="00EA7D6E"/>
    <w:rsid w:val="00EB2F76"/>
    <w:rsid w:val="00EC4E49"/>
    <w:rsid w:val="00ED77FB"/>
    <w:rsid w:val="00EE45FA"/>
    <w:rsid w:val="00F043DE"/>
    <w:rsid w:val="00F12694"/>
    <w:rsid w:val="00F37636"/>
    <w:rsid w:val="00F66152"/>
    <w:rsid w:val="00F9165B"/>
    <w:rsid w:val="00FC482F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3B5281D"/>
  <w15:docId w15:val="{03F2460E-90A7-4514-BDD8-8D70C9A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2F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122B1"/>
    <w:pPr>
      <w:ind w:left="720"/>
      <w:contextualSpacing/>
    </w:pPr>
  </w:style>
  <w:style w:type="paragraph" w:styleId="Revision">
    <w:name w:val="Revision"/>
    <w:hidden/>
    <w:uiPriority w:val="99"/>
    <w:semiHidden/>
    <w:rsid w:val="0093106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A71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11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119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A7119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212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9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353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4337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54FF-ADD4-4736-936F-6E6F4848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(E)</Template>
  <TotalTime>0</TotalTime>
  <Pages>2</Pages>
  <Words>270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WIPO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MCCAULEY Tana</dc:creator>
  <cp:keywords>FOR OFFICIAL USE ONLY</cp:keywords>
  <cp:lastModifiedBy>KOMSHILOVA Svetlana</cp:lastModifiedBy>
  <cp:revision>2</cp:revision>
  <cp:lastPrinted>2011-02-15T11:56:00Z</cp:lastPrinted>
  <dcterms:created xsi:type="dcterms:W3CDTF">2025-02-12T09:30:00Z</dcterms:created>
  <dcterms:modified xsi:type="dcterms:W3CDTF">2025-02-12T09:30:00Z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2023-05-17T15:38:29Z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73e38b29-9bb2-40de-a31f-6bd987131830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GrammarlyDocumentId">
    <vt:lpwstr>4eef71b3bbcdeea2e9d36ab2e101ea7151e3052886e3989d1c5b7e5c05acef18</vt:lpwstr>
  </property>
</Properties>
</file>