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A41A" w14:textId="77777777" w:rsidR="003D77B9" w:rsidRPr="003D77B9" w:rsidRDefault="003D77B9" w:rsidP="003D77B9">
      <w:pPr>
        <w:jc w:val="right"/>
        <w:rPr>
          <w:rFonts w:ascii="Arial Black" w:hAnsi="Arial Black"/>
          <w:caps/>
          <w:sz w:val="15"/>
          <w:szCs w:val="21"/>
          <w:lang w:val="fr-CH"/>
        </w:rPr>
      </w:pPr>
      <w:r w:rsidRPr="00E5353C">
        <w:rPr>
          <w:rFonts w:ascii="Calibri" w:hAnsi="Calibri" w:hint="eastAsia"/>
          <w:noProof/>
          <w:sz w:val="22"/>
          <w:szCs w:val="21"/>
        </w:rPr>
        <w:drawing>
          <wp:inline distT="0" distB="0" distL="0" distR="0" wp14:anchorId="4F26A387" wp14:editId="185C4597">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DAA2EA4" w14:textId="172DB235" w:rsidR="003D77B9" w:rsidRPr="003D77B9" w:rsidRDefault="003D77B9" w:rsidP="003D77B9">
      <w:pPr>
        <w:pBdr>
          <w:top w:val="single" w:sz="4" w:space="10" w:color="auto"/>
        </w:pBdr>
        <w:wordWrap w:val="0"/>
        <w:spacing w:before="120"/>
        <w:jc w:val="right"/>
        <w:rPr>
          <w:rFonts w:ascii="Arial Black" w:hAnsi="Arial Black"/>
          <w:b/>
          <w:caps/>
          <w:sz w:val="15"/>
          <w:szCs w:val="21"/>
          <w:lang w:val="fr-CH"/>
        </w:rPr>
      </w:pPr>
      <w:r w:rsidRPr="003D77B9">
        <w:rPr>
          <w:rFonts w:ascii="Arial Black" w:hAnsi="Arial Black" w:hint="eastAsia"/>
          <w:b/>
          <w:caps/>
          <w:sz w:val="15"/>
          <w:szCs w:val="21"/>
          <w:lang w:val="fr-CH"/>
        </w:rPr>
        <w:t>WIPO/GRTKF/IC/</w:t>
      </w:r>
      <w:r w:rsidR="00E2436B">
        <w:rPr>
          <w:rFonts w:ascii="Arial Black" w:hAnsi="Arial Black" w:hint="eastAsia"/>
          <w:b/>
          <w:caps/>
          <w:sz w:val="15"/>
          <w:szCs w:val="21"/>
          <w:lang w:val="fr-CH"/>
        </w:rPr>
        <w:t>50</w:t>
      </w:r>
      <w:r w:rsidRPr="003D77B9">
        <w:rPr>
          <w:rFonts w:ascii="Arial Black" w:hAnsi="Arial Black" w:hint="eastAsia"/>
          <w:b/>
          <w:caps/>
          <w:sz w:val="15"/>
          <w:szCs w:val="21"/>
          <w:lang w:val="fr-CH"/>
        </w:rPr>
        <w:t>/</w:t>
      </w:r>
      <w:bookmarkStart w:id="0" w:name="Code"/>
      <w:r w:rsidRPr="003D77B9">
        <w:rPr>
          <w:rFonts w:ascii="Arial Black" w:hAnsi="Arial Black"/>
          <w:b/>
          <w:caps/>
          <w:sz w:val="15"/>
          <w:szCs w:val="21"/>
          <w:lang w:val="fr-CH"/>
        </w:rPr>
        <w:t>inf/</w:t>
      </w:r>
      <w:r>
        <w:rPr>
          <w:rFonts w:ascii="Arial Black" w:hAnsi="Arial Black" w:hint="eastAsia"/>
          <w:b/>
          <w:caps/>
          <w:sz w:val="15"/>
          <w:szCs w:val="21"/>
          <w:lang w:val="fr-CH"/>
        </w:rPr>
        <w:t>5</w:t>
      </w:r>
      <w:bookmarkEnd w:id="0"/>
    </w:p>
    <w:p w14:paraId="04CC4870" w14:textId="77777777" w:rsidR="003D77B9" w:rsidRPr="003D77B9" w:rsidRDefault="003D77B9" w:rsidP="003D77B9">
      <w:pPr>
        <w:jc w:val="right"/>
        <w:rPr>
          <w:rFonts w:ascii="Arial Black" w:hAnsi="Arial Black"/>
          <w:b/>
          <w:caps/>
          <w:sz w:val="15"/>
          <w:szCs w:val="15"/>
          <w:lang w:val="fr-CH"/>
        </w:rPr>
      </w:pPr>
      <w:r w:rsidRPr="003D77B9">
        <w:rPr>
          <w:rFonts w:ascii="Calibri" w:eastAsia="SimHei" w:hAnsi="Calibri" w:hint="eastAsia"/>
          <w:b/>
          <w:sz w:val="15"/>
          <w:szCs w:val="15"/>
          <w:lang w:val="fr-CH"/>
        </w:rPr>
        <w:t>原文</w:t>
      </w:r>
      <w:r w:rsidRPr="003D77B9">
        <w:rPr>
          <w:rFonts w:ascii="Calibri" w:eastAsia="SimHei" w:hAnsi="Calibri" w:hint="eastAsia"/>
          <w:b/>
          <w:sz w:val="15"/>
          <w:szCs w:val="15"/>
          <w:lang w:val="pt-BR"/>
        </w:rPr>
        <w:t>：</w:t>
      </w:r>
      <w:bookmarkStart w:id="1" w:name="Original"/>
      <w:r w:rsidRPr="003D77B9">
        <w:rPr>
          <w:rFonts w:ascii="Calibri" w:eastAsia="SimHei" w:hAnsi="Calibri" w:hint="eastAsia"/>
          <w:b/>
          <w:sz w:val="15"/>
          <w:szCs w:val="15"/>
          <w:lang w:val="pt-BR"/>
        </w:rPr>
        <w:t>英</w:t>
      </w:r>
      <w:r w:rsidRPr="003D77B9">
        <w:rPr>
          <w:rFonts w:ascii="Calibri" w:eastAsia="SimHei" w:hAnsi="Calibri" w:hint="eastAsia"/>
          <w:b/>
          <w:sz w:val="15"/>
          <w:szCs w:val="15"/>
          <w:lang w:val="fr-CH"/>
        </w:rPr>
        <w:t>文</w:t>
      </w:r>
      <w:bookmarkEnd w:id="1"/>
    </w:p>
    <w:p w14:paraId="2C0391BC" w14:textId="3A986511" w:rsidR="003D77B9" w:rsidRPr="003D77B9" w:rsidRDefault="003D77B9" w:rsidP="003D77B9">
      <w:pPr>
        <w:spacing w:line="1680" w:lineRule="auto"/>
        <w:jc w:val="right"/>
        <w:rPr>
          <w:rFonts w:ascii="STXihei" w:eastAsia="SimHei" w:hAnsi="Arial Black"/>
          <w:b/>
          <w:caps/>
          <w:sz w:val="15"/>
          <w:szCs w:val="15"/>
          <w:lang w:val="fr-CH"/>
        </w:rPr>
      </w:pPr>
      <w:r w:rsidRPr="003D77B9">
        <w:rPr>
          <w:rFonts w:ascii="STXihei" w:eastAsia="SimHei" w:hAnsi="Calibri" w:hint="eastAsia"/>
          <w:b/>
          <w:sz w:val="15"/>
          <w:szCs w:val="15"/>
          <w:lang w:val="fr-CH"/>
        </w:rPr>
        <w:t>日期</w:t>
      </w:r>
      <w:r w:rsidRPr="003D77B9">
        <w:rPr>
          <w:rFonts w:ascii="STXihei" w:eastAsia="SimHei" w:hAnsi="SimSun" w:hint="eastAsia"/>
          <w:b/>
          <w:sz w:val="15"/>
          <w:szCs w:val="15"/>
          <w:lang w:val="pt-BR"/>
        </w:rPr>
        <w:t>：</w:t>
      </w:r>
      <w:bookmarkStart w:id="2" w:name="Date"/>
      <w:r w:rsidRPr="003D77B9">
        <w:rPr>
          <w:rFonts w:ascii="Arial Black" w:eastAsia="SimHei" w:hAnsi="Arial Black" w:hint="eastAsia"/>
          <w:b/>
          <w:sz w:val="15"/>
          <w:szCs w:val="15"/>
          <w:lang w:val="pt-BR"/>
        </w:rPr>
        <w:t>202</w:t>
      </w:r>
      <w:r w:rsidR="00417D43">
        <w:rPr>
          <w:rFonts w:ascii="Arial Black" w:eastAsia="SimHei" w:hAnsi="Arial Black" w:hint="eastAsia"/>
          <w:b/>
          <w:sz w:val="15"/>
          <w:szCs w:val="15"/>
          <w:lang w:val="pt-BR"/>
        </w:rPr>
        <w:t>5</w:t>
      </w:r>
      <w:r w:rsidRPr="003D77B9">
        <w:rPr>
          <w:rFonts w:ascii="STXihei" w:eastAsia="SimHei" w:hint="eastAsia"/>
          <w:b/>
          <w:sz w:val="15"/>
          <w:szCs w:val="15"/>
          <w:lang w:val="fr-CH"/>
        </w:rPr>
        <w:t>年</w:t>
      </w:r>
      <w:r w:rsidR="00E5353C">
        <w:rPr>
          <w:rFonts w:ascii="Arial Black" w:eastAsia="SimHei" w:hAnsi="Arial Black" w:hint="eastAsia"/>
          <w:b/>
          <w:sz w:val="15"/>
          <w:szCs w:val="15"/>
          <w:lang w:val="pt-BR"/>
        </w:rPr>
        <w:t>1</w:t>
      </w:r>
      <w:r w:rsidRPr="003D77B9">
        <w:rPr>
          <w:rFonts w:ascii="STXihei" w:eastAsia="SimHei" w:hint="eastAsia"/>
          <w:b/>
          <w:sz w:val="15"/>
          <w:szCs w:val="15"/>
          <w:lang w:val="fr-CH"/>
        </w:rPr>
        <w:t>月</w:t>
      </w:r>
      <w:r w:rsidR="00417D43">
        <w:rPr>
          <w:rFonts w:ascii="Arial Black" w:eastAsia="SimHei" w:hAnsi="Arial Black" w:hint="eastAsia"/>
          <w:b/>
          <w:sz w:val="15"/>
          <w:szCs w:val="15"/>
          <w:lang w:val="pt-BR"/>
        </w:rPr>
        <w:t>31</w:t>
      </w:r>
      <w:r w:rsidRPr="003D77B9">
        <w:rPr>
          <w:rFonts w:ascii="STXihei" w:eastAsia="SimHei" w:hint="eastAsia"/>
          <w:b/>
          <w:sz w:val="15"/>
          <w:szCs w:val="15"/>
          <w:lang w:val="fr-CH"/>
        </w:rPr>
        <w:t>日</w:t>
      </w:r>
    </w:p>
    <w:bookmarkEnd w:id="2"/>
    <w:p w14:paraId="1FFA90BF" w14:textId="77777777" w:rsidR="003D77B9" w:rsidRPr="003D77B9" w:rsidRDefault="003D77B9" w:rsidP="003D77B9">
      <w:pPr>
        <w:spacing w:after="600"/>
        <w:rPr>
          <w:rFonts w:ascii="STXihei" w:eastAsia="SimHei" w:hAnsi="Calibri"/>
          <w:sz w:val="28"/>
          <w:szCs w:val="28"/>
          <w:lang w:val="fr-CH"/>
        </w:rPr>
      </w:pPr>
      <w:r w:rsidRPr="003D77B9">
        <w:rPr>
          <w:rFonts w:ascii="STXihei" w:eastAsia="SimHei" w:hAnsi="Calibri" w:hint="eastAsia"/>
          <w:sz w:val="28"/>
          <w:szCs w:val="28"/>
          <w:lang w:val="fr-CH"/>
        </w:rPr>
        <w:t>知识产权与遗传资源、传统知识和民间文学艺术政府间委员会</w:t>
      </w:r>
    </w:p>
    <w:p w14:paraId="6A8FB2BF" w14:textId="0E54D4F7" w:rsidR="003D77B9" w:rsidRPr="003D77B9" w:rsidRDefault="003D77B9" w:rsidP="003D77B9">
      <w:pPr>
        <w:spacing w:after="720"/>
        <w:textAlignment w:val="bottom"/>
        <w:rPr>
          <w:rFonts w:ascii="KaiTi" w:eastAsia="KaiTi" w:hAnsi="KaiTi"/>
          <w:b/>
          <w:szCs w:val="24"/>
          <w:lang w:val="fr-CH"/>
        </w:rPr>
      </w:pPr>
      <w:r w:rsidRPr="003D77B9">
        <w:rPr>
          <w:rFonts w:ascii="KaiTi" w:eastAsia="KaiTi" w:hAnsi="KaiTi" w:hint="eastAsia"/>
          <w:b/>
          <w:szCs w:val="24"/>
          <w:lang w:val="fr-CH"/>
        </w:rPr>
        <w:t>第</w:t>
      </w:r>
      <w:r w:rsidR="00417D43">
        <w:rPr>
          <w:rFonts w:ascii="KaiTi" w:eastAsia="KaiTi" w:hAnsi="KaiTi" w:hint="eastAsia"/>
          <w:b/>
          <w:szCs w:val="24"/>
          <w:lang w:val="fr-CH"/>
        </w:rPr>
        <w:t>五</w:t>
      </w:r>
      <w:r w:rsidRPr="003D77B9">
        <w:rPr>
          <w:rFonts w:ascii="KaiTi" w:eastAsia="KaiTi" w:hAnsi="KaiTi" w:hint="eastAsia"/>
          <w:b/>
          <w:szCs w:val="24"/>
          <w:lang w:val="fr-CH"/>
        </w:rPr>
        <w:t>十届会议</w:t>
      </w:r>
      <w:r w:rsidRPr="003D77B9">
        <w:rPr>
          <w:rFonts w:ascii="KaiTi" w:eastAsia="KaiTi" w:hAnsi="KaiTi" w:hint="eastAsia"/>
          <w:b/>
          <w:szCs w:val="24"/>
          <w:lang w:val="fr-CH"/>
        </w:rPr>
        <w:br/>
      </w:r>
      <w:r w:rsidRPr="003D77B9">
        <w:rPr>
          <w:rFonts w:ascii="KaiTi" w:eastAsia="KaiTi" w:hAnsi="KaiTi" w:hint="eastAsia"/>
          <w:szCs w:val="24"/>
          <w:lang w:val="fr-CH"/>
        </w:rPr>
        <w:t>202</w:t>
      </w:r>
      <w:r w:rsidR="00417D43">
        <w:rPr>
          <w:rFonts w:ascii="KaiTi" w:eastAsia="KaiTi" w:hAnsi="KaiTi" w:hint="eastAsia"/>
          <w:szCs w:val="24"/>
          <w:lang w:val="fr-CH"/>
        </w:rPr>
        <w:t>5</w:t>
      </w:r>
      <w:r w:rsidRPr="003D77B9">
        <w:rPr>
          <w:rFonts w:ascii="KaiTi" w:eastAsia="KaiTi" w:hAnsi="KaiTi" w:hint="eastAsia"/>
          <w:b/>
          <w:szCs w:val="24"/>
          <w:lang w:val="fr-CH"/>
        </w:rPr>
        <w:t>年</w:t>
      </w:r>
      <w:r w:rsidR="00417D43">
        <w:rPr>
          <w:rFonts w:ascii="KaiTi" w:eastAsia="KaiTi" w:hAnsi="KaiTi" w:hint="eastAsia"/>
          <w:szCs w:val="24"/>
          <w:lang w:val="fr-CH"/>
        </w:rPr>
        <w:t>3</w:t>
      </w:r>
      <w:r w:rsidRPr="003D77B9">
        <w:rPr>
          <w:rFonts w:ascii="KaiTi" w:eastAsia="KaiTi" w:hAnsi="KaiTi" w:hint="eastAsia"/>
          <w:b/>
          <w:szCs w:val="24"/>
          <w:lang w:val="fr-CH"/>
        </w:rPr>
        <w:t>月</w:t>
      </w:r>
      <w:r w:rsidR="00417D43">
        <w:rPr>
          <w:rFonts w:ascii="KaiTi" w:eastAsia="KaiTi" w:hAnsi="KaiTi" w:hint="eastAsia"/>
          <w:szCs w:val="24"/>
          <w:lang w:val="fr-CH"/>
        </w:rPr>
        <w:t>3</w:t>
      </w:r>
      <w:r w:rsidRPr="003D77B9">
        <w:rPr>
          <w:rFonts w:ascii="KaiTi" w:eastAsia="KaiTi" w:hAnsi="KaiTi" w:hint="eastAsia"/>
          <w:b/>
          <w:szCs w:val="24"/>
          <w:lang w:val="fr-CH"/>
        </w:rPr>
        <w:t>日至</w:t>
      </w:r>
      <w:r w:rsidR="00417D43">
        <w:rPr>
          <w:rFonts w:ascii="KaiTi" w:eastAsia="KaiTi" w:hAnsi="KaiTi" w:hint="eastAsia"/>
          <w:szCs w:val="24"/>
          <w:lang w:val="fr-CH"/>
        </w:rPr>
        <w:t>7</w:t>
      </w:r>
      <w:r w:rsidRPr="003D77B9">
        <w:rPr>
          <w:rFonts w:ascii="KaiTi" w:eastAsia="KaiTi" w:hAnsi="KaiTi" w:hint="eastAsia"/>
          <w:b/>
          <w:szCs w:val="24"/>
          <w:lang w:val="fr-CH"/>
        </w:rPr>
        <w:t>日，日内瓦</w:t>
      </w:r>
    </w:p>
    <w:p w14:paraId="25C92E8B" w14:textId="439782E4" w:rsidR="003D77B9" w:rsidRPr="003D77B9" w:rsidRDefault="003D77B9" w:rsidP="003D77B9">
      <w:pPr>
        <w:spacing w:after="360"/>
        <w:rPr>
          <w:rFonts w:ascii="KaiTi" w:eastAsia="KaiTi" w:hAnsi="KaiTi"/>
          <w:szCs w:val="32"/>
          <w:lang w:val="fr-CH"/>
        </w:rPr>
      </w:pPr>
      <w:bookmarkStart w:id="3" w:name="TitleOfDoc"/>
      <w:r w:rsidRPr="003D77B9">
        <w:rPr>
          <w:rFonts w:ascii="KaiTi" w:eastAsia="KaiTi" w:hAnsi="KaiTi" w:hint="eastAsia"/>
          <w:szCs w:val="32"/>
          <w:lang w:val="fr-CH"/>
        </w:rPr>
        <w:t>土著</w:t>
      </w:r>
      <w:r w:rsidR="00417D43">
        <w:rPr>
          <w:rFonts w:ascii="KaiTi" w:eastAsia="KaiTi" w:hAnsi="KaiTi" w:hint="eastAsia"/>
          <w:szCs w:val="32"/>
          <w:lang w:val="fr-CH"/>
        </w:rPr>
        <w:t>人民</w:t>
      </w:r>
      <w:r w:rsidRPr="003D77B9">
        <w:rPr>
          <w:rFonts w:ascii="KaiTi" w:eastAsia="KaiTi" w:hAnsi="KaiTi" w:hint="eastAsia"/>
          <w:szCs w:val="32"/>
          <w:lang w:val="fr-CH"/>
        </w:rPr>
        <w:t>专家小组通知</w:t>
      </w:r>
    </w:p>
    <w:p w14:paraId="320B4637" w14:textId="77777777" w:rsidR="003D77B9" w:rsidRPr="00E5353C" w:rsidRDefault="003D77B9" w:rsidP="003D77B9">
      <w:pPr>
        <w:spacing w:after="960"/>
        <w:rPr>
          <w:rFonts w:ascii="KaiTi" w:eastAsia="KaiTi" w:hAnsi="KaiTi"/>
          <w:sz w:val="22"/>
          <w:szCs w:val="24"/>
          <w:lang w:val="fr-CH"/>
        </w:rPr>
      </w:pPr>
      <w:bookmarkStart w:id="4" w:name="Prepared"/>
      <w:bookmarkEnd w:id="3"/>
      <w:r w:rsidRPr="00E5353C">
        <w:rPr>
          <w:rFonts w:ascii="KaiTi" w:eastAsia="KaiTi" w:hAnsi="KaiTi" w:hint="eastAsia"/>
          <w:sz w:val="22"/>
          <w:szCs w:val="24"/>
          <w:lang w:val="fr-CH"/>
        </w:rPr>
        <w:t>秘书处编拟的文件</w:t>
      </w:r>
    </w:p>
    <w:bookmarkEnd w:id="4"/>
    <w:p w14:paraId="75917CE6" w14:textId="23121A0B" w:rsidR="000A73F0" w:rsidRPr="00E5353C" w:rsidRDefault="00C45B56" w:rsidP="003651D0">
      <w:pPr>
        <w:overflowPunct w:val="0"/>
        <w:spacing w:afterLines="50" w:after="120" w:line="340" w:lineRule="atLeast"/>
        <w:jc w:val="both"/>
        <w:rPr>
          <w:rFonts w:ascii="SimSun" w:hAnsi="SimSun"/>
          <w:sz w:val="22"/>
          <w:szCs w:val="21"/>
        </w:rPr>
      </w:pPr>
      <w:r w:rsidRPr="00E5353C">
        <w:rPr>
          <w:rFonts w:ascii="SimSun" w:hAnsi="SimSun"/>
          <w:sz w:val="22"/>
          <w:szCs w:val="21"/>
        </w:rPr>
        <w:t>1.</w:t>
      </w:r>
      <w:r w:rsidRPr="00E5353C">
        <w:rPr>
          <w:rFonts w:ascii="SimSun" w:hAnsi="SimSun"/>
          <w:sz w:val="22"/>
          <w:szCs w:val="21"/>
        </w:rPr>
        <w:tab/>
      </w:r>
      <w:r w:rsidR="000A73F0" w:rsidRPr="00E5353C">
        <w:rPr>
          <w:rFonts w:ascii="SimSun" w:hAnsi="SimSun"/>
          <w:sz w:val="22"/>
          <w:szCs w:val="21"/>
        </w:rPr>
        <w:t>知识产权与遗传资源、传统知识和民间文学艺术政府间委员会</w:t>
      </w:r>
      <w:r w:rsidR="00843DC6" w:rsidRPr="00E5353C">
        <w:rPr>
          <w:rFonts w:ascii="SimSun"/>
          <w:sz w:val="22"/>
          <w:szCs w:val="21"/>
        </w:rPr>
        <w:t>（</w:t>
      </w:r>
      <w:r w:rsidR="000A73F0" w:rsidRPr="00E5353C">
        <w:rPr>
          <w:rFonts w:ascii="SimSun" w:hAnsi="SimSun"/>
          <w:sz w:val="22"/>
          <w:szCs w:val="21"/>
        </w:rPr>
        <w:t>委员会</w:t>
      </w:r>
      <w:r w:rsidR="00843DC6" w:rsidRPr="00E5353C">
        <w:rPr>
          <w:rFonts w:ascii="SimSun"/>
          <w:sz w:val="22"/>
          <w:szCs w:val="21"/>
        </w:rPr>
        <w:t>）</w:t>
      </w:r>
      <w:r w:rsidR="000A73F0" w:rsidRPr="00E5353C">
        <w:rPr>
          <w:rFonts w:ascii="SimSun" w:hint="eastAsia"/>
          <w:sz w:val="22"/>
          <w:szCs w:val="21"/>
        </w:rPr>
        <w:t>在第七届会议上议定：“</w:t>
      </w:r>
      <w:r w:rsidR="000A73F0" w:rsidRPr="00E5353C">
        <w:rPr>
          <w:rFonts w:ascii="SimSun" w:hAnsi="SimSun" w:hint="eastAsia"/>
          <w:sz w:val="22"/>
          <w:szCs w:val="21"/>
        </w:rPr>
        <w:t>紧接在委员会开始举行</w:t>
      </w:r>
      <w:r w:rsidR="000A73F0" w:rsidRPr="00E5353C">
        <w:rPr>
          <w:rFonts w:ascii="SimSun" w:hint="eastAsia"/>
          <w:sz w:val="22"/>
          <w:szCs w:val="21"/>
        </w:rPr>
        <w:t>会议</w:t>
      </w:r>
      <w:r w:rsidR="000A73F0" w:rsidRPr="00E5353C">
        <w:rPr>
          <w:rFonts w:ascii="SimSun" w:hAnsi="SimSun" w:hint="eastAsia"/>
          <w:sz w:val="22"/>
          <w:szCs w:val="21"/>
        </w:rPr>
        <w:t>之前，先举行为期半天的专家小组报告会，由当地或土著社区的代表主持。”自2005年以来，在委员会召开每届会议之前，均举行过此种专家小组会议。</w:t>
      </w:r>
    </w:p>
    <w:p w14:paraId="69718A59" w14:textId="38DE8280" w:rsidR="000A73F0" w:rsidRPr="00E5353C" w:rsidRDefault="000A73F0" w:rsidP="003651D0">
      <w:pPr>
        <w:overflowPunct w:val="0"/>
        <w:spacing w:afterLines="50" w:after="120" w:line="340" w:lineRule="atLeast"/>
        <w:jc w:val="both"/>
        <w:rPr>
          <w:rFonts w:ascii="SimSun"/>
          <w:sz w:val="22"/>
          <w:szCs w:val="21"/>
        </w:rPr>
      </w:pPr>
      <w:r w:rsidRPr="00E5353C">
        <w:rPr>
          <w:rFonts w:ascii="SimSun" w:hint="eastAsia"/>
          <w:sz w:val="22"/>
          <w:szCs w:val="21"/>
        </w:rPr>
        <w:t>2</w:t>
      </w:r>
      <w:r w:rsidRPr="00E5353C">
        <w:rPr>
          <w:rFonts w:ascii="SimSun"/>
          <w:sz w:val="22"/>
          <w:szCs w:val="21"/>
        </w:rPr>
        <w:t>.</w:t>
      </w:r>
      <w:r w:rsidRPr="00E5353C">
        <w:rPr>
          <w:rFonts w:ascii="SimSun"/>
          <w:sz w:val="22"/>
          <w:szCs w:val="21"/>
        </w:rPr>
        <w:tab/>
      </w:r>
      <w:r w:rsidR="00C66560" w:rsidRPr="00E5353C">
        <w:rPr>
          <w:rFonts w:ascii="SimSun" w:hint="eastAsia"/>
          <w:sz w:val="22"/>
          <w:szCs w:val="21"/>
        </w:rPr>
        <w:t>本</w:t>
      </w:r>
      <w:r w:rsidR="00C11234" w:rsidRPr="00E5353C">
        <w:rPr>
          <w:rFonts w:ascii="SimSun" w:hint="eastAsia"/>
          <w:sz w:val="22"/>
          <w:szCs w:val="21"/>
        </w:rPr>
        <w:t>届会议专家小组的主题是：“</w:t>
      </w:r>
      <w:r w:rsidR="00E5353C" w:rsidRPr="00E5353C">
        <w:rPr>
          <w:rFonts w:ascii="SimSun" w:hint="eastAsia"/>
          <w:sz w:val="22"/>
          <w:szCs w:val="21"/>
        </w:rPr>
        <w:t>传统</w:t>
      </w:r>
      <w:r w:rsidR="00417D43">
        <w:rPr>
          <w:rFonts w:ascii="SimSun" w:hint="eastAsia"/>
          <w:sz w:val="22"/>
          <w:szCs w:val="21"/>
        </w:rPr>
        <w:t>知识和气候变化</w:t>
      </w:r>
      <w:r w:rsidR="00E5353C" w:rsidRPr="00E5353C">
        <w:rPr>
          <w:rFonts w:ascii="SimSun" w:hint="eastAsia"/>
          <w:sz w:val="22"/>
          <w:szCs w:val="21"/>
        </w:rPr>
        <w:t>：</w:t>
      </w:r>
      <w:r w:rsidR="00417D43">
        <w:rPr>
          <w:rFonts w:ascii="SimSun" w:hint="eastAsia"/>
          <w:sz w:val="22"/>
          <w:szCs w:val="21"/>
        </w:rPr>
        <w:t>土著人民的视角</w:t>
      </w:r>
      <w:r w:rsidR="00E5353C">
        <w:rPr>
          <w:rFonts w:ascii="SimSun" w:hint="eastAsia"/>
          <w:sz w:val="22"/>
          <w:szCs w:val="21"/>
        </w:rPr>
        <w:t>”。</w:t>
      </w:r>
    </w:p>
    <w:p w14:paraId="43D56FD8" w14:textId="3B9C5E0E" w:rsidR="000A73F0" w:rsidRPr="00E5353C" w:rsidRDefault="000A73F0" w:rsidP="003651D0">
      <w:pPr>
        <w:overflowPunct w:val="0"/>
        <w:spacing w:afterLines="50" w:after="120" w:line="340" w:lineRule="atLeast"/>
        <w:jc w:val="both"/>
        <w:rPr>
          <w:rFonts w:ascii="SimSun"/>
          <w:sz w:val="22"/>
          <w:szCs w:val="21"/>
        </w:rPr>
      </w:pPr>
      <w:r w:rsidRPr="00E5353C">
        <w:rPr>
          <w:rFonts w:ascii="SimSun" w:hint="eastAsia"/>
          <w:sz w:val="22"/>
          <w:szCs w:val="21"/>
        </w:rPr>
        <w:t>3</w:t>
      </w:r>
      <w:r w:rsidRPr="00E5353C">
        <w:rPr>
          <w:rFonts w:ascii="SimSun"/>
          <w:sz w:val="22"/>
          <w:szCs w:val="21"/>
        </w:rPr>
        <w:t>.</w:t>
      </w:r>
      <w:r w:rsidRPr="00E5353C">
        <w:rPr>
          <w:rFonts w:ascii="SimSun"/>
          <w:sz w:val="22"/>
          <w:szCs w:val="21"/>
        </w:rPr>
        <w:tab/>
      </w:r>
      <w:r w:rsidRPr="00E5353C">
        <w:rPr>
          <w:rFonts w:ascii="SimSun" w:hint="eastAsia"/>
          <w:sz w:val="22"/>
          <w:szCs w:val="21"/>
        </w:rPr>
        <w:t>附件中载有</w:t>
      </w:r>
      <w:r w:rsidR="00C11234" w:rsidRPr="00E5353C">
        <w:rPr>
          <w:rFonts w:ascii="SimSun" w:hint="eastAsia"/>
          <w:sz w:val="22"/>
          <w:szCs w:val="21"/>
        </w:rPr>
        <w:t>第</w:t>
      </w:r>
      <w:r w:rsidR="00417D43">
        <w:rPr>
          <w:rFonts w:ascii="SimSun" w:hint="eastAsia"/>
          <w:sz w:val="22"/>
          <w:szCs w:val="21"/>
        </w:rPr>
        <w:t>五</w:t>
      </w:r>
      <w:r w:rsidR="00C11234" w:rsidRPr="00E5353C">
        <w:rPr>
          <w:rFonts w:ascii="SimSun" w:hint="eastAsia"/>
          <w:sz w:val="22"/>
          <w:szCs w:val="21"/>
        </w:rPr>
        <w:t>十届会议</w:t>
      </w:r>
      <w:r w:rsidRPr="00E5353C">
        <w:rPr>
          <w:rFonts w:ascii="SimSun" w:hint="eastAsia"/>
          <w:sz w:val="22"/>
          <w:szCs w:val="21"/>
        </w:rPr>
        <w:t>专家小组会议的临时日程安排。</w:t>
      </w:r>
    </w:p>
    <w:p w14:paraId="6E308071" w14:textId="537864F2" w:rsidR="00E5353C" w:rsidRDefault="000A73F0" w:rsidP="00D80689">
      <w:pPr>
        <w:spacing w:before="720" w:afterLines="50" w:after="120" w:line="340" w:lineRule="atLeast"/>
        <w:ind w:left="5534"/>
        <w:jc w:val="both"/>
        <w:rPr>
          <w:rFonts w:ascii="KaiTi" w:eastAsia="KaiTi" w:hAnsi="KaiTi"/>
          <w:sz w:val="22"/>
          <w:szCs w:val="21"/>
        </w:rPr>
      </w:pPr>
      <w:r w:rsidRPr="00E5353C">
        <w:rPr>
          <w:rFonts w:ascii="KaiTi" w:eastAsia="KaiTi" w:hAnsi="KaiTi" w:hint="eastAsia"/>
          <w:sz w:val="22"/>
          <w:szCs w:val="21"/>
        </w:rPr>
        <w:t>［后接附件］</w:t>
      </w:r>
    </w:p>
    <w:p w14:paraId="55BC5A1F" w14:textId="77777777" w:rsidR="0025225B" w:rsidRDefault="0025225B"/>
    <w:p w14:paraId="35DA46D5" w14:textId="77777777" w:rsidR="000A73F0" w:rsidRDefault="000A73F0" w:rsidP="000A73F0">
      <w:pPr>
        <w:sectPr w:rsidR="000A73F0" w:rsidSect="00DE1F50">
          <w:headerReference w:type="default" r:id="rId9"/>
          <w:pgSz w:w="11907" w:h="16840" w:code="9"/>
          <w:pgMar w:top="567" w:right="1134" w:bottom="1418" w:left="1418" w:header="510" w:footer="1021" w:gutter="0"/>
          <w:cols w:space="720"/>
          <w:titlePg/>
          <w:docGrid w:linePitch="326"/>
        </w:sectPr>
      </w:pPr>
    </w:p>
    <w:p w14:paraId="11DC1E9E" w14:textId="77777777" w:rsidR="000A73F0" w:rsidRPr="0002097D" w:rsidRDefault="000A73F0" w:rsidP="000A73F0">
      <w:pPr>
        <w:spacing w:before="240" w:after="240"/>
        <w:outlineLvl w:val="0"/>
        <w:rPr>
          <w:rFonts w:ascii="STXihei" w:eastAsia="SimHei"/>
          <w:szCs w:val="24"/>
        </w:rPr>
      </w:pPr>
      <w:r w:rsidRPr="0002097D">
        <w:rPr>
          <w:rFonts w:ascii="STXihei" w:eastAsia="SimHei" w:hint="eastAsia"/>
          <w:szCs w:val="24"/>
        </w:rPr>
        <w:lastRenderedPageBreak/>
        <w:t>专家小组临时日程安排</w:t>
      </w:r>
    </w:p>
    <w:tbl>
      <w:tblPr>
        <w:tblW w:w="9571" w:type="dxa"/>
        <w:tblLayout w:type="fixed"/>
        <w:tblLook w:val="0000" w:firstRow="0" w:lastRow="0" w:firstColumn="0" w:lastColumn="0" w:noHBand="0" w:noVBand="0"/>
      </w:tblPr>
      <w:tblGrid>
        <w:gridCol w:w="2748"/>
        <w:gridCol w:w="6823"/>
      </w:tblGrid>
      <w:tr w:rsidR="00E5353C" w:rsidRPr="00F45E8E" w14:paraId="03ABD3F0" w14:textId="77777777" w:rsidTr="00EA5DDD">
        <w:tc>
          <w:tcPr>
            <w:tcW w:w="9571" w:type="dxa"/>
            <w:gridSpan w:val="2"/>
            <w:shd w:val="clear" w:color="auto" w:fill="auto"/>
          </w:tcPr>
          <w:p w14:paraId="46AD5BE9" w14:textId="1B89B8DA" w:rsidR="00E5353C" w:rsidRPr="00F45E8E" w:rsidRDefault="00E5353C" w:rsidP="006A46DE">
            <w:pPr>
              <w:pStyle w:val="Endofdocument-Annex"/>
              <w:snapToGrid w:val="0"/>
              <w:spacing w:line="340" w:lineRule="atLeast"/>
              <w:ind w:left="0"/>
              <w:rPr>
                <w:szCs w:val="22"/>
              </w:rPr>
            </w:pPr>
            <w:r w:rsidRPr="00E5353C">
              <w:rPr>
                <w:rFonts w:ascii="SimSun" w:hAnsi="SimSun"/>
                <w:szCs w:val="21"/>
                <w:u w:val="single"/>
              </w:rPr>
              <w:t>20</w:t>
            </w:r>
            <w:r w:rsidRPr="00E5353C">
              <w:rPr>
                <w:rFonts w:ascii="SimSun" w:hAnsi="SimSun" w:hint="eastAsia"/>
                <w:szCs w:val="21"/>
                <w:u w:val="single"/>
              </w:rPr>
              <w:t>2</w:t>
            </w:r>
            <w:r w:rsidR="00417D43">
              <w:rPr>
                <w:rFonts w:ascii="SimSun" w:hAnsi="SimSun" w:hint="eastAsia"/>
                <w:szCs w:val="21"/>
                <w:u w:val="single"/>
              </w:rPr>
              <w:t>5</w:t>
            </w:r>
            <w:r w:rsidRPr="00E5353C">
              <w:rPr>
                <w:rFonts w:ascii="SimSun" w:hAnsi="SimSun"/>
                <w:szCs w:val="21"/>
                <w:u w:val="single"/>
              </w:rPr>
              <w:t>年</w:t>
            </w:r>
            <w:r w:rsidR="00417D43">
              <w:rPr>
                <w:rFonts w:ascii="SimSun" w:hAnsi="SimSun" w:hint="eastAsia"/>
                <w:szCs w:val="21"/>
                <w:u w:val="single"/>
              </w:rPr>
              <w:t>3</w:t>
            </w:r>
            <w:r w:rsidRPr="00E5353C">
              <w:rPr>
                <w:rFonts w:ascii="SimSun" w:hAnsi="SimSun"/>
                <w:szCs w:val="21"/>
                <w:u w:val="single"/>
              </w:rPr>
              <w:t>月</w:t>
            </w:r>
            <w:r w:rsidR="00417D43">
              <w:rPr>
                <w:rFonts w:ascii="SimSun" w:hAnsi="SimSun" w:hint="eastAsia"/>
                <w:szCs w:val="21"/>
                <w:u w:val="single"/>
              </w:rPr>
              <w:t>3</w:t>
            </w:r>
            <w:r w:rsidRPr="00E5353C">
              <w:rPr>
                <w:rFonts w:ascii="SimSun" w:hAnsi="SimSun"/>
                <w:szCs w:val="21"/>
                <w:u w:val="single"/>
              </w:rPr>
              <w:t>日</w:t>
            </w:r>
            <w:r w:rsidRPr="00E5353C">
              <w:rPr>
                <w:rFonts w:ascii="SimSun" w:hAnsi="SimSun" w:hint="eastAsia"/>
                <w:szCs w:val="21"/>
                <w:u w:val="single"/>
              </w:rPr>
              <w:t>，</w:t>
            </w:r>
            <w:r w:rsidRPr="00E5353C">
              <w:rPr>
                <w:rFonts w:ascii="SimSun" w:hAnsi="SimSun"/>
                <w:szCs w:val="21"/>
                <w:u w:val="single"/>
              </w:rPr>
              <w:t>星期</w:t>
            </w:r>
            <w:r w:rsidRPr="00E5353C">
              <w:rPr>
                <w:rFonts w:ascii="SimSun" w:hAnsi="SimSun" w:hint="eastAsia"/>
                <w:szCs w:val="21"/>
                <w:u w:val="single"/>
              </w:rPr>
              <w:t>一（日内瓦时间）</w:t>
            </w:r>
          </w:p>
        </w:tc>
      </w:tr>
      <w:tr w:rsidR="000A73F0" w:rsidRPr="00F45E8E" w14:paraId="58BF1E50" w14:textId="77777777" w:rsidTr="000A73F0">
        <w:tc>
          <w:tcPr>
            <w:tcW w:w="2748" w:type="dxa"/>
            <w:shd w:val="clear" w:color="auto" w:fill="auto"/>
          </w:tcPr>
          <w:p w14:paraId="71EE4CF1" w14:textId="77777777" w:rsidR="000A73F0" w:rsidRPr="00F45E8E" w:rsidRDefault="000A73F0" w:rsidP="006A46DE">
            <w:pPr>
              <w:pStyle w:val="Endofdocument-Annex"/>
              <w:snapToGrid w:val="0"/>
              <w:spacing w:line="340" w:lineRule="atLeast"/>
              <w:ind w:left="0"/>
              <w:rPr>
                <w:szCs w:val="22"/>
                <w:u w:val="single"/>
              </w:rPr>
            </w:pPr>
          </w:p>
        </w:tc>
        <w:tc>
          <w:tcPr>
            <w:tcW w:w="6823" w:type="dxa"/>
            <w:shd w:val="clear" w:color="auto" w:fill="auto"/>
          </w:tcPr>
          <w:p w14:paraId="5E0AA093" w14:textId="77777777" w:rsidR="000A73F0" w:rsidRPr="00F45E8E" w:rsidRDefault="000A73F0" w:rsidP="006A46DE">
            <w:pPr>
              <w:pStyle w:val="Endofdocument-Annex"/>
              <w:snapToGrid w:val="0"/>
              <w:spacing w:line="340" w:lineRule="atLeast"/>
              <w:ind w:left="0"/>
              <w:rPr>
                <w:szCs w:val="22"/>
              </w:rPr>
            </w:pPr>
          </w:p>
        </w:tc>
      </w:tr>
      <w:tr w:rsidR="000A73F0" w:rsidRPr="00E5353C" w14:paraId="38A4407C" w14:textId="77777777" w:rsidTr="000A73F0">
        <w:tc>
          <w:tcPr>
            <w:tcW w:w="2748" w:type="dxa"/>
            <w:shd w:val="clear" w:color="auto" w:fill="auto"/>
            <w:vAlign w:val="center"/>
          </w:tcPr>
          <w:p w14:paraId="36FAC705" w14:textId="77777777" w:rsidR="000A73F0" w:rsidRPr="00E5353C" w:rsidRDefault="00FE0017" w:rsidP="00EC5CBF">
            <w:pPr>
              <w:pStyle w:val="Endofdocument-Annex"/>
              <w:spacing w:line="340" w:lineRule="atLeast"/>
              <w:ind w:left="0"/>
              <w:rPr>
                <w:rFonts w:ascii="SimSun" w:hAnsi="SimSun"/>
                <w:szCs w:val="21"/>
              </w:rPr>
            </w:pPr>
            <w:r w:rsidRPr="00E5353C">
              <w:rPr>
                <w:rFonts w:ascii="SimSun" w:hAnsi="SimSun"/>
                <w:szCs w:val="21"/>
              </w:rPr>
              <w:t>1</w:t>
            </w:r>
            <w:r w:rsidR="00EC5CBF" w:rsidRPr="00E5353C">
              <w:rPr>
                <w:rFonts w:ascii="SimSun" w:hAnsi="SimSun" w:hint="eastAsia"/>
                <w:szCs w:val="21"/>
              </w:rPr>
              <w:t>1</w:t>
            </w:r>
            <w:r w:rsidRPr="00E5353C">
              <w:rPr>
                <w:rFonts w:ascii="SimSun" w:hAnsi="SimSun" w:hint="eastAsia"/>
                <w:szCs w:val="21"/>
              </w:rPr>
              <w:t>:</w:t>
            </w:r>
            <w:r w:rsidR="00C66560" w:rsidRPr="00E5353C">
              <w:rPr>
                <w:rFonts w:ascii="SimSun" w:hAnsi="SimSun" w:hint="eastAsia"/>
                <w:szCs w:val="21"/>
              </w:rPr>
              <w:t>0</w:t>
            </w:r>
            <w:r w:rsidR="00C11234" w:rsidRPr="00E5353C">
              <w:rPr>
                <w:rFonts w:ascii="SimSun" w:hAnsi="SimSun" w:hint="eastAsia"/>
                <w:szCs w:val="21"/>
              </w:rPr>
              <w:t>0</w:t>
            </w:r>
          </w:p>
        </w:tc>
        <w:tc>
          <w:tcPr>
            <w:tcW w:w="6823" w:type="dxa"/>
            <w:shd w:val="clear" w:color="auto" w:fill="auto"/>
          </w:tcPr>
          <w:p w14:paraId="4DB1CA21" w14:textId="77777777" w:rsidR="002C6993" w:rsidRPr="00E5353C" w:rsidRDefault="000A73F0" w:rsidP="00DE45EE">
            <w:pPr>
              <w:pStyle w:val="Endofdocument-Annex"/>
              <w:spacing w:line="340" w:lineRule="atLeast"/>
              <w:ind w:left="0"/>
              <w:jc w:val="both"/>
              <w:rPr>
                <w:rFonts w:ascii="SimSun" w:hAnsi="SimSun"/>
                <w:szCs w:val="21"/>
              </w:rPr>
            </w:pPr>
            <w:r w:rsidRPr="00E5353C">
              <w:rPr>
                <w:rFonts w:ascii="SimSun" w:hAnsi="SimSun" w:hint="eastAsia"/>
                <w:szCs w:val="21"/>
              </w:rPr>
              <w:t>开幕</w:t>
            </w:r>
          </w:p>
        </w:tc>
      </w:tr>
      <w:tr w:rsidR="00DE45EE" w:rsidRPr="00E5353C" w14:paraId="2025C33B" w14:textId="77777777" w:rsidTr="000A73F0">
        <w:tc>
          <w:tcPr>
            <w:tcW w:w="2748" w:type="dxa"/>
            <w:shd w:val="clear" w:color="auto" w:fill="auto"/>
            <w:vAlign w:val="center"/>
          </w:tcPr>
          <w:p w14:paraId="104AAF7D" w14:textId="77777777" w:rsidR="00DE45EE" w:rsidRPr="00E5353C" w:rsidRDefault="00DE45EE" w:rsidP="00EC5CBF">
            <w:pPr>
              <w:pStyle w:val="Endofdocument-Annex"/>
              <w:spacing w:line="340" w:lineRule="atLeast"/>
              <w:ind w:left="0"/>
              <w:rPr>
                <w:rFonts w:ascii="SimSun" w:hAnsi="SimSun"/>
                <w:szCs w:val="21"/>
              </w:rPr>
            </w:pPr>
          </w:p>
        </w:tc>
        <w:tc>
          <w:tcPr>
            <w:tcW w:w="6823" w:type="dxa"/>
            <w:shd w:val="clear" w:color="auto" w:fill="auto"/>
          </w:tcPr>
          <w:p w14:paraId="1C3B0B1B" w14:textId="77777777" w:rsidR="00DE45EE" w:rsidRPr="00E5353C" w:rsidRDefault="00DE45EE" w:rsidP="00DE45EE">
            <w:pPr>
              <w:pStyle w:val="Endofdocument-Annex"/>
              <w:spacing w:line="340" w:lineRule="atLeast"/>
              <w:ind w:left="0"/>
              <w:jc w:val="both"/>
              <w:rPr>
                <w:rFonts w:ascii="SimSun" w:hAnsi="SimSun"/>
                <w:szCs w:val="21"/>
              </w:rPr>
            </w:pPr>
          </w:p>
        </w:tc>
      </w:tr>
      <w:tr w:rsidR="00DE45EE" w:rsidRPr="00E5353C" w14:paraId="0F6AA869" w14:textId="77777777" w:rsidTr="000A73F0">
        <w:tc>
          <w:tcPr>
            <w:tcW w:w="2748" w:type="dxa"/>
            <w:shd w:val="clear" w:color="auto" w:fill="auto"/>
            <w:vAlign w:val="center"/>
          </w:tcPr>
          <w:p w14:paraId="63BF7FA7" w14:textId="77777777" w:rsidR="00DE45EE" w:rsidRPr="00E5353C" w:rsidRDefault="00DE45EE" w:rsidP="00EC5CBF">
            <w:pPr>
              <w:pStyle w:val="Endofdocument-Annex"/>
              <w:spacing w:line="340" w:lineRule="atLeast"/>
              <w:ind w:left="0"/>
              <w:rPr>
                <w:rFonts w:ascii="SimSun" w:hAnsi="SimSun"/>
                <w:szCs w:val="21"/>
              </w:rPr>
            </w:pPr>
          </w:p>
        </w:tc>
        <w:tc>
          <w:tcPr>
            <w:tcW w:w="6823" w:type="dxa"/>
            <w:shd w:val="clear" w:color="auto" w:fill="auto"/>
          </w:tcPr>
          <w:p w14:paraId="449125F9" w14:textId="77777777" w:rsidR="00DE45EE" w:rsidRPr="00E5353C" w:rsidRDefault="00DE45EE" w:rsidP="00DE45EE">
            <w:pPr>
              <w:pStyle w:val="Endofdocument-Annex"/>
              <w:spacing w:line="340" w:lineRule="atLeast"/>
              <w:ind w:left="0"/>
              <w:jc w:val="both"/>
              <w:rPr>
                <w:rFonts w:ascii="SimSun" w:hAnsi="SimSun"/>
                <w:szCs w:val="21"/>
              </w:rPr>
            </w:pPr>
            <w:r w:rsidRPr="00E5353C">
              <w:rPr>
                <w:rFonts w:ascii="SimSun" w:hAnsi="SimSun" w:hint="eastAsia"/>
                <w:szCs w:val="21"/>
              </w:rPr>
              <w:t>主席—（待产权组织土著磋商论坛确定）</w:t>
            </w:r>
          </w:p>
        </w:tc>
      </w:tr>
      <w:tr w:rsidR="000A73F0" w:rsidRPr="00E5353C" w14:paraId="3D647792" w14:textId="77777777" w:rsidTr="000A73F0">
        <w:tc>
          <w:tcPr>
            <w:tcW w:w="2748" w:type="dxa"/>
            <w:shd w:val="clear" w:color="auto" w:fill="auto"/>
            <w:vAlign w:val="center"/>
          </w:tcPr>
          <w:p w14:paraId="09CB8DA7" w14:textId="77777777" w:rsidR="000A73F0" w:rsidRPr="00E5353C" w:rsidRDefault="000A73F0" w:rsidP="006A46DE">
            <w:pPr>
              <w:pStyle w:val="Endofdocument-Annex"/>
              <w:snapToGrid w:val="0"/>
              <w:spacing w:line="340" w:lineRule="atLeast"/>
              <w:ind w:left="0"/>
              <w:rPr>
                <w:rFonts w:ascii="SimSun" w:hAnsi="SimSun"/>
                <w:szCs w:val="21"/>
              </w:rPr>
            </w:pPr>
          </w:p>
        </w:tc>
        <w:tc>
          <w:tcPr>
            <w:tcW w:w="6823" w:type="dxa"/>
            <w:shd w:val="clear" w:color="auto" w:fill="auto"/>
          </w:tcPr>
          <w:p w14:paraId="6105FA69" w14:textId="77777777" w:rsidR="000A73F0" w:rsidRPr="00E5353C" w:rsidRDefault="000A73F0" w:rsidP="006A46DE">
            <w:pPr>
              <w:pStyle w:val="Endofdocument-Annex"/>
              <w:snapToGrid w:val="0"/>
              <w:spacing w:line="340" w:lineRule="atLeast"/>
              <w:ind w:left="0"/>
              <w:jc w:val="both"/>
              <w:rPr>
                <w:rFonts w:ascii="SimSun" w:hAnsi="SimSun"/>
                <w:szCs w:val="21"/>
              </w:rPr>
            </w:pPr>
          </w:p>
        </w:tc>
      </w:tr>
      <w:tr w:rsidR="000A73F0" w:rsidRPr="00E5353C" w14:paraId="2D154DB3" w14:textId="77777777" w:rsidTr="00325301">
        <w:tc>
          <w:tcPr>
            <w:tcW w:w="2748" w:type="dxa"/>
            <w:shd w:val="clear" w:color="auto" w:fill="auto"/>
          </w:tcPr>
          <w:p w14:paraId="524BE551" w14:textId="77777777" w:rsidR="000A73F0" w:rsidRPr="00E5353C" w:rsidRDefault="00FE0017" w:rsidP="002C6993">
            <w:pPr>
              <w:pStyle w:val="Endofdocument-Annex"/>
              <w:spacing w:line="340" w:lineRule="atLeast"/>
              <w:ind w:left="0"/>
              <w:jc w:val="both"/>
              <w:rPr>
                <w:rFonts w:ascii="SimSun" w:hAnsi="SimSun"/>
                <w:szCs w:val="21"/>
              </w:rPr>
            </w:pPr>
            <w:r w:rsidRPr="00E5353C">
              <w:rPr>
                <w:rFonts w:ascii="SimSun" w:hAnsi="SimSun"/>
                <w:szCs w:val="21"/>
              </w:rPr>
              <w:t>1</w:t>
            </w:r>
            <w:r w:rsidR="00EC5CBF" w:rsidRPr="00E5353C">
              <w:rPr>
                <w:rFonts w:ascii="SimSun" w:hAnsi="SimSun" w:hint="eastAsia"/>
                <w:szCs w:val="21"/>
              </w:rPr>
              <w:t>1</w:t>
            </w:r>
            <w:r w:rsidRPr="00E5353C">
              <w:rPr>
                <w:rFonts w:ascii="SimSun" w:hAnsi="SimSun" w:hint="eastAsia"/>
                <w:szCs w:val="21"/>
              </w:rPr>
              <w:t>:</w:t>
            </w:r>
            <w:r w:rsidR="00C66560" w:rsidRPr="00E5353C">
              <w:rPr>
                <w:rFonts w:ascii="SimSun" w:hAnsi="SimSun" w:hint="eastAsia"/>
                <w:szCs w:val="21"/>
              </w:rPr>
              <w:t>0</w:t>
            </w:r>
            <w:r w:rsidR="00C11234" w:rsidRPr="00E5353C">
              <w:rPr>
                <w:rFonts w:ascii="SimSun" w:hAnsi="SimSun" w:hint="eastAsia"/>
                <w:szCs w:val="21"/>
              </w:rPr>
              <w:t>0</w:t>
            </w:r>
            <w:r w:rsidR="000A73F0" w:rsidRPr="00E5353C">
              <w:rPr>
                <w:rFonts w:ascii="SimSun" w:hAnsi="SimSun"/>
                <w:szCs w:val="21"/>
              </w:rPr>
              <w:t>–</w:t>
            </w:r>
            <w:r w:rsidRPr="00E5353C">
              <w:rPr>
                <w:rFonts w:ascii="SimSun" w:hAnsi="SimSun"/>
                <w:szCs w:val="21"/>
              </w:rPr>
              <w:t>1</w:t>
            </w:r>
            <w:r w:rsidR="00EC5CBF" w:rsidRPr="00E5353C">
              <w:rPr>
                <w:rFonts w:ascii="SimSun" w:hAnsi="SimSun" w:hint="eastAsia"/>
                <w:szCs w:val="21"/>
              </w:rPr>
              <w:t>1</w:t>
            </w:r>
            <w:r w:rsidRPr="00E5353C">
              <w:rPr>
                <w:rFonts w:ascii="SimSun" w:hAnsi="SimSun" w:hint="eastAsia"/>
                <w:szCs w:val="21"/>
              </w:rPr>
              <w:t>:</w:t>
            </w:r>
            <w:r w:rsidR="002C6993" w:rsidRPr="00E5353C">
              <w:rPr>
                <w:rFonts w:ascii="SimSun" w:hAnsi="SimSun"/>
                <w:szCs w:val="21"/>
              </w:rPr>
              <w:t>2</w:t>
            </w:r>
            <w:r w:rsidR="000F77D9" w:rsidRPr="00E5353C">
              <w:rPr>
                <w:rFonts w:ascii="SimSun" w:hAnsi="SimSun"/>
                <w:szCs w:val="21"/>
              </w:rPr>
              <w:t>0</w:t>
            </w:r>
          </w:p>
        </w:tc>
        <w:tc>
          <w:tcPr>
            <w:tcW w:w="6823" w:type="dxa"/>
            <w:shd w:val="clear" w:color="auto" w:fill="auto"/>
          </w:tcPr>
          <w:p w14:paraId="44A946FE" w14:textId="2C106EB7" w:rsidR="001E439A" w:rsidRPr="00E5353C" w:rsidRDefault="00417D43" w:rsidP="002C6993">
            <w:pPr>
              <w:pStyle w:val="Endofdocument-Annex"/>
              <w:spacing w:line="340" w:lineRule="atLeast"/>
              <w:ind w:left="0"/>
              <w:jc w:val="both"/>
              <w:rPr>
                <w:rFonts w:ascii="SimSun" w:hAnsi="SimSun"/>
                <w:szCs w:val="21"/>
                <w:lang w:val="es-BO"/>
              </w:rPr>
            </w:pPr>
            <w:r w:rsidRPr="00417D43">
              <w:rPr>
                <w:rFonts w:ascii="SimSun" w:hAnsi="SimSun"/>
                <w:szCs w:val="21"/>
                <w:lang w:val="es-BO"/>
              </w:rPr>
              <w:t>Graeme Reed</w:t>
            </w:r>
            <w:r w:rsidR="00F94FC9" w:rsidRPr="00F94FC9">
              <w:rPr>
                <w:rFonts w:ascii="SimSun" w:hAnsi="SimSun" w:hint="eastAsia"/>
                <w:szCs w:val="21"/>
                <w:lang w:val="es-BO"/>
              </w:rPr>
              <w:t>先生是加拿大的阿尼西纳比人，现任第一民族大会（AFN）环境、土地和水资源处战略顾问，是即将离任的《联合国气候变化框架公约》地方社区和土著人民平台促进工作组北美土著代表。</w:t>
            </w:r>
          </w:p>
        </w:tc>
      </w:tr>
      <w:tr w:rsidR="000A73F0" w:rsidRPr="00E5353C" w14:paraId="15E60FFC" w14:textId="77777777" w:rsidTr="00325301">
        <w:tc>
          <w:tcPr>
            <w:tcW w:w="2748" w:type="dxa"/>
            <w:shd w:val="clear" w:color="auto" w:fill="auto"/>
          </w:tcPr>
          <w:p w14:paraId="2552942F" w14:textId="77777777" w:rsidR="000A73F0" w:rsidRPr="00E5353C" w:rsidRDefault="000A73F0" w:rsidP="006A46DE">
            <w:pPr>
              <w:pStyle w:val="Endofdocument-Annex"/>
              <w:snapToGrid w:val="0"/>
              <w:spacing w:line="340" w:lineRule="atLeast"/>
              <w:ind w:left="0"/>
              <w:jc w:val="both"/>
              <w:rPr>
                <w:rFonts w:ascii="SimSun" w:hAnsi="SimSun"/>
                <w:szCs w:val="21"/>
                <w:lang w:val="es-BO"/>
              </w:rPr>
            </w:pPr>
          </w:p>
        </w:tc>
        <w:tc>
          <w:tcPr>
            <w:tcW w:w="6823" w:type="dxa"/>
            <w:shd w:val="clear" w:color="auto" w:fill="auto"/>
          </w:tcPr>
          <w:p w14:paraId="6C0BA5D7" w14:textId="77777777" w:rsidR="000A73F0" w:rsidRPr="00E5353C" w:rsidRDefault="000A73F0" w:rsidP="006A46DE">
            <w:pPr>
              <w:pStyle w:val="Endofdocument-Annex"/>
              <w:snapToGrid w:val="0"/>
              <w:spacing w:line="340" w:lineRule="atLeast"/>
              <w:ind w:left="0"/>
              <w:jc w:val="both"/>
              <w:rPr>
                <w:rFonts w:ascii="SimSun" w:hAnsi="SimSun"/>
                <w:szCs w:val="21"/>
                <w:lang w:val="es-BO"/>
              </w:rPr>
            </w:pPr>
          </w:p>
        </w:tc>
      </w:tr>
      <w:tr w:rsidR="000A73F0" w:rsidRPr="00E5353C" w14:paraId="6793477F" w14:textId="77777777" w:rsidTr="00325301">
        <w:tc>
          <w:tcPr>
            <w:tcW w:w="2748" w:type="dxa"/>
            <w:shd w:val="clear" w:color="auto" w:fill="auto"/>
          </w:tcPr>
          <w:p w14:paraId="35FFF929" w14:textId="77777777" w:rsidR="000A73F0" w:rsidRPr="00E5353C" w:rsidRDefault="00FE0017" w:rsidP="002C6993">
            <w:pPr>
              <w:pStyle w:val="Endofdocument-Annex"/>
              <w:spacing w:line="340" w:lineRule="atLeast"/>
              <w:ind w:left="0"/>
              <w:jc w:val="both"/>
              <w:rPr>
                <w:rFonts w:ascii="SimSun" w:hAnsi="SimSun"/>
                <w:szCs w:val="21"/>
              </w:rPr>
            </w:pPr>
            <w:r w:rsidRPr="00E5353C">
              <w:rPr>
                <w:rFonts w:ascii="SimSun" w:hAnsi="SimSun"/>
                <w:szCs w:val="21"/>
              </w:rPr>
              <w:t>1</w:t>
            </w:r>
            <w:r w:rsidR="00EC5CBF" w:rsidRPr="00E5353C">
              <w:rPr>
                <w:rFonts w:ascii="SimSun" w:hAnsi="SimSun" w:hint="eastAsia"/>
                <w:szCs w:val="21"/>
              </w:rPr>
              <w:t>1</w:t>
            </w:r>
            <w:r w:rsidRPr="00E5353C">
              <w:rPr>
                <w:rFonts w:ascii="SimSun" w:hAnsi="SimSun" w:hint="eastAsia"/>
                <w:szCs w:val="21"/>
              </w:rPr>
              <w:t>:</w:t>
            </w:r>
            <w:r w:rsidR="002C6993" w:rsidRPr="00E5353C">
              <w:rPr>
                <w:rFonts w:ascii="SimSun" w:hAnsi="SimSun"/>
                <w:szCs w:val="21"/>
              </w:rPr>
              <w:t>20</w:t>
            </w:r>
            <w:r w:rsidR="000A73F0" w:rsidRPr="00E5353C">
              <w:rPr>
                <w:rFonts w:ascii="SimSun" w:hAnsi="SimSun"/>
                <w:szCs w:val="21"/>
              </w:rPr>
              <w:t>–</w:t>
            </w:r>
            <w:r w:rsidRPr="00E5353C">
              <w:rPr>
                <w:rFonts w:ascii="SimSun" w:hAnsi="SimSun"/>
                <w:szCs w:val="21"/>
              </w:rPr>
              <w:t>1</w:t>
            </w:r>
            <w:r w:rsidR="002C6993" w:rsidRPr="00E5353C">
              <w:rPr>
                <w:rFonts w:ascii="SimSun" w:hAnsi="SimSun"/>
                <w:szCs w:val="21"/>
              </w:rPr>
              <w:t>1</w:t>
            </w:r>
            <w:r w:rsidRPr="00E5353C">
              <w:rPr>
                <w:rFonts w:ascii="SimSun" w:hAnsi="SimSun" w:hint="eastAsia"/>
                <w:szCs w:val="21"/>
              </w:rPr>
              <w:t>:</w:t>
            </w:r>
            <w:r w:rsidR="002C6993" w:rsidRPr="00E5353C">
              <w:rPr>
                <w:rFonts w:ascii="SimSun" w:hAnsi="SimSun"/>
                <w:szCs w:val="21"/>
              </w:rPr>
              <w:t>4</w:t>
            </w:r>
            <w:r w:rsidR="003D77B9" w:rsidRPr="00E5353C">
              <w:rPr>
                <w:rFonts w:ascii="SimSun" w:hAnsi="SimSun" w:hint="eastAsia"/>
                <w:szCs w:val="21"/>
              </w:rPr>
              <w:t>0</w:t>
            </w:r>
          </w:p>
        </w:tc>
        <w:tc>
          <w:tcPr>
            <w:tcW w:w="6823" w:type="dxa"/>
            <w:shd w:val="clear" w:color="auto" w:fill="auto"/>
          </w:tcPr>
          <w:p w14:paraId="38065FBA" w14:textId="10143A6E" w:rsidR="00381029" w:rsidRPr="00E5353C" w:rsidRDefault="00417D43" w:rsidP="002C6993">
            <w:pPr>
              <w:pStyle w:val="Endofdocument-Annex"/>
              <w:spacing w:line="340" w:lineRule="atLeast"/>
              <w:ind w:left="0"/>
              <w:jc w:val="both"/>
              <w:rPr>
                <w:rFonts w:ascii="SimSun" w:hAnsi="SimSun"/>
                <w:szCs w:val="21"/>
                <w:lang w:val="es-BO"/>
              </w:rPr>
            </w:pPr>
            <w:r w:rsidRPr="00417D43">
              <w:rPr>
                <w:rFonts w:ascii="SimSun" w:hAnsi="SimSun"/>
                <w:szCs w:val="21"/>
                <w:lang w:val="es-BO"/>
              </w:rPr>
              <w:t>Cindy Naameni Kobei</w:t>
            </w:r>
            <w:r w:rsidR="00F94FC9" w:rsidRPr="00F94FC9">
              <w:rPr>
                <w:rFonts w:ascii="SimSun" w:hAnsi="SimSun" w:hint="eastAsia"/>
                <w:szCs w:val="21"/>
                <w:lang w:val="es-BO"/>
              </w:rPr>
              <w:t>女士是</w:t>
            </w:r>
            <w:r w:rsidR="00F94FC9" w:rsidRPr="00F94FC9">
              <w:rPr>
                <w:rFonts w:ascii="SimSun" w:hAnsi="SimSun"/>
                <w:szCs w:val="21"/>
              </w:rPr>
              <w:t>奥吉克</w:t>
            </w:r>
            <w:r w:rsidR="00E2436B">
              <w:rPr>
                <w:rFonts w:ascii="SimSun" w:hAnsi="SimSun" w:hint="eastAsia"/>
                <w:szCs w:val="21"/>
              </w:rPr>
              <w:t>人，是</w:t>
            </w:r>
            <w:r w:rsidR="00F94FC9" w:rsidRPr="00F94FC9">
              <w:rPr>
                <w:rFonts w:ascii="SimSun" w:hAnsi="SimSun" w:hint="eastAsia"/>
                <w:szCs w:val="21"/>
                <w:lang w:val="es-BO"/>
              </w:rPr>
              <w:t>肯尼亚Tirap 青年信托基金的共同创始人。</w:t>
            </w:r>
          </w:p>
        </w:tc>
      </w:tr>
      <w:tr w:rsidR="002C6993" w:rsidRPr="00E5353C" w14:paraId="01E8CFAA" w14:textId="77777777" w:rsidTr="00325301">
        <w:tc>
          <w:tcPr>
            <w:tcW w:w="2748" w:type="dxa"/>
            <w:shd w:val="clear" w:color="auto" w:fill="auto"/>
          </w:tcPr>
          <w:p w14:paraId="182AC6AE" w14:textId="77777777" w:rsidR="002C6993" w:rsidRPr="00E5353C" w:rsidRDefault="002C6993" w:rsidP="002C6993">
            <w:pPr>
              <w:pStyle w:val="Endofdocument-Annex"/>
              <w:spacing w:line="340" w:lineRule="atLeast"/>
              <w:ind w:left="0"/>
              <w:jc w:val="both"/>
              <w:rPr>
                <w:rFonts w:ascii="SimSun" w:hAnsi="SimSun"/>
                <w:szCs w:val="21"/>
              </w:rPr>
            </w:pPr>
          </w:p>
        </w:tc>
        <w:tc>
          <w:tcPr>
            <w:tcW w:w="6823" w:type="dxa"/>
            <w:shd w:val="clear" w:color="auto" w:fill="auto"/>
          </w:tcPr>
          <w:p w14:paraId="3C14B822" w14:textId="77777777" w:rsidR="002C6993" w:rsidRPr="00E5353C" w:rsidRDefault="002C6993" w:rsidP="002C6993">
            <w:pPr>
              <w:pStyle w:val="Endofdocument-Annex"/>
              <w:spacing w:line="340" w:lineRule="atLeast"/>
              <w:ind w:left="0"/>
              <w:jc w:val="both"/>
              <w:rPr>
                <w:rFonts w:ascii="SimSun" w:hAnsi="SimSun"/>
                <w:szCs w:val="21"/>
                <w:lang w:val="es-BO"/>
              </w:rPr>
            </w:pPr>
          </w:p>
        </w:tc>
      </w:tr>
      <w:tr w:rsidR="000A73F0" w:rsidRPr="00F94FC9" w14:paraId="20D56C5D" w14:textId="77777777" w:rsidTr="00325301">
        <w:tc>
          <w:tcPr>
            <w:tcW w:w="2748" w:type="dxa"/>
            <w:shd w:val="clear" w:color="auto" w:fill="auto"/>
          </w:tcPr>
          <w:p w14:paraId="5B736208" w14:textId="77777777" w:rsidR="000A73F0" w:rsidRPr="00E5353C" w:rsidRDefault="002C6993" w:rsidP="002C6993">
            <w:pPr>
              <w:pStyle w:val="Endofdocument-Annex"/>
              <w:snapToGrid w:val="0"/>
              <w:spacing w:line="340" w:lineRule="atLeast"/>
              <w:ind w:left="0"/>
              <w:jc w:val="both"/>
              <w:rPr>
                <w:rFonts w:ascii="SimSun" w:hAnsi="SimSun"/>
                <w:szCs w:val="21"/>
                <w:lang w:val="es-BO"/>
              </w:rPr>
            </w:pPr>
            <w:r w:rsidRPr="00E5353C">
              <w:rPr>
                <w:rFonts w:ascii="SimSun" w:hAnsi="SimSun"/>
                <w:szCs w:val="21"/>
              </w:rPr>
              <w:t>1</w:t>
            </w:r>
            <w:r w:rsidRPr="00E5353C">
              <w:rPr>
                <w:rFonts w:ascii="SimSun" w:hAnsi="SimSun" w:hint="eastAsia"/>
                <w:szCs w:val="21"/>
              </w:rPr>
              <w:t>1:</w:t>
            </w:r>
            <w:r w:rsidRPr="00E5353C">
              <w:rPr>
                <w:rFonts w:ascii="SimSun" w:hAnsi="SimSun"/>
                <w:szCs w:val="21"/>
              </w:rPr>
              <w:t>40–12</w:t>
            </w:r>
            <w:r w:rsidRPr="00E5353C">
              <w:rPr>
                <w:rFonts w:ascii="SimSun" w:hAnsi="SimSun" w:hint="eastAsia"/>
                <w:szCs w:val="21"/>
              </w:rPr>
              <w:t>:</w:t>
            </w:r>
            <w:r w:rsidRPr="00E5353C">
              <w:rPr>
                <w:rFonts w:ascii="SimSun" w:hAnsi="SimSun"/>
                <w:szCs w:val="21"/>
              </w:rPr>
              <w:t>0</w:t>
            </w:r>
            <w:r w:rsidRPr="00E5353C">
              <w:rPr>
                <w:rFonts w:ascii="SimSun" w:hAnsi="SimSun" w:hint="eastAsia"/>
                <w:szCs w:val="21"/>
              </w:rPr>
              <w:t>0</w:t>
            </w:r>
          </w:p>
        </w:tc>
        <w:tc>
          <w:tcPr>
            <w:tcW w:w="6823" w:type="dxa"/>
            <w:shd w:val="clear" w:color="auto" w:fill="auto"/>
          </w:tcPr>
          <w:p w14:paraId="7484AC5D" w14:textId="53F989BD" w:rsidR="000A73F0" w:rsidRPr="00E5353C" w:rsidRDefault="00417D43" w:rsidP="002C6993">
            <w:pPr>
              <w:pStyle w:val="Endofdocument-Annex"/>
              <w:snapToGrid w:val="0"/>
              <w:spacing w:line="340" w:lineRule="atLeast"/>
              <w:ind w:left="0"/>
              <w:jc w:val="both"/>
              <w:rPr>
                <w:rFonts w:ascii="SimSun" w:hAnsi="SimSun"/>
                <w:szCs w:val="21"/>
                <w:lang w:val="es-BO"/>
              </w:rPr>
            </w:pPr>
            <w:r w:rsidRPr="00417D43">
              <w:rPr>
                <w:rFonts w:ascii="SimSun" w:hAnsi="SimSun"/>
                <w:szCs w:val="21"/>
                <w:lang w:val="es-BO"/>
              </w:rPr>
              <w:t>Dayana Blanco Quiroga</w:t>
            </w:r>
            <w:r w:rsidR="00F94FC9" w:rsidRPr="00F94FC9">
              <w:rPr>
                <w:rFonts w:ascii="SimSun" w:hAnsi="SimSun" w:hint="eastAsia"/>
                <w:szCs w:val="21"/>
                <w:lang w:val="es-BO"/>
              </w:rPr>
              <w:t>女士，来自多民族</w:t>
            </w:r>
            <w:r w:rsidR="00E2436B" w:rsidRPr="00F94FC9">
              <w:rPr>
                <w:rFonts w:ascii="SimSun" w:hAnsi="SimSun" w:hint="eastAsia"/>
                <w:szCs w:val="21"/>
                <w:lang w:val="es-BO"/>
              </w:rPr>
              <w:t>玻利维亚</w:t>
            </w:r>
            <w:r w:rsidR="00F94FC9" w:rsidRPr="00F94FC9">
              <w:rPr>
                <w:rFonts w:ascii="SimSun" w:hAnsi="SimSun" w:hint="eastAsia"/>
                <w:szCs w:val="21"/>
                <w:lang w:val="es-BO"/>
              </w:rPr>
              <w:t>国艾马拉人，与她的社区一起制定可持续创业计划，在促进环境恢复的同时增强土著人的生计能力。</w:t>
            </w:r>
          </w:p>
        </w:tc>
      </w:tr>
      <w:tr w:rsidR="002C6993" w:rsidRPr="00F94FC9" w14:paraId="24BA908F" w14:textId="77777777" w:rsidTr="00325301">
        <w:tc>
          <w:tcPr>
            <w:tcW w:w="2748" w:type="dxa"/>
            <w:shd w:val="clear" w:color="auto" w:fill="auto"/>
          </w:tcPr>
          <w:p w14:paraId="36AAF9F0" w14:textId="77777777" w:rsidR="002C6993" w:rsidRPr="00E5353C" w:rsidRDefault="002C6993" w:rsidP="006A46DE">
            <w:pPr>
              <w:pStyle w:val="Endofdocument-Annex"/>
              <w:snapToGrid w:val="0"/>
              <w:spacing w:line="340" w:lineRule="atLeast"/>
              <w:ind w:left="0"/>
              <w:jc w:val="both"/>
              <w:rPr>
                <w:rFonts w:ascii="SimSun" w:hAnsi="SimSun"/>
                <w:szCs w:val="21"/>
                <w:lang w:val="es-BO"/>
              </w:rPr>
            </w:pPr>
          </w:p>
        </w:tc>
        <w:tc>
          <w:tcPr>
            <w:tcW w:w="6823" w:type="dxa"/>
            <w:shd w:val="clear" w:color="auto" w:fill="auto"/>
          </w:tcPr>
          <w:p w14:paraId="584330F8" w14:textId="77777777" w:rsidR="002C6993" w:rsidRPr="00E5353C" w:rsidRDefault="002C6993" w:rsidP="006A46DE">
            <w:pPr>
              <w:pStyle w:val="Endofdocument-Annex"/>
              <w:snapToGrid w:val="0"/>
              <w:spacing w:line="340" w:lineRule="atLeast"/>
              <w:ind w:left="0"/>
              <w:jc w:val="both"/>
              <w:rPr>
                <w:rFonts w:ascii="SimSun" w:hAnsi="SimSun"/>
                <w:szCs w:val="21"/>
                <w:lang w:val="es-BO"/>
              </w:rPr>
            </w:pPr>
          </w:p>
        </w:tc>
      </w:tr>
      <w:tr w:rsidR="000A73F0" w:rsidRPr="00E5353C" w14:paraId="6640E4B9" w14:textId="77777777" w:rsidTr="00325301">
        <w:tc>
          <w:tcPr>
            <w:tcW w:w="2748" w:type="dxa"/>
            <w:shd w:val="clear" w:color="auto" w:fill="auto"/>
          </w:tcPr>
          <w:p w14:paraId="24487818" w14:textId="77777777" w:rsidR="000A73F0" w:rsidRPr="00E5353C" w:rsidRDefault="00FE0017" w:rsidP="000F77D9">
            <w:pPr>
              <w:pStyle w:val="Endofdocument-Annex"/>
              <w:spacing w:line="340" w:lineRule="atLeast"/>
              <w:ind w:left="0"/>
              <w:jc w:val="both"/>
              <w:rPr>
                <w:rFonts w:ascii="SimSun" w:hAnsi="SimSun"/>
                <w:szCs w:val="21"/>
              </w:rPr>
            </w:pPr>
            <w:r w:rsidRPr="00E5353C">
              <w:rPr>
                <w:rFonts w:ascii="SimSun" w:hAnsi="SimSun"/>
                <w:szCs w:val="21"/>
              </w:rPr>
              <w:t>1</w:t>
            </w:r>
            <w:r w:rsidR="000F77D9" w:rsidRPr="00E5353C">
              <w:rPr>
                <w:rFonts w:ascii="SimSun" w:hAnsi="SimSun"/>
                <w:szCs w:val="21"/>
              </w:rPr>
              <w:t>2</w:t>
            </w:r>
            <w:r w:rsidRPr="00E5353C">
              <w:rPr>
                <w:rFonts w:ascii="SimSun" w:hAnsi="SimSun" w:hint="eastAsia"/>
                <w:szCs w:val="21"/>
              </w:rPr>
              <w:t>:</w:t>
            </w:r>
            <w:r w:rsidR="000F77D9" w:rsidRPr="00E5353C">
              <w:rPr>
                <w:rFonts w:ascii="SimSun" w:hAnsi="SimSun"/>
                <w:szCs w:val="21"/>
              </w:rPr>
              <w:t>00</w:t>
            </w:r>
            <w:r w:rsidR="000A73F0" w:rsidRPr="00E5353C">
              <w:rPr>
                <w:rFonts w:ascii="SimSun" w:hAnsi="SimSun"/>
                <w:szCs w:val="21"/>
              </w:rPr>
              <w:t>–</w:t>
            </w:r>
            <w:r w:rsidRPr="00E5353C">
              <w:rPr>
                <w:rFonts w:ascii="SimSun" w:hAnsi="SimSun"/>
                <w:szCs w:val="21"/>
              </w:rPr>
              <w:t>1</w:t>
            </w:r>
            <w:r w:rsidR="00EC5CBF" w:rsidRPr="00E5353C">
              <w:rPr>
                <w:rFonts w:ascii="SimSun" w:hAnsi="SimSun" w:hint="eastAsia"/>
                <w:szCs w:val="21"/>
              </w:rPr>
              <w:t>2</w:t>
            </w:r>
            <w:r w:rsidRPr="00E5353C">
              <w:rPr>
                <w:rFonts w:ascii="SimSun" w:hAnsi="SimSun" w:hint="eastAsia"/>
                <w:szCs w:val="21"/>
              </w:rPr>
              <w:t>:</w:t>
            </w:r>
            <w:r w:rsidR="000F77D9" w:rsidRPr="00E5353C">
              <w:rPr>
                <w:rFonts w:ascii="SimSun" w:hAnsi="SimSun"/>
                <w:szCs w:val="21"/>
              </w:rPr>
              <w:t>3</w:t>
            </w:r>
            <w:r w:rsidR="00EC5CBF" w:rsidRPr="00E5353C">
              <w:rPr>
                <w:rFonts w:ascii="SimSun" w:hAnsi="SimSun" w:hint="eastAsia"/>
                <w:szCs w:val="21"/>
              </w:rPr>
              <w:t>0</w:t>
            </w:r>
          </w:p>
        </w:tc>
        <w:tc>
          <w:tcPr>
            <w:tcW w:w="6823" w:type="dxa"/>
            <w:shd w:val="clear" w:color="auto" w:fill="auto"/>
          </w:tcPr>
          <w:p w14:paraId="0B3408C3" w14:textId="77777777" w:rsidR="000A73F0" w:rsidRPr="00E5353C" w:rsidRDefault="000A73F0" w:rsidP="00DE45EE">
            <w:pPr>
              <w:pStyle w:val="Endofdocument-Annex"/>
              <w:spacing w:line="340" w:lineRule="atLeast"/>
              <w:ind w:left="0"/>
              <w:jc w:val="both"/>
              <w:rPr>
                <w:rFonts w:ascii="SimSun" w:hAnsi="SimSun"/>
                <w:szCs w:val="21"/>
              </w:rPr>
            </w:pPr>
            <w:r w:rsidRPr="00E5353C">
              <w:rPr>
                <w:rFonts w:ascii="SimSun" w:hAnsi="SimSun"/>
                <w:snapToGrid w:val="0"/>
                <w:szCs w:val="21"/>
              </w:rPr>
              <w:t>自由讨论</w:t>
            </w:r>
            <w:r w:rsidR="006C1981" w:rsidRPr="00E5353C">
              <w:rPr>
                <w:rFonts w:ascii="SimSun" w:hAnsi="SimSun" w:hint="eastAsia"/>
                <w:snapToGrid w:val="0"/>
                <w:szCs w:val="21"/>
              </w:rPr>
              <w:t>，</w:t>
            </w:r>
            <w:r w:rsidR="006C1981" w:rsidRPr="00E5353C">
              <w:rPr>
                <w:rFonts w:ascii="SimSun" w:hAnsi="SimSun"/>
                <w:snapToGrid w:val="0"/>
                <w:szCs w:val="21"/>
              </w:rPr>
              <w:t>专家小组</w:t>
            </w:r>
            <w:r w:rsidR="00DE45EE" w:rsidRPr="00E5353C">
              <w:rPr>
                <w:rFonts w:ascii="SimSun" w:hAnsi="SimSun" w:hint="eastAsia"/>
                <w:snapToGrid w:val="0"/>
                <w:szCs w:val="21"/>
              </w:rPr>
              <w:t>会议结束</w:t>
            </w:r>
          </w:p>
        </w:tc>
      </w:tr>
    </w:tbl>
    <w:p w14:paraId="62937CC6" w14:textId="77777777" w:rsidR="006859C5" w:rsidRPr="00E5353C" w:rsidRDefault="00C02AB4" w:rsidP="00381029">
      <w:pPr>
        <w:spacing w:before="720" w:afterLines="50" w:after="120" w:line="340" w:lineRule="atLeast"/>
        <w:ind w:left="5534"/>
        <w:jc w:val="both"/>
        <w:rPr>
          <w:rFonts w:ascii="KaiTi" w:eastAsia="KaiTi" w:hAnsi="KaiTi"/>
          <w:sz w:val="22"/>
          <w:szCs w:val="21"/>
        </w:rPr>
      </w:pPr>
      <w:r w:rsidRPr="00E5353C">
        <w:rPr>
          <w:rFonts w:ascii="KaiTi" w:eastAsia="KaiTi" w:hAnsi="KaiTi" w:hint="eastAsia"/>
          <w:sz w:val="22"/>
          <w:szCs w:val="21"/>
        </w:rPr>
        <w:t>[</w:t>
      </w:r>
      <w:r w:rsidR="00A11113" w:rsidRPr="00E5353C">
        <w:rPr>
          <w:rFonts w:ascii="KaiTi" w:eastAsia="KaiTi" w:hAnsi="KaiTi" w:hint="eastAsia"/>
          <w:sz w:val="22"/>
          <w:szCs w:val="21"/>
        </w:rPr>
        <w:t>附件和</w:t>
      </w:r>
      <w:r w:rsidR="001B6596" w:rsidRPr="00E5353C">
        <w:rPr>
          <w:rFonts w:ascii="KaiTi" w:eastAsia="KaiTi" w:hAnsi="KaiTi" w:hint="eastAsia"/>
          <w:sz w:val="22"/>
          <w:szCs w:val="21"/>
        </w:rPr>
        <w:t>文件完</w:t>
      </w:r>
      <w:r w:rsidRPr="00E5353C">
        <w:rPr>
          <w:rFonts w:ascii="KaiTi" w:eastAsia="KaiTi" w:hAnsi="KaiTi" w:hint="eastAsia"/>
          <w:sz w:val="22"/>
          <w:szCs w:val="21"/>
        </w:rPr>
        <w:t>]</w:t>
      </w:r>
    </w:p>
    <w:sectPr w:rsidR="006859C5" w:rsidRPr="00E5353C" w:rsidSect="00DE1F50">
      <w:headerReference w:type="default" r:id="rId10"/>
      <w:headerReference w:type="first" r:id="rId11"/>
      <w:footnotePr>
        <w:numRestart w:val="eachSect"/>
      </w:footnotePr>
      <w:pgSz w:w="11907" w:h="16840" w:code="9"/>
      <w:pgMar w:top="567" w:right="1134" w:bottom="1418" w:left="1418" w:header="510" w:footer="102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E437" w14:textId="77777777" w:rsidR="005D04A4" w:rsidRDefault="005D04A4">
      <w:r>
        <w:separator/>
      </w:r>
    </w:p>
  </w:endnote>
  <w:endnote w:type="continuationSeparator" w:id="0">
    <w:p w14:paraId="648016BE" w14:textId="77777777" w:rsidR="005D04A4" w:rsidRDefault="005D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53C80" w14:textId="77777777" w:rsidR="005D04A4" w:rsidRDefault="005D04A4">
      <w:r>
        <w:separator/>
      </w:r>
    </w:p>
  </w:footnote>
  <w:footnote w:type="continuationSeparator" w:id="0">
    <w:p w14:paraId="16AF8536" w14:textId="77777777" w:rsidR="005D04A4" w:rsidRDefault="005D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FEEB" w14:textId="522A2776" w:rsidR="00523C08" w:rsidRPr="00E5353C" w:rsidRDefault="00523C08" w:rsidP="000A73F0">
    <w:pPr>
      <w:jc w:val="right"/>
      <w:rPr>
        <w:rFonts w:ascii="SimSun" w:hAnsi="SimSun"/>
        <w:sz w:val="22"/>
        <w:szCs w:val="21"/>
      </w:rPr>
    </w:pPr>
    <w:bookmarkStart w:id="5" w:name="Code2"/>
    <w:r w:rsidRPr="00E5353C">
      <w:rPr>
        <w:rFonts w:ascii="SimSun" w:hAnsi="SimSun"/>
        <w:sz w:val="22"/>
        <w:szCs w:val="21"/>
      </w:rPr>
      <w:t>WIPO/GRTKF/IC/</w:t>
    </w:r>
    <w:r w:rsidR="0072392F" w:rsidRPr="00E5353C">
      <w:rPr>
        <w:rFonts w:ascii="SimSun" w:hAnsi="SimSun" w:hint="eastAsia"/>
        <w:sz w:val="22"/>
        <w:szCs w:val="21"/>
      </w:rPr>
      <w:t>4</w:t>
    </w:r>
    <w:r w:rsidR="00E5353C">
      <w:rPr>
        <w:rFonts w:ascii="SimSun" w:hAnsi="SimSun" w:hint="eastAsia"/>
        <w:sz w:val="22"/>
        <w:szCs w:val="21"/>
      </w:rPr>
      <w:t>9</w:t>
    </w:r>
    <w:r w:rsidRPr="00E5353C">
      <w:rPr>
        <w:rFonts w:ascii="SimSun" w:hAnsi="SimSun"/>
        <w:sz w:val="22"/>
        <w:szCs w:val="21"/>
      </w:rPr>
      <w:t>/INF/</w:t>
    </w:r>
    <w:r w:rsidR="009A6805" w:rsidRPr="00E5353C">
      <w:rPr>
        <w:rFonts w:ascii="SimSun" w:hAnsi="SimSun" w:hint="eastAsia"/>
        <w:sz w:val="22"/>
        <w:szCs w:val="21"/>
      </w:rPr>
      <w:t>5</w:t>
    </w:r>
  </w:p>
  <w:bookmarkEnd w:id="5"/>
  <w:p w14:paraId="6B3A8284" w14:textId="77777777" w:rsidR="00523C08" w:rsidRPr="009A6805" w:rsidRDefault="00523C08" w:rsidP="009A6805">
    <w:pPr>
      <w:wordWrap w:val="0"/>
      <w:jc w:val="right"/>
      <w:rPr>
        <w:rFonts w:ascii="SimSun" w:hAnsi="SimSun"/>
      </w:rPr>
    </w:pPr>
    <w:r w:rsidRPr="00E5353C">
      <w:rPr>
        <w:rFonts w:ascii="SimSun" w:hAnsi="SimSun" w:hint="eastAsia"/>
        <w:sz w:val="22"/>
        <w:szCs w:val="21"/>
      </w:rPr>
      <w:t>第</w:t>
    </w:r>
    <w:r w:rsidRPr="00E5353C">
      <w:rPr>
        <w:rStyle w:val="PageNumber"/>
        <w:rFonts w:ascii="SimSun" w:hAnsi="SimSun"/>
        <w:sz w:val="22"/>
        <w:szCs w:val="21"/>
      </w:rPr>
      <w:fldChar w:fldCharType="begin"/>
    </w:r>
    <w:r w:rsidRPr="00E5353C">
      <w:rPr>
        <w:rStyle w:val="PageNumber"/>
        <w:rFonts w:ascii="SimSun" w:hAnsi="SimSun"/>
        <w:sz w:val="22"/>
        <w:szCs w:val="21"/>
      </w:rPr>
      <w:instrText xml:space="preserve"> PAGE </w:instrText>
    </w:r>
    <w:r w:rsidRPr="00E5353C">
      <w:rPr>
        <w:rStyle w:val="PageNumber"/>
        <w:rFonts w:ascii="SimSun" w:hAnsi="SimSun"/>
        <w:sz w:val="22"/>
        <w:szCs w:val="21"/>
      </w:rPr>
      <w:fldChar w:fldCharType="separate"/>
    </w:r>
    <w:r w:rsidR="00F35A73" w:rsidRPr="00E5353C">
      <w:rPr>
        <w:rStyle w:val="PageNumber"/>
        <w:rFonts w:ascii="SimSun" w:hAnsi="SimSun"/>
        <w:noProof/>
        <w:sz w:val="22"/>
        <w:szCs w:val="21"/>
      </w:rPr>
      <w:t>2</w:t>
    </w:r>
    <w:r w:rsidRPr="00E5353C">
      <w:rPr>
        <w:rStyle w:val="PageNumber"/>
        <w:rFonts w:ascii="SimSun" w:hAnsi="SimSun"/>
        <w:sz w:val="22"/>
        <w:szCs w:val="21"/>
      </w:rPr>
      <w:fldChar w:fldCharType="end"/>
    </w:r>
    <w:r w:rsidRPr="00E5353C">
      <w:rPr>
        <w:rFonts w:ascii="SimSun" w:hAnsi="SimSun" w:hint="eastAsia"/>
        <w:sz w:val="22"/>
        <w:szCs w:val="21"/>
      </w:rPr>
      <w:t>页</w:t>
    </w:r>
  </w:p>
  <w:p w14:paraId="3EADF99D" w14:textId="77777777" w:rsidR="00523C08" w:rsidRPr="009A6805" w:rsidRDefault="00523C08" w:rsidP="000A73F0">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7E9D" w14:textId="77777777" w:rsidR="00523C08" w:rsidRPr="006859C5" w:rsidRDefault="00523C08" w:rsidP="00685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917D" w14:textId="0739FC53" w:rsidR="002C6993" w:rsidRPr="00E5353C" w:rsidRDefault="002C6993" w:rsidP="002C6993">
    <w:pPr>
      <w:pStyle w:val="Header"/>
      <w:jc w:val="right"/>
      <w:rPr>
        <w:rFonts w:ascii="SimSun" w:hAnsi="SimSun"/>
        <w:sz w:val="22"/>
        <w:szCs w:val="21"/>
      </w:rPr>
    </w:pPr>
    <w:r w:rsidRPr="00E5353C">
      <w:rPr>
        <w:rFonts w:ascii="SimSun" w:hAnsi="SimSun"/>
        <w:sz w:val="22"/>
        <w:szCs w:val="21"/>
      </w:rPr>
      <w:t>WIPO/GRTKF/IC/</w:t>
    </w:r>
    <w:r w:rsidR="00417D43">
      <w:rPr>
        <w:rFonts w:ascii="SimSun" w:hAnsi="SimSun" w:hint="eastAsia"/>
        <w:sz w:val="22"/>
        <w:szCs w:val="21"/>
      </w:rPr>
      <w:t>50</w:t>
    </w:r>
    <w:r w:rsidRPr="00E5353C">
      <w:rPr>
        <w:rFonts w:ascii="SimSun" w:hAnsi="SimSun"/>
        <w:sz w:val="22"/>
        <w:szCs w:val="21"/>
      </w:rPr>
      <w:t>/INF/5</w:t>
    </w:r>
  </w:p>
  <w:p w14:paraId="16506013" w14:textId="77777777" w:rsidR="00523C08" w:rsidRPr="00E5353C" w:rsidRDefault="002C6993" w:rsidP="002C6993">
    <w:pPr>
      <w:pStyle w:val="Header"/>
      <w:spacing w:afterLines="100" w:after="240"/>
      <w:jc w:val="right"/>
      <w:rPr>
        <w:rFonts w:ascii="SimSun" w:hAnsi="SimSun"/>
        <w:sz w:val="22"/>
        <w:szCs w:val="21"/>
      </w:rPr>
    </w:pPr>
    <w:r w:rsidRPr="00E5353C">
      <w:rPr>
        <w:rFonts w:ascii="SimSun" w:hAnsi="SimSun" w:hint="eastAsia"/>
        <w:sz w:val="22"/>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BC27C2"/>
    <w:multiLevelType w:val="hybridMultilevel"/>
    <w:tmpl w:val="9EE8CA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46146D"/>
    <w:multiLevelType w:val="hybridMultilevel"/>
    <w:tmpl w:val="98A6A6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3B85E54"/>
    <w:multiLevelType w:val="hybridMultilevel"/>
    <w:tmpl w:val="0B4485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AB58E4"/>
    <w:multiLevelType w:val="hybridMultilevel"/>
    <w:tmpl w:val="2E2EE99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9A4508"/>
    <w:multiLevelType w:val="hybridMultilevel"/>
    <w:tmpl w:val="CAF847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203ED3"/>
    <w:multiLevelType w:val="hybridMultilevel"/>
    <w:tmpl w:val="0100DD74"/>
    <w:lvl w:ilvl="0" w:tplc="C192AD96">
      <w:start w:val="1"/>
      <w:numFmt w:val="decimal"/>
      <w:lvlRestart w:val="0"/>
      <w:pStyle w:val="ListNumber"/>
      <w:lvlText w:val="03.%1."/>
      <w:lvlJc w:val="left"/>
      <w:pPr>
        <w:tabs>
          <w:tab w:val="num" w:pos="567"/>
        </w:tabs>
        <w:ind w:left="0" w:firstLine="0"/>
      </w:pPr>
    </w:lvl>
    <w:lvl w:ilvl="1" w:tplc="C0D65650" w:tentative="1">
      <w:start w:val="1"/>
      <w:numFmt w:val="lowerLetter"/>
      <w:lvlText w:val="%2."/>
      <w:lvlJc w:val="left"/>
      <w:pPr>
        <w:tabs>
          <w:tab w:val="num" w:pos="1440"/>
        </w:tabs>
        <w:ind w:left="1440" w:hanging="360"/>
      </w:pPr>
    </w:lvl>
    <w:lvl w:ilvl="2" w:tplc="CDF60964" w:tentative="1">
      <w:start w:val="1"/>
      <w:numFmt w:val="lowerRoman"/>
      <w:lvlText w:val="%3."/>
      <w:lvlJc w:val="right"/>
      <w:pPr>
        <w:tabs>
          <w:tab w:val="num" w:pos="2160"/>
        </w:tabs>
        <w:ind w:left="2160" w:hanging="180"/>
      </w:pPr>
    </w:lvl>
    <w:lvl w:ilvl="3" w:tplc="7BACD9C8" w:tentative="1">
      <w:start w:val="1"/>
      <w:numFmt w:val="decimal"/>
      <w:lvlText w:val="%4."/>
      <w:lvlJc w:val="left"/>
      <w:pPr>
        <w:tabs>
          <w:tab w:val="num" w:pos="2880"/>
        </w:tabs>
        <w:ind w:left="2880" w:hanging="360"/>
      </w:pPr>
    </w:lvl>
    <w:lvl w:ilvl="4" w:tplc="88B648D8" w:tentative="1">
      <w:start w:val="1"/>
      <w:numFmt w:val="lowerLetter"/>
      <w:lvlText w:val="%5."/>
      <w:lvlJc w:val="left"/>
      <w:pPr>
        <w:tabs>
          <w:tab w:val="num" w:pos="3600"/>
        </w:tabs>
        <w:ind w:left="3600" w:hanging="360"/>
      </w:pPr>
    </w:lvl>
    <w:lvl w:ilvl="5" w:tplc="E1D8ADFC" w:tentative="1">
      <w:start w:val="1"/>
      <w:numFmt w:val="lowerRoman"/>
      <w:lvlText w:val="%6."/>
      <w:lvlJc w:val="right"/>
      <w:pPr>
        <w:tabs>
          <w:tab w:val="num" w:pos="4320"/>
        </w:tabs>
        <w:ind w:left="4320" w:hanging="180"/>
      </w:pPr>
    </w:lvl>
    <w:lvl w:ilvl="6" w:tplc="073855EC" w:tentative="1">
      <w:start w:val="1"/>
      <w:numFmt w:val="decimal"/>
      <w:lvlText w:val="%7."/>
      <w:lvlJc w:val="left"/>
      <w:pPr>
        <w:tabs>
          <w:tab w:val="num" w:pos="5040"/>
        </w:tabs>
        <w:ind w:left="5040" w:hanging="360"/>
      </w:pPr>
    </w:lvl>
    <w:lvl w:ilvl="7" w:tplc="B23088F6" w:tentative="1">
      <w:start w:val="1"/>
      <w:numFmt w:val="lowerLetter"/>
      <w:lvlText w:val="%8."/>
      <w:lvlJc w:val="left"/>
      <w:pPr>
        <w:tabs>
          <w:tab w:val="num" w:pos="5760"/>
        </w:tabs>
        <w:ind w:left="5760" w:hanging="360"/>
      </w:pPr>
    </w:lvl>
    <w:lvl w:ilvl="8" w:tplc="C3343C78" w:tentative="1">
      <w:start w:val="1"/>
      <w:numFmt w:val="lowerRoman"/>
      <w:lvlText w:val="%9."/>
      <w:lvlJc w:val="right"/>
      <w:pPr>
        <w:tabs>
          <w:tab w:val="num" w:pos="6480"/>
        </w:tabs>
        <w:ind w:left="6480" w:hanging="180"/>
      </w:pPr>
    </w:lvl>
  </w:abstractNum>
  <w:abstractNum w:abstractNumId="24" w15:restartNumberingAfterBreak="0">
    <w:nsid w:val="5EA94834"/>
    <w:multiLevelType w:val="hybridMultilevel"/>
    <w:tmpl w:val="6ECAAF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86B77"/>
    <w:multiLevelType w:val="hybridMultilevel"/>
    <w:tmpl w:val="E1F63316"/>
    <w:lvl w:ilvl="0" w:tplc="43E638EC">
      <w:numFmt w:val="bullet"/>
      <w:lvlText w:val="–"/>
      <w:lvlJc w:val="left"/>
      <w:pPr>
        <w:tabs>
          <w:tab w:val="num" w:pos="1324"/>
        </w:tabs>
        <w:ind w:left="1324" w:hanging="360"/>
      </w:pPr>
      <w:rPr>
        <w:rFonts w:ascii="Tahoma" w:eastAsia="Times New Roman" w:hAnsi="Tahoma" w:cs="Tahoma" w:hint="default"/>
      </w:rPr>
    </w:lvl>
    <w:lvl w:ilvl="1" w:tplc="12FC92E0" w:tentative="1">
      <w:start w:val="1"/>
      <w:numFmt w:val="bullet"/>
      <w:lvlText w:val="o"/>
      <w:lvlJc w:val="left"/>
      <w:pPr>
        <w:tabs>
          <w:tab w:val="num" w:pos="1474"/>
        </w:tabs>
        <w:ind w:left="1474" w:hanging="360"/>
      </w:pPr>
      <w:rPr>
        <w:rFonts w:ascii="Courier New" w:hAnsi="Courier New" w:cs="Courier New" w:hint="default"/>
      </w:rPr>
    </w:lvl>
    <w:lvl w:ilvl="2" w:tplc="0F72DB94" w:tentative="1">
      <w:start w:val="1"/>
      <w:numFmt w:val="bullet"/>
      <w:lvlText w:val=""/>
      <w:lvlJc w:val="left"/>
      <w:pPr>
        <w:tabs>
          <w:tab w:val="num" w:pos="2194"/>
        </w:tabs>
        <w:ind w:left="2194" w:hanging="360"/>
      </w:pPr>
      <w:rPr>
        <w:rFonts w:ascii="Wingdings" w:hAnsi="Wingdings" w:hint="default"/>
      </w:rPr>
    </w:lvl>
    <w:lvl w:ilvl="3" w:tplc="6EB22574" w:tentative="1">
      <w:start w:val="1"/>
      <w:numFmt w:val="bullet"/>
      <w:lvlText w:val=""/>
      <w:lvlJc w:val="left"/>
      <w:pPr>
        <w:tabs>
          <w:tab w:val="num" w:pos="2914"/>
        </w:tabs>
        <w:ind w:left="2914" w:hanging="360"/>
      </w:pPr>
      <w:rPr>
        <w:rFonts w:ascii="Symbol" w:hAnsi="Symbol" w:hint="default"/>
      </w:rPr>
    </w:lvl>
    <w:lvl w:ilvl="4" w:tplc="4B6284F8" w:tentative="1">
      <w:start w:val="1"/>
      <w:numFmt w:val="bullet"/>
      <w:lvlText w:val="o"/>
      <w:lvlJc w:val="left"/>
      <w:pPr>
        <w:tabs>
          <w:tab w:val="num" w:pos="3634"/>
        </w:tabs>
        <w:ind w:left="3634" w:hanging="360"/>
      </w:pPr>
      <w:rPr>
        <w:rFonts w:ascii="Courier New" w:hAnsi="Courier New" w:cs="Courier New" w:hint="default"/>
      </w:rPr>
    </w:lvl>
    <w:lvl w:ilvl="5" w:tplc="B79C57C0" w:tentative="1">
      <w:start w:val="1"/>
      <w:numFmt w:val="bullet"/>
      <w:lvlText w:val=""/>
      <w:lvlJc w:val="left"/>
      <w:pPr>
        <w:tabs>
          <w:tab w:val="num" w:pos="4354"/>
        </w:tabs>
        <w:ind w:left="4354" w:hanging="360"/>
      </w:pPr>
      <w:rPr>
        <w:rFonts w:ascii="Wingdings" w:hAnsi="Wingdings" w:hint="default"/>
      </w:rPr>
    </w:lvl>
    <w:lvl w:ilvl="6" w:tplc="C6AADB02" w:tentative="1">
      <w:start w:val="1"/>
      <w:numFmt w:val="bullet"/>
      <w:lvlText w:val=""/>
      <w:lvlJc w:val="left"/>
      <w:pPr>
        <w:tabs>
          <w:tab w:val="num" w:pos="5074"/>
        </w:tabs>
        <w:ind w:left="5074" w:hanging="360"/>
      </w:pPr>
      <w:rPr>
        <w:rFonts w:ascii="Symbol" w:hAnsi="Symbol" w:hint="default"/>
      </w:rPr>
    </w:lvl>
    <w:lvl w:ilvl="7" w:tplc="99AE2688" w:tentative="1">
      <w:start w:val="1"/>
      <w:numFmt w:val="bullet"/>
      <w:lvlText w:val="o"/>
      <w:lvlJc w:val="left"/>
      <w:pPr>
        <w:tabs>
          <w:tab w:val="num" w:pos="5794"/>
        </w:tabs>
        <w:ind w:left="5794" w:hanging="360"/>
      </w:pPr>
      <w:rPr>
        <w:rFonts w:ascii="Courier New" w:hAnsi="Courier New" w:cs="Courier New" w:hint="default"/>
      </w:rPr>
    </w:lvl>
    <w:lvl w:ilvl="8" w:tplc="B492D9C4"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53B1A9F"/>
    <w:multiLevelType w:val="hybridMultilevel"/>
    <w:tmpl w:val="2F6C9B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F73D6"/>
    <w:multiLevelType w:val="hybridMultilevel"/>
    <w:tmpl w:val="84CE68C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52"/>
        </w:tabs>
        <w:ind w:left="1452" w:hanging="360"/>
      </w:pPr>
      <w:rPr>
        <w:rFonts w:ascii="Courier New" w:hAnsi="Courier New" w:cs="Courier New" w:hint="default"/>
      </w:rPr>
    </w:lvl>
    <w:lvl w:ilvl="2" w:tplc="040C0005" w:tentative="1">
      <w:start w:val="1"/>
      <w:numFmt w:val="bullet"/>
      <w:lvlText w:val=""/>
      <w:lvlJc w:val="left"/>
      <w:pPr>
        <w:tabs>
          <w:tab w:val="num" w:pos="2172"/>
        </w:tabs>
        <w:ind w:left="2172" w:hanging="360"/>
      </w:pPr>
      <w:rPr>
        <w:rFonts w:ascii="Wingdings" w:hAnsi="Wingdings" w:hint="default"/>
      </w:rPr>
    </w:lvl>
    <w:lvl w:ilvl="3" w:tplc="040C0001" w:tentative="1">
      <w:start w:val="1"/>
      <w:numFmt w:val="bullet"/>
      <w:lvlText w:val=""/>
      <w:lvlJc w:val="left"/>
      <w:pPr>
        <w:tabs>
          <w:tab w:val="num" w:pos="2892"/>
        </w:tabs>
        <w:ind w:left="2892" w:hanging="360"/>
      </w:pPr>
      <w:rPr>
        <w:rFonts w:ascii="Symbol" w:hAnsi="Symbol" w:hint="default"/>
      </w:rPr>
    </w:lvl>
    <w:lvl w:ilvl="4" w:tplc="040C0003" w:tentative="1">
      <w:start w:val="1"/>
      <w:numFmt w:val="bullet"/>
      <w:lvlText w:val="o"/>
      <w:lvlJc w:val="left"/>
      <w:pPr>
        <w:tabs>
          <w:tab w:val="num" w:pos="3612"/>
        </w:tabs>
        <w:ind w:left="3612" w:hanging="360"/>
      </w:pPr>
      <w:rPr>
        <w:rFonts w:ascii="Courier New" w:hAnsi="Courier New" w:cs="Courier New" w:hint="default"/>
      </w:rPr>
    </w:lvl>
    <w:lvl w:ilvl="5" w:tplc="040C0005" w:tentative="1">
      <w:start w:val="1"/>
      <w:numFmt w:val="bullet"/>
      <w:lvlText w:val=""/>
      <w:lvlJc w:val="left"/>
      <w:pPr>
        <w:tabs>
          <w:tab w:val="num" w:pos="4332"/>
        </w:tabs>
        <w:ind w:left="4332" w:hanging="360"/>
      </w:pPr>
      <w:rPr>
        <w:rFonts w:ascii="Wingdings" w:hAnsi="Wingdings" w:hint="default"/>
      </w:rPr>
    </w:lvl>
    <w:lvl w:ilvl="6" w:tplc="040C0001" w:tentative="1">
      <w:start w:val="1"/>
      <w:numFmt w:val="bullet"/>
      <w:lvlText w:val=""/>
      <w:lvlJc w:val="left"/>
      <w:pPr>
        <w:tabs>
          <w:tab w:val="num" w:pos="5052"/>
        </w:tabs>
        <w:ind w:left="5052" w:hanging="360"/>
      </w:pPr>
      <w:rPr>
        <w:rFonts w:ascii="Symbol" w:hAnsi="Symbol" w:hint="default"/>
      </w:rPr>
    </w:lvl>
    <w:lvl w:ilvl="7" w:tplc="040C0003" w:tentative="1">
      <w:start w:val="1"/>
      <w:numFmt w:val="bullet"/>
      <w:lvlText w:val="o"/>
      <w:lvlJc w:val="left"/>
      <w:pPr>
        <w:tabs>
          <w:tab w:val="num" w:pos="5772"/>
        </w:tabs>
        <w:ind w:left="5772" w:hanging="360"/>
      </w:pPr>
      <w:rPr>
        <w:rFonts w:ascii="Courier New" w:hAnsi="Courier New" w:cs="Courier New" w:hint="default"/>
      </w:rPr>
    </w:lvl>
    <w:lvl w:ilvl="8" w:tplc="040C0005" w:tentative="1">
      <w:start w:val="1"/>
      <w:numFmt w:val="bullet"/>
      <w:lvlText w:val=""/>
      <w:lvlJc w:val="left"/>
      <w:pPr>
        <w:tabs>
          <w:tab w:val="num" w:pos="6492"/>
        </w:tabs>
        <w:ind w:left="6492" w:hanging="360"/>
      </w:pPr>
      <w:rPr>
        <w:rFonts w:ascii="Wingdings" w:hAnsi="Wingdings" w:hint="default"/>
      </w:rPr>
    </w:lvl>
  </w:abstractNum>
  <w:abstractNum w:abstractNumId="3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364937721">
    <w:abstractNumId w:val="7"/>
  </w:num>
  <w:num w:numId="2" w16cid:durableId="1426613076">
    <w:abstractNumId w:val="19"/>
  </w:num>
  <w:num w:numId="3" w16cid:durableId="240987628">
    <w:abstractNumId w:val="30"/>
  </w:num>
  <w:num w:numId="4" w16cid:durableId="843280681">
    <w:abstractNumId w:val="26"/>
  </w:num>
  <w:num w:numId="5" w16cid:durableId="1899320244">
    <w:abstractNumId w:val="0"/>
  </w:num>
  <w:num w:numId="6" w16cid:durableId="1360010748">
    <w:abstractNumId w:val="23"/>
  </w:num>
  <w:num w:numId="7" w16cid:durableId="7684997">
    <w:abstractNumId w:val="11"/>
  </w:num>
  <w:num w:numId="8" w16cid:durableId="779761202">
    <w:abstractNumId w:val="4"/>
  </w:num>
  <w:num w:numId="9" w16cid:durableId="272906372">
    <w:abstractNumId w:val="25"/>
  </w:num>
  <w:num w:numId="10" w16cid:durableId="1392532360">
    <w:abstractNumId w:val="17"/>
  </w:num>
  <w:num w:numId="11" w16cid:durableId="1511143807">
    <w:abstractNumId w:val="14"/>
  </w:num>
  <w:num w:numId="12" w16cid:durableId="1767114651">
    <w:abstractNumId w:val="10"/>
  </w:num>
  <w:num w:numId="13" w16cid:durableId="1847207927">
    <w:abstractNumId w:val="5"/>
  </w:num>
  <w:num w:numId="14" w16cid:durableId="19865326">
    <w:abstractNumId w:val="27"/>
  </w:num>
  <w:num w:numId="15" w16cid:durableId="2071610684">
    <w:abstractNumId w:val="20"/>
  </w:num>
  <w:num w:numId="16" w16cid:durableId="1156611756">
    <w:abstractNumId w:val="8"/>
  </w:num>
  <w:num w:numId="17" w16cid:durableId="1679889716">
    <w:abstractNumId w:val="13"/>
  </w:num>
  <w:num w:numId="18" w16cid:durableId="1661959252">
    <w:abstractNumId w:val="2"/>
  </w:num>
  <w:num w:numId="19" w16cid:durableId="126748454">
    <w:abstractNumId w:val="9"/>
  </w:num>
  <w:num w:numId="20" w16cid:durableId="58751190">
    <w:abstractNumId w:val="6"/>
  </w:num>
  <w:num w:numId="21" w16cid:durableId="610548556">
    <w:abstractNumId w:val="1"/>
  </w:num>
  <w:num w:numId="22" w16cid:durableId="1143504542">
    <w:abstractNumId w:val="16"/>
  </w:num>
  <w:num w:numId="23" w16cid:durableId="1536114868">
    <w:abstractNumId w:val="21"/>
  </w:num>
  <w:num w:numId="24" w16cid:durableId="1581908914">
    <w:abstractNumId w:val="12"/>
  </w:num>
  <w:num w:numId="25" w16cid:durableId="169296498">
    <w:abstractNumId w:val="24"/>
  </w:num>
  <w:num w:numId="26" w16cid:durableId="237516601">
    <w:abstractNumId w:val="18"/>
  </w:num>
  <w:num w:numId="27" w16cid:durableId="386689763">
    <w:abstractNumId w:val="15"/>
  </w:num>
  <w:num w:numId="28" w16cid:durableId="91628642">
    <w:abstractNumId w:val="29"/>
  </w:num>
  <w:num w:numId="29" w16cid:durableId="1864779255">
    <w:abstractNumId w:val="22"/>
  </w:num>
  <w:num w:numId="30" w16cid:durableId="1167941929">
    <w:abstractNumId w:val="28"/>
  </w:num>
  <w:num w:numId="31" w16cid:durableId="950166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es-BO" w:vendorID="64" w:dllVersion="6"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BO"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72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B4"/>
    <w:rsid w:val="000019C5"/>
    <w:rsid w:val="00001FA4"/>
    <w:rsid w:val="00012532"/>
    <w:rsid w:val="00013312"/>
    <w:rsid w:val="00014371"/>
    <w:rsid w:val="000156BD"/>
    <w:rsid w:val="0002097D"/>
    <w:rsid w:val="00024AAA"/>
    <w:rsid w:val="00026302"/>
    <w:rsid w:val="00052547"/>
    <w:rsid w:val="00057EC8"/>
    <w:rsid w:val="00060E40"/>
    <w:rsid w:val="0006272D"/>
    <w:rsid w:val="00062C5B"/>
    <w:rsid w:val="000648DA"/>
    <w:rsid w:val="000756A3"/>
    <w:rsid w:val="00076004"/>
    <w:rsid w:val="00076139"/>
    <w:rsid w:val="000824C6"/>
    <w:rsid w:val="00090E48"/>
    <w:rsid w:val="00091759"/>
    <w:rsid w:val="000A0163"/>
    <w:rsid w:val="000A10D3"/>
    <w:rsid w:val="000A1A41"/>
    <w:rsid w:val="000A3FED"/>
    <w:rsid w:val="000A430A"/>
    <w:rsid w:val="000A6E58"/>
    <w:rsid w:val="000A73F0"/>
    <w:rsid w:val="000B0930"/>
    <w:rsid w:val="000B4375"/>
    <w:rsid w:val="000B6339"/>
    <w:rsid w:val="000B709B"/>
    <w:rsid w:val="000C1CD9"/>
    <w:rsid w:val="000C34CD"/>
    <w:rsid w:val="000C3C53"/>
    <w:rsid w:val="000C47CE"/>
    <w:rsid w:val="000C58B6"/>
    <w:rsid w:val="000D1BBF"/>
    <w:rsid w:val="000D2370"/>
    <w:rsid w:val="000E3FF3"/>
    <w:rsid w:val="000E50E9"/>
    <w:rsid w:val="000F56FB"/>
    <w:rsid w:val="000F574C"/>
    <w:rsid w:val="000F5E56"/>
    <w:rsid w:val="000F6DBC"/>
    <w:rsid w:val="000F77D9"/>
    <w:rsid w:val="00112D2A"/>
    <w:rsid w:val="00117163"/>
    <w:rsid w:val="0012576E"/>
    <w:rsid w:val="00140C8E"/>
    <w:rsid w:val="00141012"/>
    <w:rsid w:val="00141496"/>
    <w:rsid w:val="001455A2"/>
    <w:rsid w:val="00156225"/>
    <w:rsid w:val="00167472"/>
    <w:rsid w:val="00176C71"/>
    <w:rsid w:val="00182540"/>
    <w:rsid w:val="001825A2"/>
    <w:rsid w:val="00183623"/>
    <w:rsid w:val="00184736"/>
    <w:rsid w:val="00191116"/>
    <w:rsid w:val="001946BD"/>
    <w:rsid w:val="00195E28"/>
    <w:rsid w:val="0019602B"/>
    <w:rsid w:val="0019642B"/>
    <w:rsid w:val="00196620"/>
    <w:rsid w:val="00196CC5"/>
    <w:rsid w:val="001A01F1"/>
    <w:rsid w:val="001A3CC7"/>
    <w:rsid w:val="001A50C9"/>
    <w:rsid w:val="001A70B1"/>
    <w:rsid w:val="001B6596"/>
    <w:rsid w:val="001B7956"/>
    <w:rsid w:val="001C71FC"/>
    <w:rsid w:val="001C78A7"/>
    <w:rsid w:val="001D30C1"/>
    <w:rsid w:val="001D34EF"/>
    <w:rsid w:val="001E1EF4"/>
    <w:rsid w:val="001E439A"/>
    <w:rsid w:val="001E59CA"/>
    <w:rsid w:val="001F219A"/>
    <w:rsid w:val="001F3D7B"/>
    <w:rsid w:val="001F6AA8"/>
    <w:rsid w:val="00200C6E"/>
    <w:rsid w:val="002033BA"/>
    <w:rsid w:val="00204F49"/>
    <w:rsid w:val="00211A6E"/>
    <w:rsid w:val="00212F40"/>
    <w:rsid w:val="0022147C"/>
    <w:rsid w:val="002233DF"/>
    <w:rsid w:val="0022553C"/>
    <w:rsid w:val="0022628A"/>
    <w:rsid w:val="00227070"/>
    <w:rsid w:val="002355CB"/>
    <w:rsid w:val="00244158"/>
    <w:rsid w:val="00244460"/>
    <w:rsid w:val="0025225B"/>
    <w:rsid w:val="0025529B"/>
    <w:rsid w:val="00257ED6"/>
    <w:rsid w:val="0026575C"/>
    <w:rsid w:val="00270897"/>
    <w:rsid w:val="00273060"/>
    <w:rsid w:val="002760C9"/>
    <w:rsid w:val="00281A31"/>
    <w:rsid w:val="0028202E"/>
    <w:rsid w:val="002866DB"/>
    <w:rsid w:val="0028698C"/>
    <w:rsid w:val="00291E7F"/>
    <w:rsid w:val="00293870"/>
    <w:rsid w:val="002A6EFB"/>
    <w:rsid w:val="002B445A"/>
    <w:rsid w:val="002B4741"/>
    <w:rsid w:val="002B7F46"/>
    <w:rsid w:val="002C38F5"/>
    <w:rsid w:val="002C39AD"/>
    <w:rsid w:val="002C4083"/>
    <w:rsid w:val="002C6993"/>
    <w:rsid w:val="002C6DB0"/>
    <w:rsid w:val="002C7FA3"/>
    <w:rsid w:val="002D0C1B"/>
    <w:rsid w:val="002D12BF"/>
    <w:rsid w:val="002E27BB"/>
    <w:rsid w:val="002F2150"/>
    <w:rsid w:val="002F6619"/>
    <w:rsid w:val="00303C93"/>
    <w:rsid w:val="00307BAC"/>
    <w:rsid w:val="00310399"/>
    <w:rsid w:val="003117DC"/>
    <w:rsid w:val="00316BB5"/>
    <w:rsid w:val="00321864"/>
    <w:rsid w:val="00325301"/>
    <w:rsid w:val="0032778B"/>
    <w:rsid w:val="00330DC4"/>
    <w:rsid w:val="003317FE"/>
    <w:rsid w:val="003334F7"/>
    <w:rsid w:val="003354C2"/>
    <w:rsid w:val="00342328"/>
    <w:rsid w:val="00351F2E"/>
    <w:rsid w:val="003549D4"/>
    <w:rsid w:val="00365051"/>
    <w:rsid w:val="003651D0"/>
    <w:rsid w:val="003707DA"/>
    <w:rsid w:val="003713AD"/>
    <w:rsid w:val="00374182"/>
    <w:rsid w:val="0037741D"/>
    <w:rsid w:val="00381029"/>
    <w:rsid w:val="003812F3"/>
    <w:rsid w:val="003823FD"/>
    <w:rsid w:val="00386778"/>
    <w:rsid w:val="003867C8"/>
    <w:rsid w:val="00387428"/>
    <w:rsid w:val="00391A29"/>
    <w:rsid w:val="00394F2E"/>
    <w:rsid w:val="003A0311"/>
    <w:rsid w:val="003A0728"/>
    <w:rsid w:val="003A466B"/>
    <w:rsid w:val="003B2EBB"/>
    <w:rsid w:val="003B5F2D"/>
    <w:rsid w:val="003C0559"/>
    <w:rsid w:val="003D4668"/>
    <w:rsid w:val="003D65EA"/>
    <w:rsid w:val="003D77B9"/>
    <w:rsid w:val="003E0E2B"/>
    <w:rsid w:val="003E1955"/>
    <w:rsid w:val="003E7822"/>
    <w:rsid w:val="003F1BBD"/>
    <w:rsid w:val="0040377A"/>
    <w:rsid w:val="00404930"/>
    <w:rsid w:val="0040513A"/>
    <w:rsid w:val="00410EDE"/>
    <w:rsid w:val="00413B7C"/>
    <w:rsid w:val="00417D43"/>
    <w:rsid w:val="004209B6"/>
    <w:rsid w:val="00421420"/>
    <w:rsid w:val="0042184C"/>
    <w:rsid w:val="004241AA"/>
    <w:rsid w:val="00430325"/>
    <w:rsid w:val="00431118"/>
    <w:rsid w:val="00432861"/>
    <w:rsid w:val="004332A2"/>
    <w:rsid w:val="0043394C"/>
    <w:rsid w:val="00436426"/>
    <w:rsid w:val="004413F5"/>
    <w:rsid w:val="0044323E"/>
    <w:rsid w:val="00446EBB"/>
    <w:rsid w:val="004541E2"/>
    <w:rsid w:val="0045641D"/>
    <w:rsid w:val="004611F6"/>
    <w:rsid w:val="00464B21"/>
    <w:rsid w:val="0047104B"/>
    <w:rsid w:val="00471AF7"/>
    <w:rsid w:val="00473BA9"/>
    <w:rsid w:val="004913CB"/>
    <w:rsid w:val="0049230B"/>
    <w:rsid w:val="00495AC9"/>
    <w:rsid w:val="004A37C6"/>
    <w:rsid w:val="004A7E11"/>
    <w:rsid w:val="004B2995"/>
    <w:rsid w:val="004B368B"/>
    <w:rsid w:val="004C081C"/>
    <w:rsid w:val="004C1D8D"/>
    <w:rsid w:val="004C6A9E"/>
    <w:rsid w:val="004D676E"/>
    <w:rsid w:val="004D6B63"/>
    <w:rsid w:val="004E36B7"/>
    <w:rsid w:val="004E3DA7"/>
    <w:rsid w:val="004E5071"/>
    <w:rsid w:val="004F0F54"/>
    <w:rsid w:val="004F2B75"/>
    <w:rsid w:val="004F4CB2"/>
    <w:rsid w:val="004F60B8"/>
    <w:rsid w:val="005015EB"/>
    <w:rsid w:val="005051AA"/>
    <w:rsid w:val="00510D73"/>
    <w:rsid w:val="005154FD"/>
    <w:rsid w:val="00516127"/>
    <w:rsid w:val="00517E5B"/>
    <w:rsid w:val="00520A59"/>
    <w:rsid w:val="0052138C"/>
    <w:rsid w:val="00523C08"/>
    <w:rsid w:val="00523C78"/>
    <w:rsid w:val="00527183"/>
    <w:rsid w:val="005301B4"/>
    <w:rsid w:val="00533BDE"/>
    <w:rsid w:val="00535EBC"/>
    <w:rsid w:val="00541DFE"/>
    <w:rsid w:val="005431A4"/>
    <w:rsid w:val="00543DFF"/>
    <w:rsid w:val="00544A34"/>
    <w:rsid w:val="00561136"/>
    <w:rsid w:val="00561583"/>
    <w:rsid w:val="00563504"/>
    <w:rsid w:val="00571F1D"/>
    <w:rsid w:val="00577C5A"/>
    <w:rsid w:val="005807C0"/>
    <w:rsid w:val="00587728"/>
    <w:rsid w:val="00590AB9"/>
    <w:rsid w:val="00592D8E"/>
    <w:rsid w:val="005A026C"/>
    <w:rsid w:val="005A13B4"/>
    <w:rsid w:val="005A24E1"/>
    <w:rsid w:val="005B4A30"/>
    <w:rsid w:val="005C0247"/>
    <w:rsid w:val="005C257F"/>
    <w:rsid w:val="005C763F"/>
    <w:rsid w:val="005D04A4"/>
    <w:rsid w:val="005D08D6"/>
    <w:rsid w:val="005D25E7"/>
    <w:rsid w:val="005D69BD"/>
    <w:rsid w:val="005E46F9"/>
    <w:rsid w:val="005F234B"/>
    <w:rsid w:val="005F39C9"/>
    <w:rsid w:val="0060747E"/>
    <w:rsid w:val="00613FF1"/>
    <w:rsid w:val="00614540"/>
    <w:rsid w:val="00621401"/>
    <w:rsid w:val="00624ACF"/>
    <w:rsid w:val="006309AC"/>
    <w:rsid w:val="0063493E"/>
    <w:rsid w:val="006524AA"/>
    <w:rsid w:val="006535C7"/>
    <w:rsid w:val="0065369F"/>
    <w:rsid w:val="00655D03"/>
    <w:rsid w:val="00662243"/>
    <w:rsid w:val="006638F7"/>
    <w:rsid w:val="00671719"/>
    <w:rsid w:val="00671DE0"/>
    <w:rsid w:val="006759D8"/>
    <w:rsid w:val="0067626F"/>
    <w:rsid w:val="00676BED"/>
    <w:rsid w:val="006859C5"/>
    <w:rsid w:val="00685ABE"/>
    <w:rsid w:val="006872BE"/>
    <w:rsid w:val="006A2C13"/>
    <w:rsid w:val="006A46DE"/>
    <w:rsid w:val="006A7340"/>
    <w:rsid w:val="006A7498"/>
    <w:rsid w:val="006B4A50"/>
    <w:rsid w:val="006B4D49"/>
    <w:rsid w:val="006B5A5B"/>
    <w:rsid w:val="006C0F07"/>
    <w:rsid w:val="006C1981"/>
    <w:rsid w:val="006C1AA8"/>
    <w:rsid w:val="006C46B0"/>
    <w:rsid w:val="006C4A91"/>
    <w:rsid w:val="006D0D16"/>
    <w:rsid w:val="006E1408"/>
    <w:rsid w:val="006E3CD3"/>
    <w:rsid w:val="006E579F"/>
    <w:rsid w:val="006E607B"/>
    <w:rsid w:val="006E6B92"/>
    <w:rsid w:val="006E6DAA"/>
    <w:rsid w:val="006F4EAD"/>
    <w:rsid w:val="00700BA6"/>
    <w:rsid w:val="00701562"/>
    <w:rsid w:val="00702298"/>
    <w:rsid w:val="00707751"/>
    <w:rsid w:val="00710206"/>
    <w:rsid w:val="00710AA7"/>
    <w:rsid w:val="00712F15"/>
    <w:rsid w:val="0072392F"/>
    <w:rsid w:val="00727524"/>
    <w:rsid w:val="00734F92"/>
    <w:rsid w:val="0074466C"/>
    <w:rsid w:val="00750B79"/>
    <w:rsid w:val="00754BE7"/>
    <w:rsid w:val="00756D45"/>
    <w:rsid w:val="00757B6B"/>
    <w:rsid w:val="00761966"/>
    <w:rsid w:val="00764DB4"/>
    <w:rsid w:val="00767596"/>
    <w:rsid w:val="00772538"/>
    <w:rsid w:val="00775E6A"/>
    <w:rsid w:val="00776767"/>
    <w:rsid w:val="007805BB"/>
    <w:rsid w:val="007877BC"/>
    <w:rsid w:val="00794FAE"/>
    <w:rsid w:val="00795839"/>
    <w:rsid w:val="007A3AC9"/>
    <w:rsid w:val="007A3DB4"/>
    <w:rsid w:val="007A5500"/>
    <w:rsid w:val="007B0F36"/>
    <w:rsid w:val="007B240C"/>
    <w:rsid w:val="007C1202"/>
    <w:rsid w:val="007D4B25"/>
    <w:rsid w:val="007D4D20"/>
    <w:rsid w:val="007D52E5"/>
    <w:rsid w:val="007D53C7"/>
    <w:rsid w:val="007E5750"/>
    <w:rsid w:val="007E7D18"/>
    <w:rsid w:val="007F736E"/>
    <w:rsid w:val="0080430C"/>
    <w:rsid w:val="00804DB7"/>
    <w:rsid w:val="00806C39"/>
    <w:rsid w:val="008108DC"/>
    <w:rsid w:val="008132C2"/>
    <w:rsid w:val="00814CFA"/>
    <w:rsid w:val="00814E33"/>
    <w:rsid w:val="00817E76"/>
    <w:rsid w:val="00824220"/>
    <w:rsid w:val="00827636"/>
    <w:rsid w:val="0084121C"/>
    <w:rsid w:val="008428DC"/>
    <w:rsid w:val="00843DC6"/>
    <w:rsid w:val="00850A47"/>
    <w:rsid w:val="008510CC"/>
    <w:rsid w:val="00852468"/>
    <w:rsid w:val="00854BCF"/>
    <w:rsid w:val="00855264"/>
    <w:rsid w:val="00855C42"/>
    <w:rsid w:val="0086143A"/>
    <w:rsid w:val="00861C4D"/>
    <w:rsid w:val="0086636A"/>
    <w:rsid w:val="00870E7D"/>
    <w:rsid w:val="00870EB5"/>
    <w:rsid w:val="00880B16"/>
    <w:rsid w:val="008838B9"/>
    <w:rsid w:val="00887511"/>
    <w:rsid w:val="00894AC6"/>
    <w:rsid w:val="00895D8B"/>
    <w:rsid w:val="008972F7"/>
    <w:rsid w:val="008A355E"/>
    <w:rsid w:val="008A4BD2"/>
    <w:rsid w:val="008B0230"/>
    <w:rsid w:val="008B74AF"/>
    <w:rsid w:val="008C1348"/>
    <w:rsid w:val="008C71A4"/>
    <w:rsid w:val="008D11B4"/>
    <w:rsid w:val="008D18E3"/>
    <w:rsid w:val="008D301A"/>
    <w:rsid w:val="008E373E"/>
    <w:rsid w:val="008E43CA"/>
    <w:rsid w:val="008E5678"/>
    <w:rsid w:val="008F1D41"/>
    <w:rsid w:val="008F2BF5"/>
    <w:rsid w:val="008F72D2"/>
    <w:rsid w:val="00910FF5"/>
    <w:rsid w:val="00922EBB"/>
    <w:rsid w:val="00922F74"/>
    <w:rsid w:val="009240A9"/>
    <w:rsid w:val="009242E1"/>
    <w:rsid w:val="00931685"/>
    <w:rsid w:val="009337E3"/>
    <w:rsid w:val="009412B5"/>
    <w:rsid w:val="0094498F"/>
    <w:rsid w:val="00946CE2"/>
    <w:rsid w:val="00947037"/>
    <w:rsid w:val="0095286A"/>
    <w:rsid w:val="00953DB4"/>
    <w:rsid w:val="009556F0"/>
    <w:rsid w:val="009627A5"/>
    <w:rsid w:val="00964BC8"/>
    <w:rsid w:val="009676FF"/>
    <w:rsid w:val="00971182"/>
    <w:rsid w:val="00971E2C"/>
    <w:rsid w:val="009731B5"/>
    <w:rsid w:val="00973930"/>
    <w:rsid w:val="00992DFD"/>
    <w:rsid w:val="009958A5"/>
    <w:rsid w:val="009973FC"/>
    <w:rsid w:val="009A1D93"/>
    <w:rsid w:val="009A6805"/>
    <w:rsid w:val="009B0F28"/>
    <w:rsid w:val="009B290D"/>
    <w:rsid w:val="009B33CA"/>
    <w:rsid w:val="009B3B70"/>
    <w:rsid w:val="009B3C71"/>
    <w:rsid w:val="009B4405"/>
    <w:rsid w:val="009C3389"/>
    <w:rsid w:val="009C5B0A"/>
    <w:rsid w:val="009C6C73"/>
    <w:rsid w:val="009D1B93"/>
    <w:rsid w:val="009D22DC"/>
    <w:rsid w:val="009D5510"/>
    <w:rsid w:val="009D73D9"/>
    <w:rsid w:val="009E34C7"/>
    <w:rsid w:val="009F2667"/>
    <w:rsid w:val="00A11113"/>
    <w:rsid w:val="00A30DBB"/>
    <w:rsid w:val="00A32D67"/>
    <w:rsid w:val="00A33D44"/>
    <w:rsid w:val="00A375E0"/>
    <w:rsid w:val="00A40003"/>
    <w:rsid w:val="00A4335D"/>
    <w:rsid w:val="00A45457"/>
    <w:rsid w:val="00A50ADB"/>
    <w:rsid w:val="00A70E7F"/>
    <w:rsid w:val="00A71A9B"/>
    <w:rsid w:val="00A73A01"/>
    <w:rsid w:val="00A73C77"/>
    <w:rsid w:val="00A77622"/>
    <w:rsid w:val="00A80486"/>
    <w:rsid w:val="00A83DB2"/>
    <w:rsid w:val="00A861E5"/>
    <w:rsid w:val="00A914DE"/>
    <w:rsid w:val="00A97617"/>
    <w:rsid w:val="00AA3556"/>
    <w:rsid w:val="00AA7EED"/>
    <w:rsid w:val="00AB457E"/>
    <w:rsid w:val="00AB6CEF"/>
    <w:rsid w:val="00AC0668"/>
    <w:rsid w:val="00AC5D2A"/>
    <w:rsid w:val="00AD1522"/>
    <w:rsid w:val="00AD2F9D"/>
    <w:rsid w:val="00AE4239"/>
    <w:rsid w:val="00AE4A85"/>
    <w:rsid w:val="00AE4EF2"/>
    <w:rsid w:val="00AF1FA6"/>
    <w:rsid w:val="00AF27EB"/>
    <w:rsid w:val="00AF2DEF"/>
    <w:rsid w:val="00AF6683"/>
    <w:rsid w:val="00AF7F07"/>
    <w:rsid w:val="00AF7F5F"/>
    <w:rsid w:val="00B01703"/>
    <w:rsid w:val="00B0390C"/>
    <w:rsid w:val="00B10E7E"/>
    <w:rsid w:val="00B1430E"/>
    <w:rsid w:val="00B1436B"/>
    <w:rsid w:val="00B178F6"/>
    <w:rsid w:val="00B2109A"/>
    <w:rsid w:val="00B2355F"/>
    <w:rsid w:val="00B37658"/>
    <w:rsid w:val="00B40CA5"/>
    <w:rsid w:val="00B44713"/>
    <w:rsid w:val="00B467A0"/>
    <w:rsid w:val="00B47926"/>
    <w:rsid w:val="00B54BD8"/>
    <w:rsid w:val="00B5693D"/>
    <w:rsid w:val="00B56D33"/>
    <w:rsid w:val="00B603C7"/>
    <w:rsid w:val="00B6669B"/>
    <w:rsid w:val="00B73C3D"/>
    <w:rsid w:val="00B744A9"/>
    <w:rsid w:val="00B92CB7"/>
    <w:rsid w:val="00BA6A68"/>
    <w:rsid w:val="00BB1C52"/>
    <w:rsid w:val="00BB71B7"/>
    <w:rsid w:val="00BC02C0"/>
    <w:rsid w:val="00BC0F2A"/>
    <w:rsid w:val="00BC3742"/>
    <w:rsid w:val="00BD3EF8"/>
    <w:rsid w:val="00BD60A5"/>
    <w:rsid w:val="00BF3BB5"/>
    <w:rsid w:val="00BF61FC"/>
    <w:rsid w:val="00C00AD7"/>
    <w:rsid w:val="00C02AB4"/>
    <w:rsid w:val="00C0318D"/>
    <w:rsid w:val="00C05C5D"/>
    <w:rsid w:val="00C05E8F"/>
    <w:rsid w:val="00C10E54"/>
    <w:rsid w:val="00C11234"/>
    <w:rsid w:val="00C1212F"/>
    <w:rsid w:val="00C15BB1"/>
    <w:rsid w:val="00C163DD"/>
    <w:rsid w:val="00C209C7"/>
    <w:rsid w:val="00C30732"/>
    <w:rsid w:val="00C3326B"/>
    <w:rsid w:val="00C40374"/>
    <w:rsid w:val="00C40C7E"/>
    <w:rsid w:val="00C4368B"/>
    <w:rsid w:val="00C44A36"/>
    <w:rsid w:val="00C45B56"/>
    <w:rsid w:val="00C47D29"/>
    <w:rsid w:val="00C571BF"/>
    <w:rsid w:val="00C57296"/>
    <w:rsid w:val="00C61549"/>
    <w:rsid w:val="00C66560"/>
    <w:rsid w:val="00C7395E"/>
    <w:rsid w:val="00C73A64"/>
    <w:rsid w:val="00C740D5"/>
    <w:rsid w:val="00C863B6"/>
    <w:rsid w:val="00C868FF"/>
    <w:rsid w:val="00C874AB"/>
    <w:rsid w:val="00C87FFB"/>
    <w:rsid w:val="00C9177E"/>
    <w:rsid w:val="00C91F35"/>
    <w:rsid w:val="00CA3DC6"/>
    <w:rsid w:val="00CB4D99"/>
    <w:rsid w:val="00CB66A1"/>
    <w:rsid w:val="00CC01BD"/>
    <w:rsid w:val="00CC0314"/>
    <w:rsid w:val="00CC1184"/>
    <w:rsid w:val="00CC6D45"/>
    <w:rsid w:val="00CD7AAD"/>
    <w:rsid w:val="00CE10A3"/>
    <w:rsid w:val="00CE6A0D"/>
    <w:rsid w:val="00CE6FF4"/>
    <w:rsid w:val="00CE7410"/>
    <w:rsid w:val="00CF4918"/>
    <w:rsid w:val="00D0061F"/>
    <w:rsid w:val="00D015C5"/>
    <w:rsid w:val="00D1154D"/>
    <w:rsid w:val="00D157D3"/>
    <w:rsid w:val="00D15BB8"/>
    <w:rsid w:val="00D23068"/>
    <w:rsid w:val="00D25126"/>
    <w:rsid w:val="00D263A0"/>
    <w:rsid w:val="00D2647D"/>
    <w:rsid w:val="00D32E6E"/>
    <w:rsid w:val="00D37B87"/>
    <w:rsid w:val="00D42ABA"/>
    <w:rsid w:val="00D51745"/>
    <w:rsid w:val="00D63FE9"/>
    <w:rsid w:val="00D66CB7"/>
    <w:rsid w:val="00D707AD"/>
    <w:rsid w:val="00D76E77"/>
    <w:rsid w:val="00D7753E"/>
    <w:rsid w:val="00D80689"/>
    <w:rsid w:val="00D8391C"/>
    <w:rsid w:val="00D92C68"/>
    <w:rsid w:val="00D958F2"/>
    <w:rsid w:val="00DB3444"/>
    <w:rsid w:val="00DB77E7"/>
    <w:rsid w:val="00DC3465"/>
    <w:rsid w:val="00DC7B16"/>
    <w:rsid w:val="00DD513A"/>
    <w:rsid w:val="00DD6892"/>
    <w:rsid w:val="00DE1F50"/>
    <w:rsid w:val="00DE45EE"/>
    <w:rsid w:val="00DE76A2"/>
    <w:rsid w:val="00DF151D"/>
    <w:rsid w:val="00DF3C21"/>
    <w:rsid w:val="00DF3CBC"/>
    <w:rsid w:val="00DF6A48"/>
    <w:rsid w:val="00DF6D64"/>
    <w:rsid w:val="00E02F06"/>
    <w:rsid w:val="00E05106"/>
    <w:rsid w:val="00E056EC"/>
    <w:rsid w:val="00E05B36"/>
    <w:rsid w:val="00E06F84"/>
    <w:rsid w:val="00E07EA4"/>
    <w:rsid w:val="00E105BB"/>
    <w:rsid w:val="00E10F2A"/>
    <w:rsid w:val="00E11391"/>
    <w:rsid w:val="00E13E59"/>
    <w:rsid w:val="00E20383"/>
    <w:rsid w:val="00E22392"/>
    <w:rsid w:val="00E230B8"/>
    <w:rsid w:val="00E2436B"/>
    <w:rsid w:val="00E24D60"/>
    <w:rsid w:val="00E253A5"/>
    <w:rsid w:val="00E30D5A"/>
    <w:rsid w:val="00E31F43"/>
    <w:rsid w:val="00E32E3D"/>
    <w:rsid w:val="00E42697"/>
    <w:rsid w:val="00E432AE"/>
    <w:rsid w:val="00E44013"/>
    <w:rsid w:val="00E51AE0"/>
    <w:rsid w:val="00E5353C"/>
    <w:rsid w:val="00E542FE"/>
    <w:rsid w:val="00E67AA9"/>
    <w:rsid w:val="00E702E4"/>
    <w:rsid w:val="00E70F19"/>
    <w:rsid w:val="00E75820"/>
    <w:rsid w:val="00E75E41"/>
    <w:rsid w:val="00E801CB"/>
    <w:rsid w:val="00E8135D"/>
    <w:rsid w:val="00E81BFC"/>
    <w:rsid w:val="00E83B92"/>
    <w:rsid w:val="00E86AF5"/>
    <w:rsid w:val="00E93863"/>
    <w:rsid w:val="00E95A9B"/>
    <w:rsid w:val="00EA09F3"/>
    <w:rsid w:val="00EA15D7"/>
    <w:rsid w:val="00EA38F2"/>
    <w:rsid w:val="00EA4291"/>
    <w:rsid w:val="00EA7541"/>
    <w:rsid w:val="00EB24E6"/>
    <w:rsid w:val="00EB51CE"/>
    <w:rsid w:val="00EB6BEC"/>
    <w:rsid w:val="00EC00CE"/>
    <w:rsid w:val="00EC5CBF"/>
    <w:rsid w:val="00ED4C39"/>
    <w:rsid w:val="00ED5D14"/>
    <w:rsid w:val="00ED7E45"/>
    <w:rsid w:val="00EF264A"/>
    <w:rsid w:val="00EF2D74"/>
    <w:rsid w:val="00F02F26"/>
    <w:rsid w:val="00F12EDA"/>
    <w:rsid w:val="00F130EB"/>
    <w:rsid w:val="00F1310C"/>
    <w:rsid w:val="00F17475"/>
    <w:rsid w:val="00F209B5"/>
    <w:rsid w:val="00F24BFB"/>
    <w:rsid w:val="00F25005"/>
    <w:rsid w:val="00F25E45"/>
    <w:rsid w:val="00F318DF"/>
    <w:rsid w:val="00F34504"/>
    <w:rsid w:val="00F35A73"/>
    <w:rsid w:val="00F431FB"/>
    <w:rsid w:val="00F441A9"/>
    <w:rsid w:val="00F466AC"/>
    <w:rsid w:val="00F4747A"/>
    <w:rsid w:val="00F549F8"/>
    <w:rsid w:val="00F54E2E"/>
    <w:rsid w:val="00F550CE"/>
    <w:rsid w:val="00F5726A"/>
    <w:rsid w:val="00F65B30"/>
    <w:rsid w:val="00F66DB7"/>
    <w:rsid w:val="00F7236E"/>
    <w:rsid w:val="00F7759D"/>
    <w:rsid w:val="00F86FFF"/>
    <w:rsid w:val="00F87CC1"/>
    <w:rsid w:val="00F94FC9"/>
    <w:rsid w:val="00FA0D52"/>
    <w:rsid w:val="00FA7867"/>
    <w:rsid w:val="00FB745F"/>
    <w:rsid w:val="00FB77E8"/>
    <w:rsid w:val="00FE0017"/>
    <w:rsid w:val="00FE2278"/>
    <w:rsid w:val="00FE4B5E"/>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5BDD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Microsoft JhengHei"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customStyle="1" w:styleId="Endofdocument-Annex">
    <w:name w:val="[End of document - Annex]"/>
    <w:basedOn w:val="Normal"/>
    <w:rsid w:val="000A73F0"/>
    <w:pPr>
      <w:ind w:left="5534"/>
    </w:pPr>
    <w:rPr>
      <w:rFonts w:ascii="Arial" w:hAnsi="Arial" w:cs="Arial"/>
      <w:sz w:val="22"/>
    </w:rPr>
  </w:style>
  <w:style w:type="paragraph" w:styleId="BalloonText">
    <w:name w:val="Balloon Text"/>
    <w:basedOn w:val="Normal"/>
    <w:link w:val="BalloonTextChar"/>
    <w:rsid w:val="001F219A"/>
    <w:rPr>
      <w:rFonts w:ascii="Tahoma" w:hAnsi="Tahoma" w:cs="Tahoma"/>
      <w:sz w:val="16"/>
      <w:szCs w:val="16"/>
    </w:rPr>
  </w:style>
  <w:style w:type="character" w:customStyle="1" w:styleId="BalloonTextChar">
    <w:name w:val="Balloon Text Char"/>
    <w:link w:val="BalloonText"/>
    <w:rsid w:val="001F2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12123">
      <w:bodyDiv w:val="1"/>
      <w:marLeft w:val="0"/>
      <w:marRight w:val="0"/>
      <w:marTop w:val="0"/>
      <w:marBottom w:val="0"/>
      <w:divBdr>
        <w:top w:val="none" w:sz="0" w:space="0" w:color="auto"/>
        <w:left w:val="none" w:sz="0" w:space="0" w:color="auto"/>
        <w:bottom w:val="none" w:sz="0" w:space="0" w:color="auto"/>
        <w:right w:val="none" w:sz="0" w:space="0" w:color="auto"/>
      </w:divBdr>
      <w:divsChild>
        <w:div w:id="623733861">
          <w:marLeft w:val="0"/>
          <w:marRight w:val="150"/>
          <w:marTop w:val="30"/>
          <w:marBottom w:val="0"/>
          <w:divBdr>
            <w:top w:val="none" w:sz="0" w:space="0" w:color="auto"/>
            <w:left w:val="none" w:sz="0" w:space="0" w:color="auto"/>
            <w:bottom w:val="none" w:sz="0" w:space="0" w:color="auto"/>
            <w:right w:val="none" w:sz="0" w:space="0" w:color="auto"/>
          </w:divBdr>
        </w:div>
        <w:div w:id="79183842">
          <w:marLeft w:val="0"/>
          <w:marRight w:val="150"/>
          <w:marTop w:val="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DC09-B36B-4FEB-8D5D-3ACC6720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187</Characters>
  <Application>Microsoft Office Word</Application>
  <DocSecurity>0</DocSecurity>
  <Lines>7</Lines>
  <Paragraphs>14</Paragraphs>
  <ScaleCrop>false</ScaleCrop>
  <HeadingPairs>
    <vt:vector size="2" baseType="variant">
      <vt:variant>
        <vt:lpstr>Title</vt:lpstr>
      </vt:variant>
      <vt:variant>
        <vt:i4>1</vt:i4>
      </vt:variant>
    </vt:vector>
  </HeadingPairs>
  <TitlesOfParts>
    <vt:vector size="1" baseType="lpstr">
      <vt:lpstr>WIPO/GRTKF/IC/49/INF/5</vt:lpstr>
    </vt:vector>
  </TitlesOfParts>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WIPO/GRTKF/IC/50/INF/5</dc:title>
  <dc:subject>土著人民专家小组通知</dc:subject>
  <dc:creator/>
  <cp:lastModifiedBy/>
  <cp:revision>1</cp:revision>
  <dcterms:created xsi:type="dcterms:W3CDTF">2025-02-10T13:00:00Z</dcterms:created>
  <dcterms:modified xsi:type="dcterms:W3CDTF">2025-02-10T13:16:00Z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c4444c5c-ace7-4e2a-a4bc-e6a77abc1c90</vt:lpwstr>
  </property>
  <property fmtid="{D5CDD505-2E9C-101B-9397-08002B2CF9AE}" pid="3" name="MSIP_Label_20773ee6-353b-4fb9-a59d-0b94c8c67bea_Enabled">
    <vt:lpwstr>true</vt:lpwstr>
  </property>
  <property fmtid="{D5CDD505-2E9C-101B-9397-08002B2CF9AE}" pid="4" name="MSIP_Label_20773ee6-353b-4fb9-a59d-0b94c8c67bea_SetDate">
    <vt:lpwstr>2023-05-24T08:39:19Z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4ec2be85-4a25-41aa-a89c-ddb0204e4b8c</vt:lpwstr>
  </property>
  <property fmtid="{D5CDD505-2E9C-101B-9397-08002B2CF9AE}" pid="9" name="MSIP_Label_20773ee6-353b-4fb9-a59d-0b94c8c67bea_ContentBits">
    <vt:lpwstr>0</vt:lpwstr>
  </property>
</Properties>
</file>